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57" w:rsidRDefault="00D24057" w:rsidP="00D24057">
      <w:pPr>
        <w:pStyle w:val="af"/>
        <w:jc w:val="center"/>
        <w:rPr>
          <w:rFonts w:ascii="Garamond" w:hAnsi="Garamond" w:cs="Arial"/>
          <w:b/>
          <w:bCs/>
          <w:sz w:val="40"/>
          <w:szCs w:val="40"/>
          <w:lang w:val="en-US"/>
        </w:rPr>
      </w:pPr>
    </w:p>
    <w:p w:rsidR="00D24057" w:rsidRDefault="00D24057" w:rsidP="00D24057">
      <w:pPr>
        <w:pStyle w:val="af"/>
        <w:jc w:val="center"/>
        <w:rPr>
          <w:rFonts w:ascii="Garamond" w:hAnsi="Garamond" w:cs="Arial"/>
          <w:b/>
          <w:bCs/>
          <w:sz w:val="40"/>
          <w:szCs w:val="40"/>
          <w:lang w:val="en-US"/>
        </w:rPr>
      </w:pPr>
    </w:p>
    <w:p w:rsidR="00D24057" w:rsidRDefault="00D24057" w:rsidP="00D24057">
      <w:pPr>
        <w:pStyle w:val="af"/>
        <w:jc w:val="center"/>
        <w:rPr>
          <w:rFonts w:ascii="Garamond" w:hAnsi="Garamond" w:cs="Arial"/>
          <w:b/>
          <w:bCs/>
          <w:sz w:val="40"/>
          <w:szCs w:val="40"/>
          <w:lang w:val="en-US"/>
        </w:rPr>
      </w:pPr>
    </w:p>
    <w:p w:rsidR="00D24057" w:rsidRDefault="00D24057" w:rsidP="00D24057">
      <w:pPr>
        <w:pStyle w:val="af"/>
        <w:jc w:val="center"/>
        <w:rPr>
          <w:rFonts w:ascii="Garamond" w:hAnsi="Garamond" w:cs="Arial"/>
          <w:b/>
          <w:bCs/>
          <w:sz w:val="40"/>
          <w:szCs w:val="40"/>
        </w:rPr>
      </w:pPr>
    </w:p>
    <w:p w:rsidR="00D24057" w:rsidRDefault="00D24057" w:rsidP="00D24057">
      <w:pPr>
        <w:pStyle w:val="af"/>
        <w:jc w:val="center"/>
        <w:rPr>
          <w:rFonts w:ascii="Garamond" w:hAnsi="Garamond" w:cs="Arial"/>
          <w:b/>
          <w:bCs/>
          <w:sz w:val="40"/>
          <w:szCs w:val="40"/>
        </w:rPr>
      </w:pPr>
    </w:p>
    <w:p w:rsidR="00D24057" w:rsidRDefault="00D24057" w:rsidP="00D24057">
      <w:pPr>
        <w:pStyle w:val="af"/>
        <w:jc w:val="center"/>
        <w:rPr>
          <w:rFonts w:ascii="Garamond" w:hAnsi="Garamond" w:cs="Arial"/>
          <w:b/>
          <w:bCs/>
          <w:sz w:val="40"/>
          <w:szCs w:val="40"/>
        </w:rPr>
      </w:pPr>
    </w:p>
    <w:p w:rsidR="00D24057" w:rsidRDefault="00D24057" w:rsidP="00D24057">
      <w:pPr>
        <w:pStyle w:val="af"/>
        <w:jc w:val="center"/>
        <w:rPr>
          <w:rFonts w:ascii="Garamond" w:hAnsi="Garamond" w:cs="Arial"/>
          <w:b/>
          <w:bCs/>
          <w:sz w:val="40"/>
          <w:szCs w:val="40"/>
        </w:rPr>
      </w:pPr>
    </w:p>
    <w:p w:rsidR="00D24057" w:rsidRDefault="00D24057" w:rsidP="00D24057">
      <w:pPr>
        <w:pStyle w:val="af"/>
        <w:jc w:val="center"/>
        <w:rPr>
          <w:rFonts w:ascii="Garamond" w:hAnsi="Garamond" w:cs="Arial"/>
          <w:b/>
          <w:bCs/>
          <w:sz w:val="40"/>
          <w:szCs w:val="40"/>
        </w:rPr>
      </w:pPr>
      <w:r w:rsidRPr="00D24057">
        <w:rPr>
          <w:rFonts w:ascii="Garamond" w:hAnsi="Garamond" w:cs="Arial"/>
          <w:b/>
          <w:bCs/>
          <w:noProof/>
          <w:sz w:val="40"/>
          <w:szCs w:val="40"/>
        </w:rPr>
        <w:drawing>
          <wp:anchor distT="0" distB="0" distL="114300" distR="114300" simplePos="0" relativeHeight="251659264" behindDoc="1" locked="0" layoutInCell="1" allowOverlap="1">
            <wp:simplePos x="0" y="0"/>
            <wp:positionH relativeFrom="column">
              <wp:posOffset>-1082350</wp:posOffset>
            </wp:positionH>
            <wp:positionV relativeFrom="paragraph">
              <wp:posOffset>-3631225</wp:posOffset>
            </wp:positionV>
            <wp:extent cx="7573704" cy="10015869"/>
            <wp:effectExtent l="19050" t="0" r="9525" b="0"/>
            <wp:wrapNone/>
            <wp:docPr id="1" name="Picture 0" descr="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ver-1.jpg"/>
                    <pic:cNvPicPr>
                      <a:picLocks noChangeAspect="1" noChangeArrowheads="1"/>
                    </pic:cNvPicPr>
                  </pic:nvPicPr>
                  <pic:blipFill>
                    <a:blip r:embed="rId9" cstate="print"/>
                    <a:srcRect/>
                    <a:stretch>
                      <a:fillRect/>
                    </a:stretch>
                  </pic:blipFill>
                  <pic:spPr bwMode="auto">
                    <a:xfrm>
                      <a:off x="0" y="0"/>
                      <a:ext cx="7572375" cy="10020300"/>
                    </a:xfrm>
                    <a:prstGeom prst="rect">
                      <a:avLst/>
                    </a:prstGeom>
                    <a:noFill/>
                    <a:ln w="9525">
                      <a:noFill/>
                      <a:miter lim="800000"/>
                      <a:headEnd/>
                      <a:tailEnd/>
                    </a:ln>
                  </pic:spPr>
                </pic:pic>
              </a:graphicData>
            </a:graphic>
          </wp:anchor>
        </w:drawing>
      </w:r>
    </w:p>
    <w:p w:rsidR="00D24057" w:rsidRDefault="00D24057" w:rsidP="00D24057">
      <w:pPr>
        <w:pStyle w:val="af"/>
        <w:jc w:val="center"/>
        <w:rPr>
          <w:rFonts w:ascii="Garamond" w:hAnsi="Garamond" w:cs="Arial"/>
          <w:b/>
          <w:bCs/>
          <w:sz w:val="40"/>
          <w:szCs w:val="40"/>
        </w:rPr>
      </w:pPr>
    </w:p>
    <w:p w:rsidR="00D24057" w:rsidRDefault="00D24057" w:rsidP="00D24057">
      <w:pPr>
        <w:pStyle w:val="af"/>
        <w:jc w:val="center"/>
        <w:rPr>
          <w:rFonts w:ascii="Garamond" w:hAnsi="Garamond" w:cs="Arial"/>
          <w:b/>
          <w:bCs/>
          <w:sz w:val="40"/>
          <w:szCs w:val="40"/>
        </w:rPr>
      </w:pPr>
    </w:p>
    <w:p w:rsidR="00D24057" w:rsidRDefault="00D24057" w:rsidP="00D24057">
      <w:pPr>
        <w:pStyle w:val="af"/>
        <w:jc w:val="center"/>
        <w:rPr>
          <w:rFonts w:ascii="Garamond" w:hAnsi="Garamond" w:cs="Arial"/>
          <w:b/>
          <w:bCs/>
          <w:sz w:val="40"/>
          <w:szCs w:val="40"/>
        </w:rPr>
      </w:pPr>
    </w:p>
    <w:p w:rsidR="00D24057" w:rsidRDefault="00D24057" w:rsidP="00D24057">
      <w:pPr>
        <w:pStyle w:val="af"/>
        <w:jc w:val="center"/>
        <w:rPr>
          <w:rFonts w:ascii="Garamond" w:hAnsi="Garamond" w:cs="Arial"/>
          <w:b/>
          <w:bCs/>
          <w:sz w:val="40"/>
          <w:szCs w:val="40"/>
        </w:rPr>
      </w:pPr>
    </w:p>
    <w:p w:rsidR="00D24057" w:rsidRDefault="00D24057" w:rsidP="00D24057">
      <w:pPr>
        <w:pStyle w:val="af"/>
        <w:jc w:val="center"/>
        <w:rPr>
          <w:rFonts w:ascii="Garamond" w:hAnsi="Garamond" w:cs="Arial"/>
          <w:b/>
          <w:bCs/>
          <w:sz w:val="40"/>
          <w:szCs w:val="40"/>
        </w:rPr>
      </w:pPr>
    </w:p>
    <w:p w:rsidR="00D24057" w:rsidRPr="00AD5078" w:rsidRDefault="00D24057" w:rsidP="00D24057">
      <w:pPr>
        <w:pStyle w:val="af"/>
        <w:spacing w:after="0"/>
        <w:jc w:val="center"/>
        <w:rPr>
          <w:rFonts w:ascii="Garamond" w:hAnsi="Garamond" w:cs="Arial"/>
          <w:b/>
          <w:bCs/>
          <w:sz w:val="40"/>
          <w:szCs w:val="40"/>
        </w:rPr>
      </w:pPr>
      <w:r w:rsidRPr="00A735F7">
        <w:rPr>
          <w:rFonts w:ascii="Garamond" w:hAnsi="Garamond" w:cs="Arial"/>
          <w:b/>
          <w:bCs/>
          <w:sz w:val="40"/>
          <w:szCs w:val="40"/>
        </w:rPr>
        <w:t>АНАЛИТИЧЕСКИЙ</w:t>
      </w:r>
      <w:r>
        <w:rPr>
          <w:rFonts w:ascii="Garamond" w:hAnsi="Garamond" w:cs="Arial"/>
          <w:b/>
          <w:bCs/>
          <w:sz w:val="40"/>
          <w:szCs w:val="40"/>
        </w:rPr>
        <w:t xml:space="preserve"> </w:t>
      </w:r>
      <w:r w:rsidRPr="00A735F7">
        <w:rPr>
          <w:rFonts w:ascii="Garamond" w:hAnsi="Garamond" w:cs="Arial"/>
          <w:b/>
          <w:bCs/>
          <w:sz w:val="40"/>
          <w:szCs w:val="40"/>
        </w:rPr>
        <w:t>ОТЧЕТ</w:t>
      </w:r>
    </w:p>
    <w:p w:rsidR="00D24057" w:rsidRPr="00BF57E0" w:rsidRDefault="00BF57E0" w:rsidP="00D24057">
      <w:pPr>
        <w:pStyle w:val="af"/>
        <w:spacing w:after="0"/>
        <w:jc w:val="center"/>
        <w:rPr>
          <w:rFonts w:ascii="Garamond" w:hAnsi="Garamond" w:cs="Arial"/>
          <w:b/>
          <w:bCs/>
          <w:sz w:val="40"/>
          <w:szCs w:val="40"/>
        </w:rPr>
      </w:pPr>
      <w:r>
        <w:rPr>
          <w:rFonts w:ascii="Garamond" w:hAnsi="Garamond" w:cs="Arial"/>
          <w:b/>
          <w:bCs/>
          <w:sz w:val="40"/>
          <w:szCs w:val="40"/>
        </w:rPr>
        <w:t>Исследование российского рынка средств по уходу за волосами</w:t>
      </w:r>
    </w:p>
    <w:p w:rsidR="00D24057" w:rsidRPr="00AD5078" w:rsidRDefault="00D24057" w:rsidP="00BF76BD">
      <w:pPr>
        <w:pStyle w:val="af"/>
        <w:spacing w:after="0"/>
        <w:jc w:val="both"/>
        <w:rPr>
          <w:rFonts w:ascii="Garamond" w:hAnsi="Garamond" w:cs="Arial"/>
          <w:b/>
          <w:bCs/>
          <w:sz w:val="40"/>
          <w:szCs w:val="40"/>
        </w:rPr>
      </w:pPr>
    </w:p>
    <w:p w:rsidR="00D24057" w:rsidRPr="00A735F7" w:rsidRDefault="00D24057" w:rsidP="00BF76BD">
      <w:pPr>
        <w:ind w:left="142" w:right="-57" w:firstLine="539"/>
        <w:jc w:val="both"/>
        <w:rPr>
          <w:rFonts w:ascii="GaramondC" w:hAnsi="GaramondC"/>
          <w:sz w:val="16"/>
          <w:szCs w:val="16"/>
        </w:rPr>
      </w:pPr>
      <w:r w:rsidRPr="00A735F7">
        <w:rPr>
          <w:rFonts w:ascii="GaramondC" w:hAnsi="GaramondC"/>
          <w:sz w:val="16"/>
          <w:szCs w:val="16"/>
        </w:rPr>
        <w:t>Этот</w:t>
      </w:r>
      <w:r>
        <w:rPr>
          <w:rFonts w:ascii="GaramondC" w:hAnsi="GaramondC"/>
          <w:sz w:val="16"/>
          <w:szCs w:val="16"/>
        </w:rPr>
        <w:t xml:space="preserve"> </w:t>
      </w:r>
      <w:r w:rsidRPr="00A735F7">
        <w:rPr>
          <w:rFonts w:ascii="GaramondC" w:hAnsi="GaramondC"/>
          <w:sz w:val="16"/>
          <w:szCs w:val="16"/>
        </w:rPr>
        <w:t>отчет</w:t>
      </w:r>
      <w:r>
        <w:rPr>
          <w:rFonts w:ascii="GaramondC" w:hAnsi="GaramondC"/>
          <w:sz w:val="16"/>
          <w:szCs w:val="16"/>
        </w:rPr>
        <w:t xml:space="preserve"> </w:t>
      </w:r>
      <w:r w:rsidRPr="00A735F7">
        <w:rPr>
          <w:rFonts w:ascii="GaramondC" w:hAnsi="GaramondC"/>
          <w:sz w:val="16"/>
          <w:szCs w:val="16"/>
        </w:rPr>
        <w:t>был</w:t>
      </w:r>
      <w:r>
        <w:rPr>
          <w:rFonts w:ascii="GaramondC" w:hAnsi="GaramondC"/>
          <w:sz w:val="16"/>
          <w:szCs w:val="16"/>
        </w:rPr>
        <w:t xml:space="preserve"> </w:t>
      </w:r>
      <w:r w:rsidRPr="00A735F7">
        <w:rPr>
          <w:rFonts w:ascii="GaramondC" w:hAnsi="GaramondC"/>
          <w:sz w:val="16"/>
          <w:szCs w:val="16"/>
        </w:rPr>
        <w:t>подготовлен</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исключительно</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целях</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Содержащиеся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настоящем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была</w:t>
      </w:r>
      <w:r>
        <w:rPr>
          <w:rFonts w:ascii="GaramondC" w:hAnsi="GaramondC"/>
          <w:sz w:val="16"/>
          <w:szCs w:val="16"/>
        </w:rPr>
        <w:t xml:space="preserve"> </w:t>
      </w:r>
      <w:r w:rsidRPr="00A735F7">
        <w:rPr>
          <w:rFonts w:ascii="GaramondC" w:hAnsi="GaramondC"/>
          <w:sz w:val="16"/>
          <w:szCs w:val="16"/>
        </w:rPr>
        <w:t>получена</w:t>
      </w:r>
      <w:r>
        <w:rPr>
          <w:rFonts w:ascii="GaramondC" w:hAnsi="GaramondC"/>
          <w:sz w:val="16"/>
          <w:szCs w:val="16"/>
        </w:rPr>
        <w:t xml:space="preserve"> </w:t>
      </w:r>
      <w:r w:rsidRPr="00A735F7">
        <w:rPr>
          <w:rFonts w:ascii="GaramondC" w:hAnsi="GaramondC"/>
          <w:sz w:val="16"/>
          <w:szCs w:val="16"/>
        </w:rPr>
        <w:t>из</w:t>
      </w:r>
      <w:r>
        <w:rPr>
          <w:rFonts w:ascii="GaramondC" w:hAnsi="GaramondC"/>
          <w:sz w:val="16"/>
          <w:szCs w:val="16"/>
        </w:rPr>
        <w:t xml:space="preserve"> </w:t>
      </w:r>
      <w:r w:rsidRPr="00A735F7">
        <w:rPr>
          <w:rFonts w:ascii="GaramondC" w:hAnsi="GaramondC"/>
          <w:sz w:val="16"/>
          <w:szCs w:val="16"/>
        </w:rPr>
        <w:t>открытых</w:t>
      </w:r>
      <w:r>
        <w:rPr>
          <w:rFonts w:ascii="GaramondC" w:hAnsi="GaramondC"/>
          <w:sz w:val="16"/>
          <w:szCs w:val="16"/>
        </w:rPr>
        <w:t xml:space="preserve"> </w:t>
      </w:r>
      <w:r w:rsidRPr="00A735F7">
        <w:rPr>
          <w:rFonts w:ascii="GaramondC" w:hAnsi="GaramondC"/>
          <w:sz w:val="16"/>
          <w:szCs w:val="16"/>
        </w:rPr>
        <w:t>источников,</w:t>
      </w:r>
      <w:r>
        <w:rPr>
          <w:rFonts w:ascii="GaramondC" w:hAnsi="GaramondC"/>
          <w:sz w:val="16"/>
          <w:szCs w:val="16"/>
        </w:rPr>
        <w:t xml:space="preserve"> </w:t>
      </w:r>
      <w:r w:rsidRPr="00A735F7">
        <w:rPr>
          <w:rFonts w:ascii="GaramondC" w:hAnsi="GaramondC"/>
          <w:sz w:val="16"/>
          <w:szCs w:val="16"/>
        </w:rPr>
        <w:t>которые,</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мнению,</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являются</w:t>
      </w:r>
      <w:r>
        <w:rPr>
          <w:rFonts w:ascii="GaramondC" w:hAnsi="GaramondC"/>
          <w:sz w:val="16"/>
          <w:szCs w:val="16"/>
        </w:rPr>
        <w:t xml:space="preserve"> </w:t>
      </w:r>
      <w:r w:rsidRPr="00A735F7">
        <w:rPr>
          <w:rFonts w:ascii="GaramondC" w:hAnsi="GaramondC"/>
          <w:sz w:val="16"/>
          <w:szCs w:val="16"/>
        </w:rPr>
        <w:t>надежными.</w:t>
      </w:r>
      <w:r>
        <w:rPr>
          <w:rFonts w:ascii="GaramondC" w:hAnsi="GaramondC"/>
          <w:sz w:val="16"/>
          <w:szCs w:val="16"/>
        </w:rPr>
        <w:t xml:space="preserve"> </w:t>
      </w:r>
      <w:r w:rsidRPr="00A735F7">
        <w:rPr>
          <w:rFonts w:ascii="GaramondC" w:hAnsi="GaramondC"/>
          <w:sz w:val="16"/>
          <w:szCs w:val="16"/>
        </w:rPr>
        <w:t>Однако</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гарантирует</w:t>
      </w:r>
      <w:r>
        <w:rPr>
          <w:rFonts w:ascii="GaramondC" w:hAnsi="GaramondC"/>
          <w:sz w:val="16"/>
          <w:szCs w:val="16"/>
        </w:rPr>
        <w:t xml:space="preserve"> </w:t>
      </w:r>
      <w:r w:rsidRPr="00A735F7">
        <w:rPr>
          <w:rFonts w:ascii="GaramondC" w:hAnsi="GaramondC"/>
          <w:sz w:val="16"/>
          <w:szCs w:val="16"/>
        </w:rPr>
        <w:t>точности</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полноты</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для</w:t>
      </w:r>
      <w:r>
        <w:rPr>
          <w:rFonts w:ascii="GaramondC" w:hAnsi="GaramondC"/>
          <w:sz w:val="16"/>
          <w:szCs w:val="16"/>
        </w:rPr>
        <w:t xml:space="preserve"> </w:t>
      </w:r>
      <w:r w:rsidRPr="00A735F7">
        <w:rPr>
          <w:rFonts w:ascii="GaramondC" w:hAnsi="GaramondC"/>
          <w:sz w:val="16"/>
          <w:szCs w:val="16"/>
        </w:rPr>
        <w:t>любых</w:t>
      </w:r>
      <w:r>
        <w:rPr>
          <w:rFonts w:ascii="GaramondC" w:hAnsi="GaramondC"/>
          <w:sz w:val="16"/>
          <w:szCs w:val="16"/>
        </w:rPr>
        <w:t xml:space="preserve"> </w:t>
      </w:r>
      <w:r w:rsidRPr="00A735F7">
        <w:rPr>
          <w:rFonts w:ascii="GaramondC" w:hAnsi="GaramondC"/>
          <w:sz w:val="16"/>
          <w:szCs w:val="16"/>
        </w:rPr>
        <w:t>целей.</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представленная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этом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должна</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истолкована,</w:t>
      </w:r>
      <w:r>
        <w:rPr>
          <w:rFonts w:ascii="GaramondC" w:hAnsi="GaramondC"/>
          <w:sz w:val="16"/>
          <w:szCs w:val="16"/>
        </w:rPr>
        <w:t xml:space="preserve"> </w:t>
      </w:r>
      <w:r w:rsidRPr="00A735F7">
        <w:rPr>
          <w:rFonts w:ascii="GaramondC" w:hAnsi="GaramondC"/>
          <w:sz w:val="16"/>
          <w:szCs w:val="16"/>
        </w:rPr>
        <w:t>прямо</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косвенно,</w:t>
      </w:r>
      <w:r>
        <w:rPr>
          <w:rFonts w:ascii="GaramondC" w:hAnsi="GaramondC"/>
          <w:sz w:val="16"/>
          <w:szCs w:val="16"/>
        </w:rPr>
        <w:t xml:space="preserve"> </w:t>
      </w:r>
      <w:r w:rsidRPr="00A735F7">
        <w:rPr>
          <w:rFonts w:ascii="GaramondC" w:hAnsi="GaramondC"/>
          <w:sz w:val="16"/>
          <w:szCs w:val="16"/>
        </w:rPr>
        <w:t>как</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содержащая</w:t>
      </w:r>
      <w:r>
        <w:rPr>
          <w:rFonts w:ascii="GaramondC" w:hAnsi="GaramondC"/>
          <w:sz w:val="16"/>
          <w:szCs w:val="16"/>
        </w:rPr>
        <w:t xml:space="preserve"> </w:t>
      </w:r>
      <w:r w:rsidRPr="00A735F7">
        <w:rPr>
          <w:rFonts w:ascii="GaramondC" w:hAnsi="GaramondC"/>
          <w:sz w:val="16"/>
          <w:szCs w:val="16"/>
        </w:rPr>
        <w:t>рекомендации</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дальнейшим</w:t>
      </w:r>
      <w:r>
        <w:rPr>
          <w:rFonts w:ascii="GaramondC" w:hAnsi="GaramondC"/>
          <w:sz w:val="16"/>
          <w:szCs w:val="16"/>
        </w:rPr>
        <w:t xml:space="preserve"> </w:t>
      </w:r>
      <w:r w:rsidRPr="00A735F7">
        <w:rPr>
          <w:rFonts w:ascii="GaramondC" w:hAnsi="GaramondC"/>
          <w:sz w:val="16"/>
          <w:szCs w:val="16"/>
        </w:rPr>
        <w:t>действиям</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ведению</w:t>
      </w:r>
      <w:r>
        <w:rPr>
          <w:rFonts w:ascii="GaramondC" w:hAnsi="GaramondC"/>
          <w:sz w:val="16"/>
          <w:szCs w:val="16"/>
        </w:rPr>
        <w:t xml:space="preserve"> </w:t>
      </w:r>
      <w:r w:rsidRPr="00A735F7">
        <w:rPr>
          <w:rFonts w:ascii="GaramondC" w:hAnsi="GaramondC"/>
          <w:sz w:val="16"/>
          <w:szCs w:val="16"/>
        </w:rPr>
        <w:t>бизнеса.</w:t>
      </w:r>
      <w:r>
        <w:rPr>
          <w:rFonts w:ascii="GaramondC" w:hAnsi="GaramondC"/>
          <w:sz w:val="16"/>
          <w:szCs w:val="16"/>
        </w:rPr>
        <w:t xml:space="preserve"> </w:t>
      </w:r>
      <w:r w:rsidRPr="00A735F7">
        <w:rPr>
          <w:rFonts w:ascii="GaramondC" w:hAnsi="GaramondC"/>
          <w:sz w:val="16"/>
          <w:szCs w:val="16"/>
        </w:rPr>
        <w:t>Все</w:t>
      </w:r>
      <w:r>
        <w:rPr>
          <w:rFonts w:ascii="GaramondC" w:hAnsi="GaramondC"/>
          <w:sz w:val="16"/>
          <w:szCs w:val="16"/>
        </w:rPr>
        <w:t xml:space="preserve"> </w:t>
      </w:r>
      <w:r w:rsidRPr="00A735F7">
        <w:rPr>
          <w:rFonts w:ascii="GaramondC" w:hAnsi="GaramondC"/>
          <w:sz w:val="16"/>
          <w:szCs w:val="16"/>
        </w:rPr>
        <w:t>мнение</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оценки,</w:t>
      </w:r>
      <w:r>
        <w:rPr>
          <w:rFonts w:ascii="GaramondC" w:hAnsi="GaramondC"/>
          <w:sz w:val="16"/>
          <w:szCs w:val="16"/>
        </w:rPr>
        <w:t xml:space="preserve"> </w:t>
      </w:r>
      <w:r w:rsidRPr="00A735F7">
        <w:rPr>
          <w:rFonts w:ascii="GaramondC" w:hAnsi="GaramondC"/>
          <w:sz w:val="16"/>
          <w:szCs w:val="16"/>
        </w:rPr>
        <w:t>содержащиеся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данном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отражают</w:t>
      </w:r>
      <w:r>
        <w:rPr>
          <w:rFonts w:ascii="GaramondC" w:hAnsi="GaramondC"/>
          <w:sz w:val="16"/>
          <w:szCs w:val="16"/>
        </w:rPr>
        <w:t xml:space="preserve"> </w:t>
      </w:r>
      <w:r w:rsidRPr="00A735F7">
        <w:rPr>
          <w:rFonts w:ascii="GaramondC" w:hAnsi="GaramondC"/>
          <w:sz w:val="16"/>
          <w:szCs w:val="16"/>
        </w:rPr>
        <w:t>мнение</w:t>
      </w:r>
      <w:r>
        <w:rPr>
          <w:rFonts w:ascii="GaramondC" w:hAnsi="GaramondC"/>
          <w:sz w:val="16"/>
          <w:szCs w:val="16"/>
        </w:rPr>
        <w:t xml:space="preserve"> </w:t>
      </w:r>
      <w:r w:rsidRPr="00A735F7">
        <w:rPr>
          <w:rFonts w:ascii="GaramondC" w:hAnsi="GaramondC"/>
          <w:sz w:val="16"/>
          <w:szCs w:val="16"/>
        </w:rPr>
        <w:t>авторов</w:t>
      </w:r>
      <w:r>
        <w:rPr>
          <w:rFonts w:ascii="GaramondC" w:hAnsi="GaramondC"/>
          <w:sz w:val="16"/>
          <w:szCs w:val="16"/>
        </w:rPr>
        <w:t xml:space="preserve"> </w:t>
      </w:r>
      <w:r w:rsidRPr="00A735F7">
        <w:rPr>
          <w:rFonts w:ascii="GaramondC" w:hAnsi="GaramondC"/>
          <w:sz w:val="16"/>
          <w:szCs w:val="16"/>
        </w:rPr>
        <w:t>на</w:t>
      </w:r>
      <w:r>
        <w:rPr>
          <w:rFonts w:ascii="GaramondC" w:hAnsi="GaramondC"/>
          <w:sz w:val="16"/>
          <w:szCs w:val="16"/>
        </w:rPr>
        <w:t xml:space="preserve"> </w:t>
      </w:r>
      <w:r w:rsidRPr="00A735F7">
        <w:rPr>
          <w:rFonts w:ascii="GaramondC" w:hAnsi="GaramondC"/>
          <w:sz w:val="16"/>
          <w:szCs w:val="16"/>
        </w:rPr>
        <w:t>день</w:t>
      </w:r>
      <w:r>
        <w:rPr>
          <w:rFonts w:ascii="GaramondC" w:hAnsi="GaramondC"/>
          <w:sz w:val="16"/>
          <w:szCs w:val="16"/>
        </w:rPr>
        <w:t xml:space="preserve"> </w:t>
      </w:r>
      <w:r w:rsidRPr="00A735F7">
        <w:rPr>
          <w:rFonts w:ascii="GaramondC" w:hAnsi="GaramondC"/>
          <w:sz w:val="16"/>
          <w:szCs w:val="16"/>
        </w:rPr>
        <w:t>публикации</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могут</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изменены</w:t>
      </w:r>
      <w:r>
        <w:rPr>
          <w:rFonts w:ascii="GaramondC" w:hAnsi="GaramondC"/>
          <w:sz w:val="16"/>
          <w:szCs w:val="16"/>
        </w:rPr>
        <w:t xml:space="preserve"> </w:t>
      </w:r>
      <w:r w:rsidRPr="00A735F7">
        <w:rPr>
          <w:rFonts w:ascii="GaramondC" w:hAnsi="GaramondC"/>
          <w:sz w:val="16"/>
          <w:szCs w:val="16"/>
        </w:rPr>
        <w:t>без</w:t>
      </w:r>
      <w:r>
        <w:rPr>
          <w:rFonts w:ascii="GaramondC" w:hAnsi="GaramondC"/>
          <w:sz w:val="16"/>
          <w:szCs w:val="16"/>
        </w:rPr>
        <w:t xml:space="preserve"> </w:t>
      </w:r>
      <w:r w:rsidRPr="00A735F7">
        <w:rPr>
          <w:rFonts w:ascii="GaramondC" w:hAnsi="GaramondC"/>
          <w:sz w:val="16"/>
          <w:szCs w:val="16"/>
        </w:rPr>
        <w:t>предупреждения.</w:t>
      </w:r>
    </w:p>
    <w:p w:rsidR="00D24057" w:rsidRPr="00A735F7" w:rsidRDefault="00D24057" w:rsidP="00BF76BD">
      <w:pPr>
        <w:ind w:left="142" w:right="-57" w:firstLine="539"/>
        <w:jc w:val="both"/>
        <w:rPr>
          <w:rFonts w:ascii="GaramondC" w:hAnsi="GaramondC"/>
          <w:sz w:val="16"/>
          <w:szCs w:val="16"/>
        </w:rPr>
      </w:pP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несет</w:t>
      </w:r>
      <w:r>
        <w:rPr>
          <w:rFonts w:ascii="GaramondC" w:hAnsi="GaramondC"/>
          <w:sz w:val="16"/>
          <w:szCs w:val="16"/>
        </w:rPr>
        <w:t xml:space="preserve"> </w:t>
      </w:r>
      <w:r w:rsidRPr="00A735F7">
        <w:rPr>
          <w:rFonts w:ascii="GaramondC" w:hAnsi="GaramondC"/>
          <w:sz w:val="16"/>
          <w:szCs w:val="16"/>
        </w:rPr>
        <w:t>ответственности</w:t>
      </w:r>
      <w:r>
        <w:rPr>
          <w:rFonts w:ascii="GaramondC" w:hAnsi="GaramondC"/>
          <w:sz w:val="16"/>
          <w:szCs w:val="16"/>
        </w:rPr>
        <w:t xml:space="preserve"> </w:t>
      </w:r>
      <w:r w:rsidRPr="00A735F7">
        <w:rPr>
          <w:rFonts w:ascii="GaramondC" w:hAnsi="GaramondC"/>
          <w:sz w:val="16"/>
          <w:szCs w:val="16"/>
        </w:rPr>
        <w:t>за</w:t>
      </w:r>
      <w:r>
        <w:rPr>
          <w:rFonts w:ascii="GaramondC" w:hAnsi="GaramondC"/>
          <w:sz w:val="16"/>
          <w:szCs w:val="16"/>
        </w:rPr>
        <w:t xml:space="preserve"> </w:t>
      </w:r>
      <w:r w:rsidRPr="00A735F7">
        <w:rPr>
          <w:rFonts w:ascii="GaramondC" w:hAnsi="GaramondC"/>
          <w:sz w:val="16"/>
          <w:szCs w:val="16"/>
        </w:rPr>
        <w:t>какие-либо</w:t>
      </w:r>
      <w:r>
        <w:rPr>
          <w:rFonts w:ascii="GaramondC" w:hAnsi="GaramondC"/>
          <w:sz w:val="16"/>
          <w:szCs w:val="16"/>
        </w:rPr>
        <w:t xml:space="preserve"> </w:t>
      </w:r>
      <w:r w:rsidRPr="00A735F7">
        <w:rPr>
          <w:rFonts w:ascii="GaramondC" w:hAnsi="GaramondC"/>
          <w:sz w:val="16"/>
          <w:szCs w:val="16"/>
        </w:rPr>
        <w:t>убытки</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ущерб,</w:t>
      </w:r>
      <w:r>
        <w:rPr>
          <w:rFonts w:ascii="GaramondC" w:hAnsi="GaramondC"/>
          <w:sz w:val="16"/>
          <w:szCs w:val="16"/>
        </w:rPr>
        <w:t xml:space="preserve"> </w:t>
      </w:r>
      <w:r w:rsidRPr="00A735F7">
        <w:rPr>
          <w:rFonts w:ascii="GaramondC" w:hAnsi="GaramondC"/>
          <w:sz w:val="16"/>
          <w:szCs w:val="16"/>
        </w:rPr>
        <w:t>возникшие</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результате</w:t>
      </w:r>
      <w:r>
        <w:rPr>
          <w:rFonts w:ascii="GaramondC" w:hAnsi="GaramondC"/>
          <w:sz w:val="16"/>
          <w:szCs w:val="16"/>
        </w:rPr>
        <w:t xml:space="preserve"> </w:t>
      </w:r>
      <w:r w:rsidRPr="00A735F7">
        <w:rPr>
          <w:rFonts w:ascii="GaramondC" w:hAnsi="GaramondC"/>
          <w:sz w:val="16"/>
          <w:szCs w:val="16"/>
        </w:rPr>
        <w:t>использования</w:t>
      </w:r>
      <w:r>
        <w:rPr>
          <w:rFonts w:ascii="GaramondC" w:hAnsi="GaramondC"/>
          <w:sz w:val="16"/>
          <w:szCs w:val="16"/>
        </w:rPr>
        <w:t xml:space="preserve"> </w:t>
      </w:r>
      <w:r w:rsidRPr="00A735F7">
        <w:rPr>
          <w:rFonts w:ascii="GaramondC" w:hAnsi="GaramondC"/>
          <w:sz w:val="16"/>
          <w:szCs w:val="16"/>
        </w:rPr>
        <w:t>любой</w:t>
      </w:r>
      <w:r>
        <w:rPr>
          <w:rFonts w:ascii="GaramondC" w:hAnsi="GaramondC"/>
          <w:sz w:val="16"/>
          <w:szCs w:val="16"/>
        </w:rPr>
        <w:t xml:space="preserve"> </w:t>
      </w:r>
      <w:r w:rsidRPr="00A735F7">
        <w:rPr>
          <w:rFonts w:ascii="GaramondC" w:hAnsi="GaramondC"/>
          <w:sz w:val="16"/>
          <w:szCs w:val="16"/>
        </w:rPr>
        <w:t>третьей</w:t>
      </w:r>
      <w:r>
        <w:rPr>
          <w:rFonts w:ascii="GaramondC" w:hAnsi="GaramondC"/>
          <w:sz w:val="16"/>
          <w:szCs w:val="16"/>
        </w:rPr>
        <w:t xml:space="preserve"> </w:t>
      </w:r>
      <w:r w:rsidRPr="00A735F7">
        <w:rPr>
          <w:rFonts w:ascii="GaramondC" w:hAnsi="GaramondC"/>
          <w:sz w:val="16"/>
          <w:szCs w:val="16"/>
        </w:rPr>
        <w:t>стороной</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содержащейся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данном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включая</w:t>
      </w:r>
      <w:r>
        <w:rPr>
          <w:rFonts w:ascii="GaramondC" w:hAnsi="GaramondC"/>
          <w:sz w:val="16"/>
          <w:szCs w:val="16"/>
        </w:rPr>
        <w:t xml:space="preserve"> </w:t>
      </w:r>
      <w:r w:rsidRPr="00A735F7">
        <w:rPr>
          <w:rFonts w:ascii="GaramondC" w:hAnsi="GaramondC"/>
          <w:sz w:val="16"/>
          <w:szCs w:val="16"/>
        </w:rPr>
        <w:t>опубликованные</w:t>
      </w:r>
      <w:r>
        <w:rPr>
          <w:rFonts w:ascii="GaramondC" w:hAnsi="GaramondC"/>
          <w:sz w:val="16"/>
          <w:szCs w:val="16"/>
        </w:rPr>
        <w:t xml:space="preserve"> </w:t>
      </w:r>
      <w:r w:rsidRPr="00A735F7">
        <w:rPr>
          <w:rFonts w:ascii="GaramondC" w:hAnsi="GaramondC"/>
          <w:sz w:val="16"/>
          <w:szCs w:val="16"/>
        </w:rPr>
        <w:t>мнения</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заключения,</w:t>
      </w:r>
      <w:r>
        <w:rPr>
          <w:rFonts w:ascii="GaramondC" w:hAnsi="GaramondC"/>
          <w:sz w:val="16"/>
          <w:szCs w:val="16"/>
        </w:rPr>
        <w:t xml:space="preserve"> </w:t>
      </w:r>
      <w:r w:rsidRPr="00A735F7">
        <w:rPr>
          <w:rFonts w:ascii="GaramondC" w:hAnsi="GaramondC"/>
          <w:sz w:val="16"/>
          <w:szCs w:val="16"/>
        </w:rPr>
        <w:t>а</w:t>
      </w:r>
      <w:r>
        <w:rPr>
          <w:rFonts w:ascii="GaramondC" w:hAnsi="GaramondC"/>
          <w:sz w:val="16"/>
          <w:szCs w:val="16"/>
        </w:rPr>
        <w:t xml:space="preserve"> </w:t>
      </w:r>
      <w:r w:rsidRPr="00A735F7">
        <w:rPr>
          <w:rFonts w:ascii="GaramondC" w:hAnsi="GaramondC"/>
          <w:sz w:val="16"/>
          <w:szCs w:val="16"/>
        </w:rPr>
        <w:t>также</w:t>
      </w:r>
      <w:r>
        <w:rPr>
          <w:rFonts w:ascii="GaramondC" w:hAnsi="GaramondC"/>
          <w:sz w:val="16"/>
          <w:szCs w:val="16"/>
        </w:rPr>
        <w:t xml:space="preserve"> </w:t>
      </w:r>
      <w:r w:rsidRPr="00A735F7">
        <w:rPr>
          <w:rFonts w:ascii="GaramondC" w:hAnsi="GaramondC"/>
          <w:sz w:val="16"/>
          <w:szCs w:val="16"/>
        </w:rPr>
        <w:t>за</w:t>
      </w:r>
      <w:r>
        <w:rPr>
          <w:rFonts w:ascii="GaramondC" w:hAnsi="GaramondC"/>
          <w:sz w:val="16"/>
          <w:szCs w:val="16"/>
        </w:rPr>
        <w:t xml:space="preserve"> </w:t>
      </w:r>
      <w:r w:rsidRPr="00A735F7">
        <w:rPr>
          <w:rFonts w:ascii="GaramondC" w:hAnsi="GaramondC"/>
          <w:sz w:val="16"/>
          <w:szCs w:val="16"/>
        </w:rPr>
        <w:t>последствия,</w:t>
      </w:r>
      <w:r>
        <w:rPr>
          <w:rFonts w:ascii="GaramondC" w:hAnsi="GaramondC"/>
          <w:sz w:val="16"/>
          <w:szCs w:val="16"/>
        </w:rPr>
        <w:t xml:space="preserve"> </w:t>
      </w:r>
      <w:r w:rsidRPr="00A735F7">
        <w:rPr>
          <w:rFonts w:ascii="GaramondC" w:hAnsi="GaramondC"/>
          <w:sz w:val="16"/>
          <w:szCs w:val="16"/>
        </w:rPr>
        <w:t>вызванные</w:t>
      </w:r>
      <w:r>
        <w:rPr>
          <w:rFonts w:ascii="GaramondC" w:hAnsi="GaramondC"/>
          <w:sz w:val="16"/>
          <w:szCs w:val="16"/>
        </w:rPr>
        <w:t xml:space="preserve"> </w:t>
      </w:r>
      <w:r w:rsidRPr="00A735F7">
        <w:rPr>
          <w:rFonts w:ascii="GaramondC" w:hAnsi="GaramondC"/>
          <w:sz w:val="16"/>
          <w:szCs w:val="16"/>
        </w:rPr>
        <w:t>неполнотой</w:t>
      </w:r>
      <w:r>
        <w:rPr>
          <w:rFonts w:ascii="GaramondC" w:hAnsi="GaramondC"/>
          <w:sz w:val="16"/>
          <w:szCs w:val="16"/>
        </w:rPr>
        <w:t xml:space="preserve"> </w:t>
      </w:r>
      <w:r w:rsidRPr="00A735F7">
        <w:rPr>
          <w:rFonts w:ascii="GaramondC" w:hAnsi="GaramondC"/>
          <w:sz w:val="16"/>
          <w:szCs w:val="16"/>
        </w:rPr>
        <w:t>представленной</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представленная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настоящем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получена</w:t>
      </w:r>
      <w:r>
        <w:rPr>
          <w:rFonts w:ascii="GaramondC" w:hAnsi="GaramondC"/>
          <w:sz w:val="16"/>
          <w:szCs w:val="16"/>
        </w:rPr>
        <w:t xml:space="preserve"> </w:t>
      </w:r>
      <w:r w:rsidRPr="00A735F7">
        <w:rPr>
          <w:rFonts w:ascii="GaramondC" w:hAnsi="GaramondC"/>
          <w:sz w:val="16"/>
          <w:szCs w:val="16"/>
        </w:rPr>
        <w:t>из</w:t>
      </w:r>
      <w:r>
        <w:rPr>
          <w:rFonts w:ascii="GaramondC" w:hAnsi="GaramondC"/>
          <w:sz w:val="16"/>
          <w:szCs w:val="16"/>
        </w:rPr>
        <w:t xml:space="preserve"> </w:t>
      </w:r>
      <w:r w:rsidRPr="00A735F7">
        <w:rPr>
          <w:rFonts w:ascii="GaramondC" w:hAnsi="GaramondC"/>
          <w:sz w:val="16"/>
          <w:szCs w:val="16"/>
        </w:rPr>
        <w:t>открытых</w:t>
      </w:r>
      <w:r>
        <w:rPr>
          <w:rFonts w:ascii="GaramondC" w:hAnsi="GaramondC"/>
          <w:sz w:val="16"/>
          <w:szCs w:val="16"/>
        </w:rPr>
        <w:t xml:space="preserve"> </w:t>
      </w:r>
      <w:r w:rsidRPr="00A735F7">
        <w:rPr>
          <w:rFonts w:ascii="GaramondC" w:hAnsi="GaramondC"/>
          <w:sz w:val="16"/>
          <w:szCs w:val="16"/>
        </w:rPr>
        <w:t>источников.</w:t>
      </w:r>
      <w:r>
        <w:rPr>
          <w:rFonts w:ascii="GaramondC" w:hAnsi="GaramondC"/>
          <w:sz w:val="16"/>
          <w:szCs w:val="16"/>
        </w:rPr>
        <w:t xml:space="preserve"> </w:t>
      </w:r>
      <w:r w:rsidRPr="00A735F7">
        <w:rPr>
          <w:rFonts w:ascii="GaramondC" w:hAnsi="GaramondC"/>
          <w:sz w:val="16"/>
          <w:szCs w:val="16"/>
        </w:rPr>
        <w:t>Дополнительная</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может</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представлена</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запросу.</w:t>
      </w:r>
    </w:p>
    <w:p w:rsidR="00D24057" w:rsidRPr="00A735F7" w:rsidRDefault="00D24057" w:rsidP="00BF76BD">
      <w:pPr>
        <w:ind w:left="142" w:right="-57" w:firstLine="539"/>
        <w:jc w:val="both"/>
        <w:rPr>
          <w:rFonts w:ascii="GaramondC" w:hAnsi="GaramondC"/>
          <w:sz w:val="16"/>
          <w:szCs w:val="16"/>
        </w:rPr>
      </w:pPr>
      <w:r w:rsidRPr="00A735F7">
        <w:rPr>
          <w:rFonts w:ascii="GaramondC" w:hAnsi="GaramondC"/>
          <w:sz w:val="16"/>
          <w:szCs w:val="16"/>
        </w:rPr>
        <w:t>Этот</w:t>
      </w:r>
      <w:r>
        <w:rPr>
          <w:rFonts w:ascii="GaramondC" w:hAnsi="GaramondC"/>
          <w:sz w:val="16"/>
          <w:szCs w:val="16"/>
        </w:rPr>
        <w:t xml:space="preserve"> </w:t>
      </w:r>
      <w:r w:rsidRPr="00A735F7">
        <w:rPr>
          <w:rFonts w:ascii="GaramondC" w:hAnsi="GaramondC"/>
          <w:sz w:val="16"/>
          <w:szCs w:val="16"/>
        </w:rPr>
        <w:t>документ</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любая</w:t>
      </w:r>
      <w:r>
        <w:rPr>
          <w:rFonts w:ascii="GaramondC" w:hAnsi="GaramondC"/>
          <w:sz w:val="16"/>
          <w:szCs w:val="16"/>
        </w:rPr>
        <w:t xml:space="preserve"> </w:t>
      </w:r>
      <w:r w:rsidRPr="00A735F7">
        <w:rPr>
          <w:rFonts w:ascii="GaramondC" w:hAnsi="GaramondC"/>
          <w:sz w:val="16"/>
          <w:szCs w:val="16"/>
        </w:rPr>
        <w:t>его</w:t>
      </w:r>
      <w:r>
        <w:rPr>
          <w:rFonts w:ascii="GaramondC" w:hAnsi="GaramondC"/>
          <w:sz w:val="16"/>
          <w:szCs w:val="16"/>
        </w:rPr>
        <w:t xml:space="preserve"> </w:t>
      </w:r>
      <w:r w:rsidRPr="00A735F7">
        <w:rPr>
          <w:rFonts w:ascii="GaramondC" w:hAnsi="GaramondC"/>
          <w:sz w:val="16"/>
          <w:szCs w:val="16"/>
        </w:rPr>
        <w:t>часть</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может</w:t>
      </w:r>
      <w:r>
        <w:rPr>
          <w:rFonts w:ascii="GaramondC" w:hAnsi="GaramondC"/>
          <w:sz w:val="16"/>
          <w:szCs w:val="16"/>
        </w:rPr>
        <w:t xml:space="preserve"> </w:t>
      </w:r>
      <w:r w:rsidRPr="00A735F7">
        <w:rPr>
          <w:rFonts w:ascii="GaramondC" w:hAnsi="GaramondC"/>
          <w:sz w:val="16"/>
          <w:szCs w:val="16"/>
        </w:rPr>
        <w:t>распространяться</w:t>
      </w:r>
      <w:r>
        <w:rPr>
          <w:rFonts w:ascii="GaramondC" w:hAnsi="GaramondC"/>
          <w:sz w:val="16"/>
          <w:szCs w:val="16"/>
        </w:rPr>
        <w:t xml:space="preserve"> </w:t>
      </w:r>
      <w:r w:rsidRPr="00A735F7">
        <w:rPr>
          <w:rFonts w:ascii="GaramondC" w:hAnsi="GaramondC"/>
          <w:sz w:val="16"/>
          <w:szCs w:val="16"/>
        </w:rPr>
        <w:t>без</w:t>
      </w:r>
      <w:r>
        <w:rPr>
          <w:rFonts w:ascii="GaramondC" w:hAnsi="GaramondC"/>
          <w:sz w:val="16"/>
          <w:szCs w:val="16"/>
        </w:rPr>
        <w:t xml:space="preserve"> </w:t>
      </w:r>
      <w:r w:rsidRPr="00A735F7">
        <w:rPr>
          <w:rFonts w:ascii="GaramondC" w:hAnsi="GaramondC"/>
          <w:sz w:val="16"/>
          <w:szCs w:val="16"/>
        </w:rPr>
        <w:t>письменного</w:t>
      </w:r>
      <w:r>
        <w:rPr>
          <w:rFonts w:ascii="GaramondC" w:hAnsi="GaramondC"/>
          <w:sz w:val="16"/>
          <w:szCs w:val="16"/>
        </w:rPr>
        <w:t xml:space="preserve"> </w:t>
      </w:r>
      <w:r w:rsidRPr="00A735F7">
        <w:rPr>
          <w:rFonts w:ascii="GaramondC" w:hAnsi="GaramondC"/>
          <w:sz w:val="16"/>
          <w:szCs w:val="16"/>
        </w:rPr>
        <w:t>разрешения</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либо</w:t>
      </w:r>
      <w:r>
        <w:rPr>
          <w:rFonts w:ascii="GaramondC" w:hAnsi="GaramondC"/>
          <w:sz w:val="16"/>
          <w:szCs w:val="16"/>
        </w:rPr>
        <w:t xml:space="preserve"> </w:t>
      </w:r>
      <w:r w:rsidRPr="00A735F7">
        <w:rPr>
          <w:rFonts w:ascii="GaramondC" w:hAnsi="GaramondC"/>
          <w:sz w:val="16"/>
          <w:szCs w:val="16"/>
        </w:rPr>
        <w:t>тиражироваться</w:t>
      </w:r>
      <w:r>
        <w:rPr>
          <w:rFonts w:ascii="GaramondC" w:hAnsi="GaramondC"/>
          <w:sz w:val="16"/>
          <w:szCs w:val="16"/>
        </w:rPr>
        <w:t xml:space="preserve"> </w:t>
      </w:r>
      <w:r w:rsidRPr="00A735F7">
        <w:rPr>
          <w:rFonts w:ascii="GaramondC" w:hAnsi="GaramondC"/>
          <w:sz w:val="16"/>
          <w:szCs w:val="16"/>
        </w:rPr>
        <w:t>любыми</w:t>
      </w:r>
      <w:r>
        <w:rPr>
          <w:rFonts w:ascii="GaramondC" w:hAnsi="GaramondC"/>
          <w:sz w:val="16"/>
          <w:szCs w:val="16"/>
        </w:rPr>
        <w:t xml:space="preserve"> </w:t>
      </w:r>
      <w:r w:rsidRPr="00A735F7">
        <w:rPr>
          <w:rFonts w:ascii="GaramondC" w:hAnsi="GaramondC"/>
          <w:sz w:val="16"/>
          <w:szCs w:val="16"/>
        </w:rPr>
        <w:t>способами.</w:t>
      </w:r>
    </w:p>
    <w:p w:rsidR="00D24057" w:rsidRPr="00501C81" w:rsidRDefault="00D24057" w:rsidP="00BF76BD">
      <w:pPr>
        <w:ind w:left="142" w:right="-57" w:firstLine="539"/>
        <w:jc w:val="both"/>
        <w:rPr>
          <w:rFonts w:ascii="GaramondC" w:hAnsi="GaramondC"/>
          <w:sz w:val="16"/>
          <w:szCs w:val="16"/>
          <w:lang w:val="en-US"/>
        </w:rPr>
      </w:pPr>
      <w:r w:rsidRPr="00A735F7">
        <w:rPr>
          <w:rFonts w:ascii="GaramondC" w:hAnsi="GaramondC"/>
          <w:sz w:val="16"/>
          <w:szCs w:val="16"/>
          <w:lang w:val="en-US"/>
        </w:rPr>
        <w:t>Copyright</w:t>
      </w:r>
      <w:r>
        <w:rPr>
          <w:rFonts w:ascii="GaramondC" w:hAnsi="GaramondC"/>
          <w:sz w:val="16"/>
          <w:szCs w:val="16"/>
          <w:lang w:val="en-US"/>
        </w:rPr>
        <w:t xml:space="preserve"> </w:t>
      </w:r>
      <w:r w:rsidRPr="00A735F7">
        <w:rPr>
          <w:rFonts w:ascii="GaramondC" w:hAnsi="GaramondC"/>
          <w:sz w:val="16"/>
          <w:szCs w:val="16"/>
          <w:lang w:val="en-US"/>
        </w:rPr>
        <w:t>©</w:t>
      </w:r>
      <w:r>
        <w:rPr>
          <w:rFonts w:ascii="GaramondC" w:hAnsi="GaramondC"/>
          <w:sz w:val="16"/>
          <w:szCs w:val="16"/>
          <w:lang w:val="en-US"/>
        </w:rPr>
        <w:t xml:space="preserve"> </w:t>
      </w:r>
      <w:r w:rsidRPr="00A735F7">
        <w:rPr>
          <w:rFonts w:ascii="GaramondC" w:hAnsi="GaramondC"/>
          <w:sz w:val="16"/>
          <w:szCs w:val="16"/>
          <w:lang w:val="en-US"/>
        </w:rPr>
        <w:t>20</w:t>
      </w:r>
      <w:r w:rsidRPr="00F05D6E">
        <w:rPr>
          <w:rFonts w:ascii="GaramondC" w:hAnsi="GaramondC"/>
          <w:sz w:val="16"/>
          <w:szCs w:val="16"/>
          <w:lang w:val="en-US"/>
        </w:rPr>
        <w:t>1</w:t>
      </w:r>
      <w:r w:rsidRPr="00CD73C4">
        <w:rPr>
          <w:rFonts w:ascii="GaramondC" w:hAnsi="GaramondC"/>
          <w:sz w:val="16"/>
          <w:szCs w:val="16"/>
          <w:lang w:val="en-US"/>
        </w:rPr>
        <w:t>2</w:t>
      </w:r>
      <w:r>
        <w:rPr>
          <w:rFonts w:ascii="GaramondC" w:hAnsi="GaramondC"/>
          <w:sz w:val="16"/>
          <w:szCs w:val="16"/>
          <w:lang w:val="en-US"/>
        </w:rPr>
        <w:t xml:space="preserve"> </w:t>
      </w:r>
      <w:r w:rsidRPr="00A735F7">
        <w:rPr>
          <w:rFonts w:ascii="GaramondC" w:hAnsi="GaramondC"/>
          <w:sz w:val="16"/>
          <w:szCs w:val="16"/>
          <w:lang w:val="en-US"/>
        </w:rPr>
        <w:t>Discovery</w:t>
      </w:r>
      <w:r>
        <w:rPr>
          <w:rFonts w:ascii="GaramondC" w:hAnsi="GaramondC"/>
          <w:sz w:val="16"/>
          <w:szCs w:val="16"/>
          <w:lang w:val="en-US"/>
        </w:rPr>
        <w:t xml:space="preserve"> </w:t>
      </w:r>
      <w:r w:rsidRPr="00A735F7">
        <w:rPr>
          <w:rFonts w:ascii="GaramondC" w:hAnsi="GaramondC"/>
          <w:sz w:val="16"/>
          <w:szCs w:val="16"/>
          <w:lang w:val="en-US"/>
        </w:rPr>
        <w:t>Research</w:t>
      </w:r>
      <w:r>
        <w:rPr>
          <w:rFonts w:ascii="GaramondC" w:hAnsi="GaramondC"/>
          <w:sz w:val="16"/>
          <w:szCs w:val="16"/>
          <w:lang w:val="en-US"/>
        </w:rPr>
        <w:t xml:space="preserve"> </w:t>
      </w:r>
      <w:r w:rsidRPr="00A735F7">
        <w:rPr>
          <w:rFonts w:ascii="GaramondC" w:hAnsi="GaramondC"/>
          <w:sz w:val="16"/>
          <w:szCs w:val="16"/>
          <w:lang w:val="en-US"/>
        </w:rPr>
        <w:t>Group.</w:t>
      </w:r>
    </w:p>
    <w:p w:rsidR="00D24057" w:rsidRPr="00050E55" w:rsidRDefault="00D24057" w:rsidP="00D24057">
      <w:pPr>
        <w:ind w:left="-181" w:right="-6" w:firstLine="539"/>
        <w:jc w:val="center"/>
        <w:rPr>
          <w:b/>
          <w:lang w:val="en-US"/>
        </w:rPr>
      </w:pPr>
    </w:p>
    <w:p w:rsidR="00D24057" w:rsidRPr="00050E55" w:rsidRDefault="00D24057" w:rsidP="00D24057">
      <w:pPr>
        <w:ind w:left="-181" w:right="-6" w:firstLine="539"/>
        <w:jc w:val="center"/>
        <w:rPr>
          <w:b/>
          <w:lang w:val="en-US"/>
        </w:rPr>
      </w:pPr>
    </w:p>
    <w:p w:rsidR="00D24057" w:rsidRPr="00492EA6" w:rsidRDefault="00D24057" w:rsidP="00D24057">
      <w:pPr>
        <w:ind w:left="-181" w:right="-6" w:firstLine="539"/>
        <w:jc w:val="center"/>
        <w:rPr>
          <w:rFonts w:ascii="Garamond" w:hAnsi="Garamond"/>
          <w:b/>
          <w:lang w:val="en-US"/>
        </w:rPr>
      </w:pPr>
      <w:r>
        <w:rPr>
          <w:rFonts w:ascii="Garamond" w:hAnsi="Garamond"/>
          <w:b/>
        </w:rPr>
        <w:t>Апрель</w:t>
      </w:r>
      <w:r w:rsidRPr="00492EA6">
        <w:rPr>
          <w:rFonts w:ascii="Garamond" w:hAnsi="Garamond"/>
          <w:b/>
          <w:lang w:val="en-US"/>
        </w:rPr>
        <w:t xml:space="preserve"> 201</w:t>
      </w:r>
      <w:r w:rsidRPr="00AE38A0">
        <w:rPr>
          <w:rFonts w:ascii="Garamond" w:hAnsi="Garamond"/>
          <w:b/>
          <w:lang w:val="en-US"/>
        </w:rPr>
        <w:t xml:space="preserve">2 </w:t>
      </w:r>
      <w:r w:rsidRPr="00492EA6">
        <w:rPr>
          <w:rFonts w:ascii="Garamond" w:hAnsi="Garamond"/>
          <w:b/>
        </w:rPr>
        <w:t>г</w:t>
      </w:r>
      <w:r w:rsidRPr="00492EA6">
        <w:rPr>
          <w:rFonts w:ascii="Garamond" w:hAnsi="Garamond"/>
          <w:b/>
          <w:lang w:val="en-US"/>
        </w:rPr>
        <w:t>.</w:t>
      </w:r>
    </w:p>
    <w:p w:rsidR="00D24057" w:rsidRPr="00492EA6" w:rsidRDefault="00D24057" w:rsidP="00D24057">
      <w:pPr>
        <w:ind w:left="-181" w:right="-6" w:firstLine="539"/>
        <w:jc w:val="center"/>
        <w:rPr>
          <w:rFonts w:ascii="Garamond" w:hAnsi="Garamond"/>
          <w:b/>
        </w:rPr>
      </w:pPr>
      <w:r w:rsidRPr="00492EA6">
        <w:rPr>
          <w:rFonts w:ascii="Garamond" w:hAnsi="Garamond"/>
          <w:b/>
        </w:rPr>
        <w:t>Москва</w:t>
      </w:r>
    </w:p>
    <w:p w:rsidR="00D24057" w:rsidRPr="00CE3D65" w:rsidRDefault="00D24057" w:rsidP="00D24057">
      <w:pPr>
        <w:rPr>
          <w:b/>
          <w:caps/>
          <w:sz w:val="28"/>
          <w:szCs w:val="28"/>
        </w:rPr>
        <w:sectPr w:rsidR="00D24057" w:rsidRPr="00CE3D65" w:rsidSect="005F28D8">
          <w:headerReference w:type="even" r:id="rId10"/>
          <w:headerReference w:type="default" r:id="rId11"/>
          <w:footerReference w:type="default" r:id="rId12"/>
          <w:headerReference w:type="first" r:id="rId13"/>
          <w:pgSz w:w="11906" w:h="16838"/>
          <w:pgMar w:top="1134" w:right="850" w:bottom="1134" w:left="1701" w:header="708" w:footer="708" w:gutter="0"/>
          <w:cols w:space="708"/>
          <w:titlePg/>
          <w:docGrid w:linePitch="360"/>
        </w:sectPr>
      </w:pPr>
    </w:p>
    <w:p w:rsidR="00D24057" w:rsidRPr="00443D52" w:rsidRDefault="00D24057" w:rsidP="00D24057">
      <w:pPr>
        <w:spacing w:line="360" w:lineRule="auto"/>
        <w:rPr>
          <w:b/>
          <w:sz w:val="28"/>
        </w:rPr>
      </w:pPr>
      <w:r>
        <w:rPr>
          <w:b/>
          <w:sz w:val="28"/>
        </w:rPr>
        <w:lastRenderedPageBreak/>
        <w:t xml:space="preserve">Агентство </w:t>
      </w:r>
      <w:r w:rsidRPr="00FD0575">
        <w:rPr>
          <w:b/>
          <w:color w:val="800000"/>
          <w:sz w:val="28"/>
          <w:lang w:val="en-US"/>
        </w:rPr>
        <w:t>DISCOVERY</w:t>
      </w:r>
      <w:r>
        <w:rPr>
          <w:b/>
          <w:color w:val="800000"/>
          <w:sz w:val="28"/>
        </w:rPr>
        <w:t xml:space="preserve"> </w:t>
      </w:r>
      <w:r w:rsidRPr="00FD0575">
        <w:rPr>
          <w:b/>
          <w:color w:val="800000"/>
          <w:sz w:val="28"/>
          <w:lang w:val="en-US"/>
        </w:rPr>
        <w:t>Re</w:t>
      </w:r>
      <w:smartTag w:uri="urn:schemas-microsoft-com:office:smarttags" w:element="PersonName">
        <w:r w:rsidRPr="00FD0575">
          <w:rPr>
            <w:b/>
            <w:color w:val="800000"/>
            <w:sz w:val="28"/>
            <w:lang w:val="en-US"/>
          </w:rPr>
          <w:t>s</w:t>
        </w:r>
      </w:smartTag>
      <w:r w:rsidRPr="00FD0575">
        <w:rPr>
          <w:b/>
          <w:color w:val="800000"/>
          <w:sz w:val="28"/>
          <w:lang w:val="en-US"/>
        </w:rPr>
        <w:t>earch</w:t>
      </w:r>
      <w:r>
        <w:rPr>
          <w:b/>
          <w:color w:val="800000"/>
          <w:sz w:val="28"/>
        </w:rPr>
        <w:t xml:space="preserve"> </w:t>
      </w:r>
      <w:r w:rsidRPr="00FD0575">
        <w:rPr>
          <w:b/>
          <w:color w:val="800000"/>
          <w:sz w:val="28"/>
          <w:lang w:val="en-US"/>
        </w:rPr>
        <w:t>Group</w:t>
      </w:r>
    </w:p>
    <w:p w:rsidR="00D24057" w:rsidRPr="00443D52" w:rsidRDefault="00D24057" w:rsidP="00D24057">
      <w:pPr>
        <w:spacing w:line="360" w:lineRule="auto"/>
        <w:jc w:val="center"/>
        <w:rPr>
          <w:rFonts w:ascii="Arial" w:hAnsi="Arial"/>
          <w:b/>
          <w:sz w:val="20"/>
          <w:u w:val="single"/>
        </w:rPr>
      </w:pPr>
    </w:p>
    <w:p w:rsidR="00D24057" w:rsidRDefault="00D24057" w:rsidP="00BF76BD">
      <w:pPr>
        <w:pStyle w:val="af1"/>
        <w:spacing w:before="120" w:line="312" w:lineRule="auto"/>
        <w:ind w:left="0" w:firstLine="684"/>
        <w:jc w:val="both"/>
        <w:rPr>
          <w:rFonts w:ascii="Arial" w:hAnsi="Arial" w:cs="Arial"/>
        </w:rPr>
      </w:pPr>
      <w:r>
        <w:rPr>
          <w:rFonts w:ascii="Arial" w:hAnsi="Arial" w:cs="Arial"/>
        </w:rPr>
        <w:t xml:space="preserve">Основное направление деятельности </w:t>
      </w:r>
      <w:r w:rsidRPr="00FD0575">
        <w:rPr>
          <w:rFonts w:ascii="Arial" w:hAnsi="Arial" w:cs="Arial"/>
          <w:b/>
          <w:bCs/>
          <w:color w:val="800000"/>
          <w:lang w:val="en-US"/>
        </w:rPr>
        <w:t>DISCOVERY</w:t>
      </w:r>
      <w:r>
        <w:rPr>
          <w:rFonts w:ascii="Arial" w:hAnsi="Arial" w:cs="Arial"/>
          <w:b/>
          <w:bCs/>
          <w:color w:val="800000"/>
        </w:rPr>
        <w:t xml:space="preserve"> </w:t>
      </w:r>
      <w:r w:rsidRPr="00FD0575">
        <w:rPr>
          <w:rFonts w:ascii="Arial" w:hAnsi="Arial" w:cs="Arial"/>
          <w:b/>
          <w:bCs/>
          <w:color w:val="800000"/>
          <w:lang w:val="en-US"/>
        </w:rPr>
        <w:t>Re</w:t>
      </w:r>
      <w:smartTag w:uri="urn:schemas-microsoft-com:office:smarttags" w:element="PersonName">
        <w:r w:rsidRPr="00FD0575">
          <w:rPr>
            <w:rFonts w:ascii="Arial" w:hAnsi="Arial" w:cs="Arial"/>
            <w:b/>
            <w:bCs/>
            <w:color w:val="800000"/>
            <w:lang w:val="en-US"/>
          </w:rPr>
          <w:t>s</w:t>
        </w:r>
      </w:smartTag>
      <w:r w:rsidRPr="00FD0575">
        <w:rPr>
          <w:rFonts w:ascii="Arial" w:hAnsi="Arial" w:cs="Arial"/>
          <w:b/>
          <w:bCs/>
          <w:color w:val="800000"/>
          <w:lang w:val="en-US"/>
        </w:rPr>
        <w:t>earch</w:t>
      </w:r>
      <w:r>
        <w:rPr>
          <w:rFonts w:ascii="Arial" w:hAnsi="Arial" w:cs="Arial"/>
          <w:b/>
          <w:bCs/>
          <w:color w:val="800000"/>
        </w:rPr>
        <w:t xml:space="preserve"> </w:t>
      </w:r>
      <w:r w:rsidRPr="00FD0575">
        <w:rPr>
          <w:rFonts w:ascii="Arial" w:hAnsi="Arial" w:cs="Arial"/>
          <w:b/>
          <w:bCs/>
          <w:color w:val="800000"/>
          <w:lang w:val="en-US"/>
        </w:rPr>
        <w:t>Group</w:t>
      </w:r>
      <w:r>
        <w:rPr>
          <w:rFonts w:ascii="Arial" w:hAnsi="Arial" w:cs="Arial"/>
        </w:rPr>
        <w:t xml:space="preserve"> – проведение маркетинговых исследований полного цикла в Москве и регионах России, а также выполнение отдельных видов работ на разных этапах реализации исследовательского проекта. </w:t>
      </w:r>
    </w:p>
    <w:p w:rsidR="00D24057" w:rsidRDefault="00D24057" w:rsidP="00BF76BD">
      <w:pPr>
        <w:spacing w:before="120" w:line="312" w:lineRule="auto"/>
        <w:ind w:firstLine="684"/>
        <w:jc w:val="both"/>
        <w:rPr>
          <w:rFonts w:ascii="Arial" w:hAnsi="Arial" w:cs="Arial"/>
        </w:rPr>
      </w:pPr>
    </w:p>
    <w:p w:rsidR="00D24057" w:rsidRDefault="00D24057" w:rsidP="00BF76BD">
      <w:pPr>
        <w:spacing w:before="120" w:line="312" w:lineRule="auto"/>
        <w:ind w:firstLine="684"/>
        <w:jc w:val="both"/>
        <w:rPr>
          <w:rFonts w:ascii="Arial" w:hAnsi="Arial" w:cs="Arial"/>
        </w:rPr>
      </w:pPr>
      <w:r>
        <w:rPr>
          <w:rFonts w:ascii="Arial" w:hAnsi="Arial" w:cs="Arial"/>
        </w:rPr>
        <w:t xml:space="preserve">Также </w:t>
      </w:r>
      <w:r w:rsidRPr="00FD0575">
        <w:rPr>
          <w:rFonts w:ascii="Arial" w:hAnsi="Arial" w:cs="Arial"/>
          <w:b/>
          <w:bCs/>
          <w:color w:val="800000"/>
        </w:rPr>
        <w:t>DISCOVERY</w:t>
      </w:r>
      <w:r>
        <w:rPr>
          <w:rFonts w:ascii="Arial" w:hAnsi="Arial" w:cs="Arial"/>
          <w:b/>
          <w:bCs/>
          <w:color w:val="800000"/>
        </w:rPr>
        <w:t xml:space="preserve"> </w:t>
      </w:r>
      <w:r w:rsidRPr="00FD0575">
        <w:rPr>
          <w:rFonts w:ascii="Arial" w:hAnsi="Arial" w:cs="Arial"/>
          <w:b/>
          <w:bCs/>
          <w:color w:val="800000"/>
          <w:lang w:val="en-US"/>
        </w:rPr>
        <w:t>Re</w:t>
      </w:r>
      <w:smartTag w:uri="urn:schemas-microsoft-com:office:smarttags" w:element="PersonName">
        <w:r w:rsidRPr="00FD0575">
          <w:rPr>
            <w:rFonts w:ascii="Arial" w:hAnsi="Arial" w:cs="Arial"/>
            <w:b/>
            <w:bCs/>
            <w:color w:val="800000"/>
            <w:lang w:val="en-US"/>
          </w:rPr>
          <w:t>s</w:t>
        </w:r>
      </w:smartTag>
      <w:r w:rsidRPr="00FD0575">
        <w:rPr>
          <w:rFonts w:ascii="Arial" w:hAnsi="Arial" w:cs="Arial"/>
          <w:b/>
          <w:bCs/>
          <w:color w:val="800000"/>
          <w:lang w:val="en-US"/>
        </w:rPr>
        <w:t>earch</w:t>
      </w:r>
      <w:r>
        <w:rPr>
          <w:rFonts w:ascii="Arial" w:hAnsi="Arial" w:cs="Arial"/>
          <w:b/>
          <w:bCs/>
          <w:color w:val="800000"/>
        </w:rPr>
        <w:t xml:space="preserve"> </w:t>
      </w:r>
      <w:r w:rsidRPr="00FD0575">
        <w:rPr>
          <w:rFonts w:ascii="Arial" w:hAnsi="Arial" w:cs="Arial"/>
          <w:b/>
          <w:bCs/>
          <w:color w:val="800000"/>
          <w:lang w:val="en-US"/>
        </w:rPr>
        <w:t>Group</w:t>
      </w:r>
      <w:r>
        <w:rPr>
          <w:rFonts w:ascii="Arial" w:hAnsi="Arial" w:cs="Arial"/>
        </w:rPr>
        <w:t xml:space="preserve"> в интересах Заказчика разрабатывает и реализует PR-кампании, проводит конкурентную разведку с привлечением соответствующих ресурсов.</w:t>
      </w:r>
    </w:p>
    <w:p w:rsidR="00D24057" w:rsidRDefault="00D24057" w:rsidP="00BF76BD">
      <w:pPr>
        <w:spacing w:before="120" w:line="312" w:lineRule="auto"/>
        <w:ind w:firstLine="684"/>
        <w:jc w:val="both"/>
        <w:rPr>
          <w:rFonts w:ascii="Arial" w:hAnsi="Arial" w:cs="Arial"/>
        </w:rPr>
      </w:pPr>
    </w:p>
    <w:p w:rsidR="00D24057" w:rsidRDefault="00D24057" w:rsidP="00BF76BD">
      <w:pPr>
        <w:spacing w:before="120" w:line="312" w:lineRule="auto"/>
        <w:ind w:firstLine="684"/>
        <w:jc w:val="both"/>
        <w:rPr>
          <w:rFonts w:ascii="Arial" w:hAnsi="Arial" w:cs="Arial"/>
        </w:rPr>
      </w:pPr>
      <w:r>
        <w:rPr>
          <w:rFonts w:ascii="Arial" w:hAnsi="Arial" w:cs="Arial"/>
        </w:rPr>
        <w:t xml:space="preserve">В конце </w:t>
      </w:r>
      <w:smartTag w:uri="urn:schemas-microsoft-com:office:smarttags" w:element="metricconverter">
        <w:smartTagPr>
          <w:attr w:name="ProductID" w:val="2006 г"/>
        </w:smartTagPr>
        <w:r>
          <w:rPr>
            <w:rFonts w:ascii="Arial" w:hAnsi="Arial" w:cs="Arial"/>
          </w:rPr>
          <w:t>2006 г</w:t>
        </w:r>
      </w:smartTag>
      <w:r>
        <w:rPr>
          <w:rFonts w:ascii="Arial" w:hAnsi="Arial" w:cs="Arial"/>
        </w:rPr>
        <w:t xml:space="preserve">. создана компания </w:t>
      </w:r>
      <w:r w:rsidRPr="003C58F6">
        <w:rPr>
          <w:rFonts w:ascii="Arial" w:hAnsi="Arial" w:cs="Arial"/>
          <w:b/>
          <w:bCs/>
          <w:color w:val="800000"/>
        </w:rPr>
        <w:t>DISCOVERY</w:t>
      </w:r>
      <w:r>
        <w:rPr>
          <w:rFonts w:ascii="Arial" w:hAnsi="Arial" w:cs="Arial"/>
          <w:b/>
          <w:bCs/>
          <w:color w:val="800000"/>
        </w:rPr>
        <w:t xml:space="preserve"> </w:t>
      </w:r>
      <w:r>
        <w:rPr>
          <w:rFonts w:ascii="Arial" w:hAnsi="Arial" w:cs="Arial"/>
          <w:b/>
          <w:bCs/>
          <w:color w:val="800000"/>
          <w:lang w:val="en-US"/>
        </w:rPr>
        <w:t>Lea</w:t>
      </w:r>
      <w:smartTag w:uri="urn:schemas-microsoft-com:office:smarttags" w:element="PersonName">
        <w:r>
          <w:rPr>
            <w:rFonts w:ascii="Arial" w:hAnsi="Arial" w:cs="Arial"/>
            <w:b/>
            <w:bCs/>
            <w:color w:val="800000"/>
            <w:lang w:val="en-US"/>
          </w:rPr>
          <w:t>s</w:t>
        </w:r>
      </w:smartTag>
      <w:r>
        <w:rPr>
          <w:rFonts w:ascii="Arial" w:hAnsi="Arial" w:cs="Arial"/>
          <w:b/>
          <w:bCs/>
          <w:color w:val="800000"/>
          <w:lang w:val="en-US"/>
        </w:rPr>
        <w:t>ing</w:t>
      </w:r>
      <w:r>
        <w:rPr>
          <w:rFonts w:ascii="Arial" w:hAnsi="Arial" w:cs="Arial"/>
          <w:b/>
          <w:bCs/>
          <w:color w:val="800000"/>
        </w:rPr>
        <w:t xml:space="preserve"> </w:t>
      </w:r>
      <w:r>
        <w:rPr>
          <w:rFonts w:ascii="Arial" w:hAnsi="Arial" w:cs="Arial"/>
          <w:b/>
          <w:bCs/>
          <w:color w:val="800000"/>
          <w:lang w:val="en-US"/>
        </w:rPr>
        <w:t>Advi</w:t>
      </w:r>
      <w:smartTag w:uri="urn:schemas-microsoft-com:office:smarttags" w:element="PersonName">
        <w:r>
          <w:rPr>
            <w:rFonts w:ascii="Arial" w:hAnsi="Arial" w:cs="Arial"/>
            <w:b/>
            <w:bCs/>
            <w:color w:val="800000"/>
            <w:lang w:val="en-US"/>
          </w:rPr>
          <w:t>s</w:t>
        </w:r>
      </w:smartTag>
      <w:r>
        <w:rPr>
          <w:rFonts w:ascii="Arial" w:hAnsi="Arial" w:cs="Arial"/>
          <w:b/>
          <w:bCs/>
          <w:color w:val="800000"/>
          <w:lang w:val="en-US"/>
        </w:rPr>
        <w:t>ory</w:t>
      </w:r>
      <w:r>
        <w:rPr>
          <w:rFonts w:ascii="Arial" w:hAnsi="Arial" w:cs="Arial"/>
          <w:b/>
          <w:bCs/>
          <w:color w:val="800000"/>
        </w:rPr>
        <w:t xml:space="preserve"> </w:t>
      </w:r>
      <w:r>
        <w:rPr>
          <w:rFonts w:ascii="Arial" w:hAnsi="Arial" w:cs="Arial"/>
          <w:b/>
          <w:bCs/>
          <w:color w:val="800000"/>
          <w:lang w:val="en-US"/>
        </w:rPr>
        <w:t>Service</w:t>
      </w:r>
      <w:smartTag w:uri="urn:schemas-microsoft-com:office:smarttags" w:element="PersonName">
        <w:r>
          <w:rPr>
            <w:rFonts w:ascii="Arial" w:hAnsi="Arial" w:cs="Arial"/>
            <w:b/>
            <w:bCs/>
            <w:color w:val="800000"/>
            <w:lang w:val="en-US"/>
          </w:rPr>
          <w:t>s</w:t>
        </w:r>
      </w:smartTag>
      <w:r w:rsidRPr="00D00991">
        <w:rPr>
          <w:rFonts w:ascii="Arial" w:hAnsi="Arial" w:cs="Arial"/>
        </w:rPr>
        <w:t>,</w:t>
      </w:r>
      <w:r>
        <w:rPr>
          <w:rFonts w:ascii="Arial" w:hAnsi="Arial" w:cs="Arial"/>
        </w:rPr>
        <w:t xml:space="preserve"> основной деятельностью которой стало оказание маркетинговых, консалтинговых, </w:t>
      </w:r>
      <w:r w:rsidRPr="006D0317">
        <w:rPr>
          <w:rFonts w:ascii="Arial" w:hAnsi="Arial" w:cs="Arial"/>
        </w:rPr>
        <w:t>информационных</w:t>
      </w:r>
      <w:r>
        <w:rPr>
          <w:rFonts w:ascii="Arial" w:hAnsi="Arial" w:cs="Arial"/>
        </w:rPr>
        <w:t xml:space="preserve"> </w:t>
      </w:r>
      <w:r w:rsidRPr="006D0317">
        <w:rPr>
          <w:rFonts w:ascii="Arial" w:hAnsi="Arial" w:cs="Arial"/>
        </w:rPr>
        <w:t>и</w:t>
      </w:r>
      <w:r>
        <w:rPr>
          <w:rFonts w:ascii="Arial" w:hAnsi="Arial" w:cs="Arial"/>
        </w:rPr>
        <w:t xml:space="preserve"> </w:t>
      </w:r>
      <w:r w:rsidRPr="006D0317">
        <w:rPr>
          <w:rFonts w:ascii="Arial" w:hAnsi="Arial" w:cs="Arial"/>
        </w:rPr>
        <w:t>лоббистских</w:t>
      </w:r>
      <w:r>
        <w:rPr>
          <w:rFonts w:ascii="Arial" w:hAnsi="Arial" w:cs="Arial"/>
        </w:rPr>
        <w:t xml:space="preserve"> </w:t>
      </w:r>
      <w:r w:rsidRPr="006D0317">
        <w:rPr>
          <w:rFonts w:ascii="Arial" w:hAnsi="Arial" w:cs="Arial"/>
        </w:rPr>
        <w:t>услуг</w:t>
      </w:r>
      <w:r>
        <w:rPr>
          <w:rFonts w:ascii="Arial" w:hAnsi="Arial" w:cs="Arial"/>
        </w:rPr>
        <w:t xml:space="preserve"> </w:t>
      </w:r>
      <w:r w:rsidRPr="006D0317">
        <w:rPr>
          <w:rFonts w:ascii="Arial" w:hAnsi="Arial" w:cs="Arial"/>
        </w:rPr>
        <w:t>лизинговым</w:t>
      </w:r>
      <w:r>
        <w:rPr>
          <w:rFonts w:ascii="Arial" w:hAnsi="Arial" w:cs="Arial"/>
        </w:rPr>
        <w:t xml:space="preserve"> </w:t>
      </w:r>
      <w:r w:rsidRPr="006D0317">
        <w:rPr>
          <w:rFonts w:ascii="Arial" w:hAnsi="Arial" w:cs="Arial"/>
        </w:rPr>
        <w:t>компаниям</w:t>
      </w:r>
      <w:r>
        <w:rPr>
          <w:rFonts w:ascii="Arial" w:hAnsi="Arial" w:cs="Arial"/>
        </w:rPr>
        <w:t xml:space="preserve"> </w:t>
      </w:r>
      <w:r w:rsidRPr="006D0317">
        <w:rPr>
          <w:rFonts w:ascii="Arial" w:hAnsi="Arial" w:cs="Arial"/>
        </w:rPr>
        <w:t>в</w:t>
      </w:r>
      <w:r>
        <w:rPr>
          <w:rFonts w:ascii="Arial" w:hAnsi="Arial" w:cs="Arial"/>
        </w:rPr>
        <w:t xml:space="preserve"> </w:t>
      </w:r>
      <w:r w:rsidRPr="006D0317">
        <w:rPr>
          <w:rFonts w:ascii="Arial" w:hAnsi="Arial" w:cs="Arial"/>
        </w:rPr>
        <w:t>России.</w:t>
      </w:r>
      <w:r>
        <w:rPr>
          <w:rFonts w:ascii="Arial" w:hAnsi="Arial" w:cs="Arial"/>
        </w:rPr>
        <w:t xml:space="preserve"> </w:t>
      </w:r>
    </w:p>
    <w:p w:rsidR="00D24057" w:rsidRDefault="00D24057" w:rsidP="00BF76BD">
      <w:pPr>
        <w:spacing w:before="120" w:line="312" w:lineRule="auto"/>
        <w:ind w:firstLine="684"/>
        <w:jc w:val="both"/>
        <w:rPr>
          <w:rFonts w:ascii="Arial" w:hAnsi="Arial" w:cs="Arial"/>
        </w:rPr>
      </w:pPr>
    </w:p>
    <w:p w:rsidR="00D24057" w:rsidRDefault="00D24057" w:rsidP="00BF76BD">
      <w:pPr>
        <w:spacing w:before="120" w:line="312" w:lineRule="auto"/>
        <w:ind w:firstLine="684"/>
        <w:jc w:val="both"/>
        <w:rPr>
          <w:rFonts w:ascii="Arial" w:hAnsi="Arial" w:cs="Arial"/>
        </w:rPr>
      </w:pPr>
      <w:r>
        <w:rPr>
          <w:rFonts w:ascii="Arial" w:hAnsi="Arial" w:cs="Arial"/>
        </w:rPr>
        <w:t xml:space="preserve">С середины </w:t>
      </w:r>
      <w:smartTag w:uri="urn:schemas-microsoft-com:office:smarttags" w:element="metricconverter">
        <w:smartTagPr>
          <w:attr w:name="ProductID" w:val="2006 г"/>
        </w:smartTagPr>
        <w:r>
          <w:rPr>
            <w:rFonts w:ascii="Arial" w:hAnsi="Arial" w:cs="Arial"/>
          </w:rPr>
          <w:t>2006 г</w:t>
        </w:r>
      </w:smartTag>
      <w:r>
        <w:rPr>
          <w:rFonts w:ascii="Arial" w:hAnsi="Arial" w:cs="Arial"/>
        </w:rPr>
        <w:t xml:space="preserve">. развивается новое направление «бизнес-тренинги и краткосрочное бизнес образование». </w:t>
      </w:r>
    </w:p>
    <w:p w:rsidR="00D24057" w:rsidRDefault="00D24057" w:rsidP="00BF76BD">
      <w:pPr>
        <w:spacing w:before="120" w:line="312" w:lineRule="auto"/>
        <w:ind w:firstLine="684"/>
        <w:jc w:val="both"/>
        <w:rPr>
          <w:rFonts w:ascii="Arial" w:hAnsi="Arial" w:cs="Arial"/>
        </w:rPr>
      </w:pPr>
    </w:p>
    <w:p w:rsidR="00D24057" w:rsidRPr="006D0317" w:rsidRDefault="00D24057" w:rsidP="00BF76BD">
      <w:pPr>
        <w:spacing w:before="120" w:line="312" w:lineRule="auto"/>
        <w:ind w:firstLine="684"/>
        <w:jc w:val="both"/>
        <w:rPr>
          <w:rFonts w:ascii="Arial" w:hAnsi="Arial" w:cs="Arial"/>
        </w:rPr>
      </w:pPr>
      <w:r w:rsidRPr="006D0317">
        <w:rPr>
          <w:rFonts w:ascii="Arial" w:hAnsi="Arial" w:cs="Arial"/>
        </w:rPr>
        <w:t>Специалисты</w:t>
      </w:r>
      <w:r>
        <w:rPr>
          <w:rFonts w:ascii="Arial" w:hAnsi="Arial" w:cs="Arial"/>
        </w:rPr>
        <w:t xml:space="preserve"> </w:t>
      </w:r>
      <w:r w:rsidRPr="006D0317">
        <w:rPr>
          <w:rFonts w:ascii="Arial" w:hAnsi="Arial" w:cs="Arial"/>
        </w:rPr>
        <w:t>агентства</w:t>
      </w:r>
      <w:r>
        <w:rPr>
          <w:rFonts w:ascii="Arial" w:hAnsi="Arial" w:cs="Arial"/>
        </w:rPr>
        <w:t xml:space="preserve"> </w:t>
      </w:r>
      <w:r w:rsidRPr="006D0317">
        <w:rPr>
          <w:rFonts w:ascii="Arial" w:hAnsi="Arial" w:cs="Arial"/>
        </w:rPr>
        <w:t>обладают</w:t>
      </w:r>
      <w:r>
        <w:rPr>
          <w:rFonts w:ascii="Arial" w:hAnsi="Arial" w:cs="Arial"/>
        </w:rPr>
        <w:t xml:space="preserve"> </w:t>
      </w:r>
      <w:r w:rsidRPr="006D0317">
        <w:rPr>
          <w:rFonts w:ascii="Arial" w:hAnsi="Arial" w:cs="Arial"/>
        </w:rPr>
        <w:t>обширными</w:t>
      </w:r>
      <w:r>
        <w:rPr>
          <w:rFonts w:ascii="Arial" w:hAnsi="Arial" w:cs="Arial"/>
        </w:rPr>
        <w:t xml:space="preserve"> </w:t>
      </w:r>
      <w:r w:rsidRPr="006D0317">
        <w:rPr>
          <w:rFonts w:ascii="Arial" w:hAnsi="Arial" w:cs="Arial"/>
        </w:rPr>
        <w:t>знаниями</w:t>
      </w:r>
      <w:r>
        <w:rPr>
          <w:rFonts w:ascii="Arial" w:hAnsi="Arial" w:cs="Arial"/>
        </w:rPr>
        <w:t xml:space="preserve"> </w:t>
      </w:r>
      <w:r w:rsidRPr="006D0317">
        <w:rPr>
          <w:rFonts w:ascii="Arial" w:hAnsi="Arial" w:cs="Arial"/>
        </w:rPr>
        <w:t>в</w:t>
      </w:r>
      <w:r>
        <w:rPr>
          <w:rFonts w:ascii="Arial" w:hAnsi="Arial" w:cs="Arial"/>
        </w:rPr>
        <w:t xml:space="preserve"> </w:t>
      </w:r>
      <w:r w:rsidRPr="006D0317">
        <w:rPr>
          <w:rFonts w:ascii="Arial" w:hAnsi="Arial" w:cs="Arial"/>
        </w:rPr>
        <w:t>маркетинге,</w:t>
      </w:r>
      <w:r>
        <w:rPr>
          <w:rFonts w:ascii="Arial" w:hAnsi="Arial" w:cs="Arial"/>
        </w:rPr>
        <w:t xml:space="preserve"> </w:t>
      </w:r>
      <w:r w:rsidRPr="006D0317">
        <w:rPr>
          <w:rFonts w:ascii="Arial" w:hAnsi="Arial" w:cs="Arial"/>
        </w:rPr>
        <w:t>методологии,</w:t>
      </w:r>
      <w:r>
        <w:rPr>
          <w:rFonts w:ascii="Arial" w:hAnsi="Arial" w:cs="Arial"/>
        </w:rPr>
        <w:t xml:space="preserve"> </w:t>
      </w:r>
      <w:r w:rsidRPr="006D0317">
        <w:rPr>
          <w:rFonts w:ascii="Arial" w:hAnsi="Arial" w:cs="Arial"/>
        </w:rPr>
        <w:t>методике</w:t>
      </w:r>
      <w:r>
        <w:rPr>
          <w:rFonts w:ascii="Arial" w:hAnsi="Arial" w:cs="Arial"/>
        </w:rPr>
        <w:t xml:space="preserve"> </w:t>
      </w:r>
      <w:r w:rsidRPr="006D0317">
        <w:rPr>
          <w:rFonts w:ascii="Arial" w:hAnsi="Arial" w:cs="Arial"/>
        </w:rPr>
        <w:t>и</w:t>
      </w:r>
      <w:r>
        <w:rPr>
          <w:rFonts w:ascii="Arial" w:hAnsi="Arial" w:cs="Arial"/>
        </w:rPr>
        <w:t xml:space="preserve"> </w:t>
      </w:r>
      <w:r w:rsidRPr="006D0317">
        <w:rPr>
          <w:rFonts w:ascii="Arial" w:hAnsi="Arial" w:cs="Arial"/>
        </w:rPr>
        <w:t>технике</w:t>
      </w:r>
      <w:r>
        <w:rPr>
          <w:rFonts w:ascii="Arial" w:hAnsi="Arial" w:cs="Arial"/>
        </w:rPr>
        <w:t xml:space="preserve"> </w:t>
      </w:r>
      <w:r w:rsidRPr="006D0317">
        <w:rPr>
          <w:rFonts w:ascii="Arial" w:hAnsi="Arial" w:cs="Arial"/>
        </w:rPr>
        <w:t>маркетинговых</w:t>
      </w:r>
      <w:r>
        <w:rPr>
          <w:rFonts w:ascii="Arial" w:hAnsi="Arial" w:cs="Arial"/>
        </w:rPr>
        <w:t xml:space="preserve"> </w:t>
      </w:r>
      <w:r w:rsidRPr="006D0317">
        <w:rPr>
          <w:rFonts w:ascii="Arial" w:hAnsi="Arial" w:cs="Arial"/>
        </w:rPr>
        <w:t>и</w:t>
      </w:r>
      <w:r>
        <w:rPr>
          <w:rFonts w:ascii="Arial" w:hAnsi="Arial" w:cs="Arial"/>
        </w:rPr>
        <w:t xml:space="preserve"> </w:t>
      </w:r>
      <w:r w:rsidRPr="006D0317">
        <w:rPr>
          <w:rFonts w:ascii="Arial" w:hAnsi="Arial" w:cs="Arial"/>
        </w:rPr>
        <w:t>социологических</w:t>
      </w:r>
      <w:r>
        <w:rPr>
          <w:rFonts w:ascii="Arial" w:hAnsi="Arial" w:cs="Arial"/>
        </w:rPr>
        <w:t xml:space="preserve"> </w:t>
      </w:r>
      <w:r w:rsidRPr="006D0317">
        <w:rPr>
          <w:rFonts w:ascii="Arial" w:hAnsi="Arial" w:cs="Arial"/>
        </w:rPr>
        <w:t>исследований,</w:t>
      </w:r>
      <w:r>
        <w:rPr>
          <w:rFonts w:ascii="Arial" w:hAnsi="Arial" w:cs="Arial"/>
        </w:rPr>
        <w:t xml:space="preserve"> </w:t>
      </w:r>
      <w:r w:rsidRPr="006D0317">
        <w:rPr>
          <w:rFonts w:ascii="Arial" w:hAnsi="Arial" w:cs="Arial"/>
        </w:rPr>
        <w:t>экономике,</w:t>
      </w:r>
      <w:r>
        <w:rPr>
          <w:rFonts w:ascii="Arial" w:hAnsi="Arial" w:cs="Arial"/>
        </w:rPr>
        <w:t xml:space="preserve"> </w:t>
      </w:r>
      <w:r w:rsidRPr="006D0317">
        <w:rPr>
          <w:rFonts w:ascii="Arial" w:hAnsi="Arial" w:cs="Arial"/>
        </w:rPr>
        <w:t>математической</w:t>
      </w:r>
      <w:r>
        <w:rPr>
          <w:rFonts w:ascii="Arial" w:hAnsi="Arial" w:cs="Arial"/>
        </w:rPr>
        <w:t xml:space="preserve"> </w:t>
      </w:r>
      <w:r w:rsidRPr="006D0317">
        <w:rPr>
          <w:rFonts w:ascii="Arial" w:hAnsi="Arial" w:cs="Arial"/>
        </w:rPr>
        <w:t>статистике</w:t>
      </w:r>
      <w:r>
        <w:rPr>
          <w:rFonts w:ascii="Arial" w:hAnsi="Arial" w:cs="Arial"/>
        </w:rPr>
        <w:t xml:space="preserve"> </w:t>
      </w:r>
      <w:r w:rsidRPr="006D0317">
        <w:rPr>
          <w:rFonts w:ascii="Arial" w:hAnsi="Arial" w:cs="Arial"/>
        </w:rPr>
        <w:t>и</w:t>
      </w:r>
      <w:r>
        <w:rPr>
          <w:rFonts w:ascii="Arial" w:hAnsi="Arial" w:cs="Arial"/>
        </w:rPr>
        <w:t xml:space="preserve"> </w:t>
      </w:r>
      <w:r w:rsidRPr="006D0317">
        <w:rPr>
          <w:rFonts w:ascii="Arial" w:hAnsi="Arial" w:cs="Arial"/>
        </w:rPr>
        <w:t>анализе</w:t>
      </w:r>
      <w:r>
        <w:rPr>
          <w:rFonts w:ascii="Arial" w:hAnsi="Arial" w:cs="Arial"/>
        </w:rPr>
        <w:t xml:space="preserve"> </w:t>
      </w:r>
      <w:r w:rsidRPr="006D0317">
        <w:rPr>
          <w:rFonts w:ascii="Arial" w:hAnsi="Arial" w:cs="Arial"/>
        </w:rPr>
        <w:t>данных.</w:t>
      </w:r>
    </w:p>
    <w:p w:rsidR="00D24057" w:rsidRDefault="00D24057" w:rsidP="00BF76BD">
      <w:pPr>
        <w:spacing w:before="120" w:line="312" w:lineRule="auto"/>
        <w:ind w:firstLine="684"/>
        <w:jc w:val="both"/>
        <w:rPr>
          <w:rFonts w:ascii="Arial" w:hAnsi="Arial" w:cs="Arial"/>
          <w:shd w:val="clear" w:color="auto" w:fill="FFFFFF"/>
        </w:rPr>
      </w:pPr>
    </w:p>
    <w:p w:rsidR="00D24057" w:rsidRPr="006D0317" w:rsidRDefault="00D24057" w:rsidP="00BF76BD">
      <w:pPr>
        <w:spacing w:before="120" w:line="312" w:lineRule="auto"/>
        <w:ind w:firstLine="684"/>
        <w:jc w:val="both"/>
        <w:rPr>
          <w:rStyle w:val="af3"/>
          <w:rFonts w:ascii="Arial" w:hAnsi="Arial" w:cs="Arial"/>
          <w:shd w:val="clear" w:color="auto" w:fill="FFFFFF"/>
        </w:rPr>
      </w:pPr>
      <w:r w:rsidRPr="006D0317">
        <w:rPr>
          <w:rFonts w:ascii="Arial" w:hAnsi="Arial" w:cs="Arial"/>
          <w:shd w:val="clear" w:color="auto" w:fill="FFFFFF"/>
        </w:rPr>
        <w:t>Специалисты</w:t>
      </w:r>
      <w:r>
        <w:rPr>
          <w:rFonts w:ascii="Arial" w:hAnsi="Arial" w:cs="Arial"/>
          <w:shd w:val="clear" w:color="auto" w:fill="FFFFFF"/>
        </w:rPr>
        <w:t xml:space="preserve"> </w:t>
      </w:r>
      <w:r w:rsidRPr="006D0317">
        <w:rPr>
          <w:rFonts w:ascii="Arial" w:hAnsi="Arial" w:cs="Arial"/>
          <w:shd w:val="clear" w:color="auto" w:fill="FFFFFF"/>
        </w:rPr>
        <w:t>агентства</w:t>
      </w:r>
      <w:r>
        <w:rPr>
          <w:rFonts w:ascii="Arial" w:hAnsi="Arial" w:cs="Arial"/>
          <w:shd w:val="clear" w:color="auto" w:fill="FFFFFF"/>
        </w:rPr>
        <w:t xml:space="preserve"> </w:t>
      </w:r>
      <w:r w:rsidRPr="006D0317">
        <w:rPr>
          <w:rFonts w:ascii="Arial" w:hAnsi="Arial" w:cs="Arial"/>
          <w:shd w:val="clear" w:color="auto" w:fill="FFFFFF"/>
        </w:rPr>
        <w:t>являются</w:t>
      </w:r>
      <w:r>
        <w:rPr>
          <w:rFonts w:ascii="Arial" w:hAnsi="Arial" w:cs="Arial"/>
          <w:shd w:val="clear" w:color="auto" w:fill="FFFFFF"/>
        </w:rPr>
        <w:t xml:space="preserve"> </w:t>
      </w:r>
      <w:r w:rsidRPr="006D0317">
        <w:rPr>
          <w:rFonts w:ascii="Arial" w:hAnsi="Arial" w:cs="Arial"/>
          <w:shd w:val="clear" w:color="auto" w:fill="FFFFFF"/>
        </w:rPr>
        <w:t>экспертами</w:t>
      </w:r>
      <w:r>
        <w:rPr>
          <w:rFonts w:ascii="Arial" w:hAnsi="Arial" w:cs="Arial"/>
          <w:shd w:val="clear" w:color="auto" w:fill="FFFFFF"/>
        </w:rPr>
        <w:t xml:space="preserve"> </w:t>
      </w:r>
      <w:r w:rsidRPr="006D0317">
        <w:rPr>
          <w:rFonts w:ascii="Arial" w:hAnsi="Arial" w:cs="Arial"/>
          <w:shd w:val="clear" w:color="auto" w:fill="FFFFFF"/>
        </w:rPr>
        <w:t>и</w:t>
      </w:r>
      <w:r>
        <w:rPr>
          <w:rFonts w:ascii="Arial" w:hAnsi="Arial" w:cs="Arial"/>
          <w:shd w:val="clear" w:color="auto" w:fill="FFFFFF"/>
        </w:rPr>
        <w:t xml:space="preserve"> </w:t>
      </w:r>
      <w:r w:rsidRPr="006D0317">
        <w:rPr>
          <w:rFonts w:ascii="Arial" w:hAnsi="Arial" w:cs="Arial"/>
          <w:shd w:val="clear" w:color="auto" w:fill="FFFFFF"/>
        </w:rPr>
        <w:t>авторами</w:t>
      </w:r>
      <w:r>
        <w:rPr>
          <w:rFonts w:ascii="Arial" w:hAnsi="Arial" w:cs="Arial"/>
          <w:shd w:val="clear" w:color="auto" w:fill="FFFFFF"/>
        </w:rPr>
        <w:t xml:space="preserve"> </w:t>
      </w:r>
      <w:r w:rsidRPr="006D0317">
        <w:rPr>
          <w:rFonts w:ascii="Arial" w:hAnsi="Arial" w:cs="Arial"/>
          <w:shd w:val="clear" w:color="auto" w:fill="FFFFFF"/>
        </w:rPr>
        <w:t>статей</w:t>
      </w:r>
      <w:r>
        <w:rPr>
          <w:rFonts w:ascii="Arial" w:hAnsi="Arial" w:cs="Arial"/>
          <w:shd w:val="clear" w:color="auto" w:fill="FFFFFF"/>
        </w:rPr>
        <w:t xml:space="preserve"> </w:t>
      </w:r>
      <w:r w:rsidRPr="006D0317">
        <w:rPr>
          <w:rFonts w:ascii="Arial" w:hAnsi="Arial" w:cs="Arial"/>
          <w:shd w:val="clear" w:color="auto" w:fill="FFFFFF"/>
        </w:rPr>
        <w:t>в</w:t>
      </w:r>
      <w:r>
        <w:rPr>
          <w:rFonts w:ascii="Arial" w:hAnsi="Arial" w:cs="Arial"/>
          <w:shd w:val="clear" w:color="auto" w:fill="FFFFFF"/>
        </w:rPr>
        <w:t xml:space="preserve"> </w:t>
      </w:r>
      <w:r w:rsidRPr="006D0317">
        <w:rPr>
          <w:rFonts w:ascii="Arial" w:hAnsi="Arial" w:cs="Arial"/>
          <w:shd w:val="clear" w:color="auto" w:fill="FFFFFF"/>
        </w:rPr>
        <w:t>известных</w:t>
      </w:r>
      <w:r>
        <w:rPr>
          <w:rFonts w:ascii="Arial" w:hAnsi="Arial" w:cs="Arial"/>
          <w:shd w:val="clear" w:color="auto" w:fill="FFFFFF"/>
        </w:rPr>
        <w:t xml:space="preserve"> </w:t>
      </w:r>
      <w:r w:rsidRPr="006D0317">
        <w:rPr>
          <w:rFonts w:ascii="Arial" w:hAnsi="Arial" w:cs="Arial"/>
          <w:shd w:val="clear" w:color="auto" w:fill="FFFFFF"/>
        </w:rPr>
        <w:t>деловых</w:t>
      </w:r>
      <w:r>
        <w:rPr>
          <w:rFonts w:ascii="Arial" w:hAnsi="Arial" w:cs="Arial"/>
          <w:shd w:val="clear" w:color="auto" w:fill="FFFFFF"/>
        </w:rPr>
        <w:t xml:space="preserve"> </w:t>
      </w:r>
      <w:r w:rsidRPr="006D0317">
        <w:rPr>
          <w:rFonts w:ascii="Arial" w:hAnsi="Arial" w:cs="Arial"/>
          <w:shd w:val="clear" w:color="auto" w:fill="FFFFFF"/>
        </w:rPr>
        <w:t>и</w:t>
      </w:r>
      <w:r>
        <w:rPr>
          <w:rFonts w:ascii="Arial" w:hAnsi="Arial" w:cs="Arial"/>
          <w:shd w:val="clear" w:color="auto" w:fill="FFFFFF"/>
        </w:rPr>
        <w:t xml:space="preserve"> </w:t>
      </w:r>
      <w:r w:rsidRPr="006D0317">
        <w:rPr>
          <w:rFonts w:ascii="Arial" w:hAnsi="Arial" w:cs="Arial"/>
          <w:shd w:val="clear" w:color="auto" w:fill="FFFFFF"/>
        </w:rPr>
        <w:t>специализированных</w:t>
      </w:r>
      <w:r>
        <w:rPr>
          <w:rFonts w:ascii="Arial" w:hAnsi="Arial" w:cs="Arial"/>
          <w:shd w:val="clear" w:color="auto" w:fill="FFFFFF"/>
        </w:rPr>
        <w:t xml:space="preserve"> </w:t>
      </w:r>
      <w:r w:rsidRPr="006D0317">
        <w:rPr>
          <w:rFonts w:ascii="Arial" w:hAnsi="Arial" w:cs="Arial"/>
          <w:shd w:val="clear" w:color="auto" w:fill="FFFFFF"/>
        </w:rPr>
        <w:t>изданиях,</w:t>
      </w:r>
      <w:r>
        <w:rPr>
          <w:rFonts w:ascii="Arial" w:hAnsi="Arial" w:cs="Arial"/>
          <w:shd w:val="clear" w:color="auto" w:fill="FFFFFF"/>
        </w:rPr>
        <w:t xml:space="preserve"> </w:t>
      </w:r>
      <w:r w:rsidRPr="006D0317">
        <w:rPr>
          <w:rFonts w:ascii="Arial" w:hAnsi="Arial" w:cs="Arial"/>
          <w:shd w:val="clear" w:color="auto" w:fill="FFFFFF"/>
        </w:rPr>
        <w:t>среди</w:t>
      </w:r>
      <w:r>
        <w:rPr>
          <w:rFonts w:ascii="Arial" w:hAnsi="Arial" w:cs="Arial"/>
          <w:shd w:val="clear" w:color="auto" w:fill="FFFFFF"/>
        </w:rPr>
        <w:t xml:space="preserve"> </w:t>
      </w:r>
      <w:r w:rsidRPr="006D0317">
        <w:rPr>
          <w:rFonts w:ascii="Arial" w:hAnsi="Arial" w:cs="Arial"/>
          <w:shd w:val="clear" w:color="auto" w:fill="FFFFFF"/>
        </w:rPr>
        <w:t>которых</w:t>
      </w:r>
      <w:r>
        <w:rPr>
          <w:rFonts w:ascii="Arial" w:hAnsi="Arial" w:cs="Arial"/>
          <w:shd w:val="clear" w:color="auto" w:fill="FFFFFF"/>
        </w:rPr>
        <w:t xml:space="preserve"> </w:t>
      </w:r>
      <w:proofErr w:type="spellStart"/>
      <w:r w:rsidRPr="006D0317">
        <w:rPr>
          <w:rStyle w:val="af3"/>
          <w:rFonts w:ascii="Arial" w:hAnsi="Arial" w:cs="Arial"/>
          <w:shd w:val="clear" w:color="auto" w:fill="FFFFFF"/>
        </w:rPr>
        <w:t>Smart</w:t>
      </w:r>
      <w:proofErr w:type="spellEnd"/>
      <w:r w:rsidRPr="006D0317">
        <w:rPr>
          <w:rStyle w:val="af3"/>
          <w:rFonts w:ascii="Arial" w:hAnsi="Arial" w:cs="Arial"/>
          <w:shd w:val="clear" w:color="auto" w:fill="FFFFFF"/>
          <w:lang w:val="en-US"/>
        </w:rPr>
        <w:t>M</w:t>
      </w:r>
      <w:proofErr w:type="spellStart"/>
      <w:r w:rsidRPr="006D0317">
        <w:rPr>
          <w:rStyle w:val="af3"/>
          <w:rFonts w:ascii="Arial" w:hAnsi="Arial" w:cs="Arial"/>
          <w:shd w:val="clear" w:color="auto" w:fill="FFFFFF"/>
        </w:rPr>
        <w:t>oney</w:t>
      </w:r>
      <w:proofErr w:type="spellEnd"/>
      <w:r w:rsidRPr="006D0317">
        <w:rPr>
          <w:rStyle w:val="af3"/>
          <w:rFonts w:ascii="Arial" w:hAnsi="Arial" w:cs="Arial"/>
          <w:shd w:val="clear" w:color="auto" w:fill="FFFFFF"/>
        </w:rPr>
        <w:t>,</w:t>
      </w:r>
      <w:r>
        <w:rPr>
          <w:rStyle w:val="af3"/>
          <w:rFonts w:ascii="Arial" w:hAnsi="Arial" w:cs="Arial"/>
          <w:shd w:val="clear" w:color="auto" w:fill="FFFFFF"/>
        </w:rPr>
        <w:t xml:space="preserve"> </w:t>
      </w:r>
      <w:r w:rsidRPr="006D0317">
        <w:rPr>
          <w:rStyle w:val="af3"/>
          <w:rFonts w:ascii="Arial" w:hAnsi="Arial" w:cs="Arial"/>
          <w:shd w:val="clear" w:color="auto" w:fill="FFFFFF"/>
        </w:rPr>
        <w:t>Бизнес,</w:t>
      </w:r>
      <w:r>
        <w:rPr>
          <w:rStyle w:val="af3"/>
          <w:rFonts w:ascii="Arial" w:hAnsi="Arial" w:cs="Arial"/>
          <w:shd w:val="clear" w:color="auto" w:fill="FFFFFF"/>
        </w:rPr>
        <w:t xml:space="preserve"> </w:t>
      </w:r>
      <w:r w:rsidRPr="006D0317">
        <w:rPr>
          <w:rStyle w:val="af3"/>
          <w:rFonts w:ascii="Arial" w:hAnsi="Arial" w:cs="Arial"/>
          <w:shd w:val="clear" w:color="auto" w:fill="FFFFFF"/>
        </w:rPr>
        <w:t>Ведомости,</w:t>
      </w:r>
      <w:r>
        <w:rPr>
          <w:rStyle w:val="af3"/>
          <w:rFonts w:ascii="Arial" w:hAnsi="Arial" w:cs="Arial"/>
          <w:shd w:val="clear" w:color="auto" w:fill="FFFFFF"/>
        </w:rPr>
        <w:t xml:space="preserve"> </w:t>
      </w:r>
      <w:r w:rsidRPr="006D0317">
        <w:rPr>
          <w:rStyle w:val="af3"/>
          <w:rFonts w:ascii="Arial" w:hAnsi="Arial" w:cs="Arial"/>
          <w:shd w:val="clear" w:color="auto" w:fill="FFFFFF"/>
        </w:rPr>
        <w:t>Волга-Пресс,</w:t>
      </w:r>
      <w:r>
        <w:rPr>
          <w:rStyle w:val="af3"/>
          <w:rFonts w:ascii="Arial" w:hAnsi="Arial" w:cs="Arial"/>
          <w:shd w:val="clear" w:color="auto" w:fill="FFFFFF"/>
        </w:rPr>
        <w:t xml:space="preserve"> </w:t>
      </w:r>
      <w:r w:rsidRPr="006D0317">
        <w:rPr>
          <w:rStyle w:val="af3"/>
          <w:rFonts w:ascii="Arial" w:hAnsi="Arial" w:cs="Arial"/>
          <w:shd w:val="clear" w:color="auto" w:fill="FFFFFF"/>
        </w:rPr>
        <w:t>Желтые</w:t>
      </w:r>
      <w:r>
        <w:rPr>
          <w:rStyle w:val="af3"/>
          <w:rFonts w:ascii="Arial" w:hAnsi="Arial" w:cs="Arial"/>
          <w:shd w:val="clear" w:color="auto" w:fill="FFFFFF"/>
        </w:rPr>
        <w:t xml:space="preserve"> </w:t>
      </w:r>
      <w:r w:rsidRPr="006D0317">
        <w:rPr>
          <w:rStyle w:val="af3"/>
          <w:rFonts w:ascii="Arial" w:hAnsi="Arial" w:cs="Arial"/>
          <w:shd w:val="clear" w:color="auto" w:fill="FFFFFF"/>
        </w:rPr>
        <w:t>Страницы,</w:t>
      </w:r>
      <w:r>
        <w:rPr>
          <w:rStyle w:val="af3"/>
          <w:rFonts w:ascii="Arial" w:hAnsi="Arial" w:cs="Arial"/>
          <w:shd w:val="clear" w:color="auto" w:fill="FFFFFF"/>
        </w:rPr>
        <w:t xml:space="preserve"> </w:t>
      </w:r>
      <w:r w:rsidRPr="006D0317">
        <w:rPr>
          <w:rStyle w:val="af3"/>
          <w:rFonts w:ascii="Arial" w:hAnsi="Arial" w:cs="Arial"/>
          <w:shd w:val="clear" w:color="auto" w:fill="FFFFFF"/>
        </w:rPr>
        <w:t>Издательский</w:t>
      </w:r>
      <w:r>
        <w:rPr>
          <w:rStyle w:val="af3"/>
          <w:rFonts w:ascii="Arial" w:hAnsi="Arial" w:cs="Arial"/>
          <w:shd w:val="clear" w:color="auto" w:fill="FFFFFF"/>
        </w:rPr>
        <w:t xml:space="preserve"> </w:t>
      </w:r>
      <w:r w:rsidRPr="006D0317">
        <w:rPr>
          <w:rStyle w:val="af3"/>
          <w:rFonts w:ascii="Arial" w:hAnsi="Arial" w:cs="Arial"/>
          <w:shd w:val="clear" w:color="auto" w:fill="FFFFFF"/>
        </w:rPr>
        <w:t>Дом</w:t>
      </w:r>
      <w:r>
        <w:rPr>
          <w:rStyle w:val="af3"/>
          <w:rFonts w:ascii="Arial" w:hAnsi="Arial" w:cs="Arial"/>
          <w:shd w:val="clear" w:color="auto" w:fill="FFFFFF"/>
        </w:rPr>
        <w:t xml:space="preserve"> «</w:t>
      </w:r>
      <w:proofErr w:type="spellStart"/>
      <w:r w:rsidRPr="006D0317">
        <w:rPr>
          <w:rStyle w:val="af3"/>
          <w:rFonts w:ascii="Arial" w:hAnsi="Arial" w:cs="Arial"/>
          <w:shd w:val="clear" w:color="auto" w:fill="FFFFFF"/>
        </w:rPr>
        <w:t>Ансар</w:t>
      </w:r>
      <w:proofErr w:type="spellEnd"/>
      <w:r>
        <w:rPr>
          <w:rStyle w:val="af3"/>
          <w:rFonts w:ascii="Arial" w:hAnsi="Arial" w:cs="Arial"/>
          <w:shd w:val="clear" w:color="auto" w:fill="FFFFFF"/>
        </w:rPr>
        <w:t>»</w:t>
      </w:r>
      <w:r w:rsidRPr="006D0317">
        <w:rPr>
          <w:rStyle w:val="af3"/>
          <w:rFonts w:ascii="Arial" w:hAnsi="Arial" w:cs="Arial"/>
          <w:shd w:val="clear" w:color="auto" w:fill="FFFFFF"/>
        </w:rPr>
        <w:t>,</w:t>
      </w:r>
      <w:r>
        <w:rPr>
          <w:rStyle w:val="af3"/>
          <w:rFonts w:ascii="Arial" w:hAnsi="Arial" w:cs="Arial"/>
          <w:shd w:val="clear" w:color="auto" w:fill="FFFFFF"/>
        </w:rPr>
        <w:t xml:space="preserve"> </w:t>
      </w:r>
      <w:r w:rsidRPr="006D0317">
        <w:rPr>
          <w:rStyle w:val="af3"/>
          <w:rFonts w:ascii="Arial" w:hAnsi="Arial" w:cs="Arial"/>
          <w:shd w:val="clear" w:color="auto" w:fill="FFFFFF"/>
        </w:rPr>
        <w:t>Итоги,</w:t>
      </w:r>
      <w:r>
        <w:rPr>
          <w:rStyle w:val="af3"/>
          <w:rFonts w:ascii="Arial" w:hAnsi="Arial" w:cs="Arial"/>
          <w:shd w:val="clear" w:color="auto" w:fill="FFFFFF"/>
        </w:rPr>
        <w:t xml:space="preserve"> </w:t>
      </w:r>
      <w:r w:rsidRPr="006D0317">
        <w:rPr>
          <w:rStyle w:val="af3"/>
          <w:rFonts w:ascii="Arial" w:hAnsi="Arial" w:cs="Arial"/>
          <w:shd w:val="clear" w:color="auto" w:fill="FFFFFF"/>
        </w:rPr>
        <w:t>Коммерсантъ,</w:t>
      </w:r>
      <w:r>
        <w:rPr>
          <w:rStyle w:val="af3"/>
          <w:rFonts w:ascii="Arial" w:hAnsi="Arial" w:cs="Arial"/>
          <w:shd w:val="clear" w:color="auto" w:fill="FFFFFF"/>
        </w:rPr>
        <w:t xml:space="preserve"> </w:t>
      </w:r>
      <w:r w:rsidRPr="006D0317">
        <w:rPr>
          <w:rStyle w:val="af3"/>
          <w:rFonts w:ascii="Arial" w:hAnsi="Arial" w:cs="Arial"/>
          <w:shd w:val="clear" w:color="auto" w:fill="FFFFFF"/>
        </w:rPr>
        <w:t>Компания,</w:t>
      </w:r>
      <w:r>
        <w:rPr>
          <w:rStyle w:val="af3"/>
          <w:rFonts w:ascii="Arial" w:hAnsi="Arial" w:cs="Arial"/>
          <w:shd w:val="clear" w:color="auto" w:fill="FFFFFF"/>
        </w:rPr>
        <w:t xml:space="preserve"> </w:t>
      </w:r>
      <w:r w:rsidRPr="006D0317">
        <w:rPr>
          <w:rStyle w:val="af3"/>
          <w:rFonts w:ascii="Arial" w:hAnsi="Arial" w:cs="Arial"/>
          <w:shd w:val="clear" w:color="auto" w:fill="FFFFFF"/>
        </w:rPr>
        <w:t>Новые</w:t>
      </w:r>
      <w:r>
        <w:rPr>
          <w:rStyle w:val="af3"/>
          <w:rFonts w:ascii="Arial" w:hAnsi="Arial" w:cs="Arial"/>
          <w:shd w:val="clear" w:color="auto" w:fill="FFFFFF"/>
        </w:rPr>
        <w:t xml:space="preserve"> </w:t>
      </w:r>
      <w:r w:rsidRPr="006D0317">
        <w:rPr>
          <w:rStyle w:val="af3"/>
          <w:rFonts w:ascii="Arial" w:hAnsi="Arial" w:cs="Arial"/>
          <w:shd w:val="clear" w:color="auto" w:fill="FFFFFF"/>
        </w:rPr>
        <w:t>Известия,</w:t>
      </w:r>
      <w:r>
        <w:rPr>
          <w:rStyle w:val="af3"/>
          <w:rFonts w:ascii="Arial" w:hAnsi="Arial" w:cs="Arial"/>
          <w:shd w:val="clear" w:color="auto" w:fill="FFFFFF"/>
        </w:rPr>
        <w:t xml:space="preserve"> </w:t>
      </w:r>
      <w:proofErr w:type="spellStart"/>
      <w:r w:rsidRPr="006D0317">
        <w:rPr>
          <w:rStyle w:val="af3"/>
          <w:rFonts w:ascii="Arial" w:hAnsi="Arial" w:cs="Arial"/>
          <w:shd w:val="clear" w:color="auto" w:fill="FFFFFF"/>
        </w:rPr>
        <w:t>Олма</w:t>
      </w:r>
      <w:proofErr w:type="spellEnd"/>
      <w:r>
        <w:rPr>
          <w:rStyle w:val="af3"/>
          <w:rFonts w:ascii="Arial" w:hAnsi="Arial" w:cs="Arial"/>
          <w:shd w:val="clear" w:color="auto" w:fill="FFFFFF"/>
        </w:rPr>
        <w:t xml:space="preserve"> </w:t>
      </w:r>
      <w:r w:rsidRPr="006D0317">
        <w:rPr>
          <w:rStyle w:val="af3"/>
          <w:rFonts w:ascii="Arial" w:hAnsi="Arial" w:cs="Arial"/>
          <w:shd w:val="clear" w:color="auto" w:fill="FFFFFF"/>
        </w:rPr>
        <w:t>Медиа</w:t>
      </w:r>
      <w:r>
        <w:rPr>
          <w:rStyle w:val="af3"/>
          <w:rFonts w:ascii="Arial" w:hAnsi="Arial" w:cs="Arial"/>
          <w:shd w:val="clear" w:color="auto" w:fill="FFFFFF"/>
        </w:rPr>
        <w:t xml:space="preserve"> </w:t>
      </w:r>
      <w:r w:rsidRPr="006D0317">
        <w:rPr>
          <w:rStyle w:val="af3"/>
          <w:rFonts w:ascii="Arial" w:hAnsi="Arial" w:cs="Arial"/>
          <w:shd w:val="clear" w:color="auto" w:fill="FFFFFF"/>
        </w:rPr>
        <w:t>Групп,</w:t>
      </w:r>
      <w:r>
        <w:rPr>
          <w:rStyle w:val="af3"/>
          <w:rFonts w:ascii="Arial" w:hAnsi="Arial" w:cs="Arial"/>
          <w:shd w:val="clear" w:color="auto" w:fill="FFFFFF"/>
        </w:rPr>
        <w:t xml:space="preserve"> </w:t>
      </w:r>
      <w:r w:rsidRPr="006D0317">
        <w:rPr>
          <w:rStyle w:val="af3"/>
          <w:rFonts w:ascii="Arial" w:hAnsi="Arial" w:cs="Arial"/>
          <w:shd w:val="clear" w:color="auto" w:fill="FFFFFF"/>
        </w:rPr>
        <w:t>Профиль,</w:t>
      </w:r>
      <w:r>
        <w:rPr>
          <w:rStyle w:val="af3"/>
          <w:rFonts w:ascii="Arial" w:hAnsi="Arial" w:cs="Arial"/>
          <w:shd w:val="clear" w:color="auto" w:fill="FFFFFF"/>
        </w:rPr>
        <w:t xml:space="preserve"> </w:t>
      </w:r>
      <w:proofErr w:type="spellStart"/>
      <w:r w:rsidRPr="006D0317">
        <w:rPr>
          <w:rStyle w:val="af3"/>
          <w:rFonts w:ascii="Arial" w:hAnsi="Arial" w:cs="Arial"/>
          <w:shd w:val="clear" w:color="auto" w:fill="FFFFFF"/>
        </w:rPr>
        <w:t>Рбк-Daily</w:t>
      </w:r>
      <w:proofErr w:type="spellEnd"/>
      <w:r w:rsidRPr="006D0317">
        <w:rPr>
          <w:rStyle w:val="af3"/>
          <w:rFonts w:ascii="Arial" w:hAnsi="Arial" w:cs="Arial"/>
          <w:shd w:val="clear" w:color="auto" w:fill="FFFFFF"/>
        </w:rPr>
        <w:t>,</w:t>
      </w:r>
      <w:r>
        <w:rPr>
          <w:rStyle w:val="af3"/>
          <w:rFonts w:ascii="Arial" w:hAnsi="Arial" w:cs="Arial"/>
          <w:shd w:val="clear" w:color="auto" w:fill="FFFFFF"/>
        </w:rPr>
        <w:t xml:space="preserve"> </w:t>
      </w:r>
      <w:r w:rsidRPr="006D0317">
        <w:rPr>
          <w:rStyle w:val="af3"/>
          <w:rFonts w:ascii="Arial" w:hAnsi="Arial" w:cs="Arial"/>
          <w:shd w:val="clear" w:color="auto" w:fill="FFFFFF"/>
        </w:rPr>
        <w:t>РДВ-Медиа-Урал,</w:t>
      </w:r>
      <w:r>
        <w:rPr>
          <w:rStyle w:val="af3"/>
          <w:rFonts w:ascii="Arial" w:hAnsi="Arial" w:cs="Arial"/>
          <w:shd w:val="clear" w:color="auto" w:fill="FFFFFF"/>
        </w:rPr>
        <w:t xml:space="preserve"> </w:t>
      </w:r>
      <w:r w:rsidRPr="006D0317">
        <w:rPr>
          <w:rStyle w:val="af3"/>
          <w:rFonts w:ascii="Arial" w:hAnsi="Arial" w:cs="Arial"/>
          <w:shd w:val="clear" w:color="auto" w:fill="FFFFFF"/>
        </w:rPr>
        <w:t>Секрет,</w:t>
      </w:r>
      <w:r>
        <w:rPr>
          <w:rStyle w:val="af3"/>
          <w:rFonts w:ascii="Arial" w:hAnsi="Arial" w:cs="Arial"/>
          <w:shd w:val="clear" w:color="auto" w:fill="FFFFFF"/>
        </w:rPr>
        <w:t xml:space="preserve"> </w:t>
      </w:r>
      <w:r w:rsidRPr="006D0317">
        <w:rPr>
          <w:rStyle w:val="af3"/>
          <w:rFonts w:ascii="Arial" w:hAnsi="Arial" w:cs="Arial"/>
          <w:shd w:val="clear" w:color="auto" w:fill="FFFFFF"/>
        </w:rPr>
        <w:t>Эксперт,</w:t>
      </w:r>
      <w:r>
        <w:rPr>
          <w:rStyle w:val="af3"/>
          <w:rFonts w:ascii="Arial" w:hAnsi="Arial" w:cs="Arial"/>
          <w:shd w:val="clear" w:color="auto" w:fill="FFFFFF"/>
        </w:rPr>
        <w:t xml:space="preserve"> </w:t>
      </w:r>
      <w:proofErr w:type="spellStart"/>
      <w:r w:rsidRPr="006D0317">
        <w:rPr>
          <w:rStyle w:val="af3"/>
          <w:rFonts w:ascii="Arial" w:hAnsi="Arial" w:cs="Arial"/>
          <w:shd w:val="clear" w:color="auto" w:fill="FFFFFF"/>
        </w:rPr>
        <w:t>Build</w:t>
      </w:r>
      <w:proofErr w:type="spellEnd"/>
      <w:r>
        <w:rPr>
          <w:rStyle w:val="af3"/>
          <w:rFonts w:ascii="Arial" w:hAnsi="Arial" w:cs="Arial"/>
          <w:shd w:val="clear" w:color="auto" w:fill="FFFFFF"/>
        </w:rPr>
        <w:t xml:space="preserve"> </w:t>
      </w:r>
      <w:proofErr w:type="spellStart"/>
      <w:r w:rsidRPr="006D0317">
        <w:rPr>
          <w:rStyle w:val="af3"/>
          <w:rFonts w:ascii="Arial" w:hAnsi="Arial" w:cs="Arial"/>
          <w:shd w:val="clear" w:color="auto" w:fill="FFFFFF"/>
        </w:rPr>
        <w:t>Report</w:t>
      </w:r>
      <w:proofErr w:type="spellEnd"/>
      <w:r w:rsidRPr="006D0317">
        <w:rPr>
          <w:rStyle w:val="af3"/>
          <w:rFonts w:ascii="Arial" w:hAnsi="Arial" w:cs="Arial"/>
          <w:shd w:val="clear" w:color="auto" w:fill="FFFFFF"/>
        </w:rPr>
        <w:t>,</w:t>
      </w:r>
      <w:r>
        <w:rPr>
          <w:rStyle w:val="af3"/>
          <w:rFonts w:ascii="Arial" w:hAnsi="Arial" w:cs="Arial"/>
          <w:shd w:val="clear" w:color="auto" w:fill="FFFFFF"/>
        </w:rPr>
        <w:t xml:space="preserve"> </w:t>
      </w:r>
      <w:r w:rsidRPr="006D0317">
        <w:rPr>
          <w:rStyle w:val="af3"/>
          <w:rFonts w:ascii="Arial" w:hAnsi="Arial" w:cs="Arial"/>
          <w:shd w:val="clear" w:color="auto" w:fill="FFFFFF"/>
        </w:rPr>
        <w:t>Строительный</w:t>
      </w:r>
      <w:r>
        <w:rPr>
          <w:rStyle w:val="af3"/>
          <w:rFonts w:ascii="Arial" w:hAnsi="Arial" w:cs="Arial"/>
          <w:shd w:val="clear" w:color="auto" w:fill="FFFFFF"/>
        </w:rPr>
        <w:t xml:space="preserve"> </w:t>
      </w:r>
      <w:r w:rsidRPr="006D0317">
        <w:rPr>
          <w:rStyle w:val="af3"/>
          <w:rFonts w:ascii="Arial" w:hAnsi="Arial" w:cs="Arial"/>
          <w:shd w:val="clear" w:color="auto" w:fill="FFFFFF"/>
        </w:rPr>
        <w:t>бизнес</w:t>
      </w:r>
      <w:r>
        <w:rPr>
          <w:rStyle w:val="af3"/>
          <w:rFonts w:ascii="Arial" w:hAnsi="Arial" w:cs="Arial"/>
          <w:shd w:val="clear" w:color="auto" w:fill="FFFFFF"/>
        </w:rPr>
        <w:t>.</w:t>
      </w:r>
    </w:p>
    <w:p w:rsidR="00D24057" w:rsidRDefault="00D24057" w:rsidP="00BF76BD">
      <w:pPr>
        <w:pStyle w:val="af1"/>
        <w:spacing w:before="120" w:line="312" w:lineRule="auto"/>
        <w:ind w:left="0" w:firstLine="684"/>
        <w:jc w:val="both"/>
        <w:rPr>
          <w:rFonts w:ascii="Arial" w:hAnsi="Arial" w:cs="Arial"/>
        </w:rPr>
      </w:pPr>
    </w:p>
    <w:p w:rsidR="00D24057" w:rsidRPr="006D0317" w:rsidRDefault="00D24057" w:rsidP="00BF76BD">
      <w:pPr>
        <w:pStyle w:val="af1"/>
        <w:spacing w:before="120" w:line="312" w:lineRule="auto"/>
        <w:ind w:left="0" w:firstLine="684"/>
        <w:jc w:val="both"/>
        <w:rPr>
          <w:rFonts w:ascii="Arial" w:hAnsi="Arial" w:cs="Arial"/>
        </w:rPr>
      </w:pPr>
      <w:r w:rsidRPr="006D0317">
        <w:rPr>
          <w:rFonts w:ascii="Arial" w:hAnsi="Arial" w:cs="Arial"/>
        </w:rPr>
        <w:t>Агентство</w:t>
      </w:r>
      <w:r>
        <w:rPr>
          <w:rFonts w:ascii="Arial" w:hAnsi="Arial" w:cs="Arial"/>
        </w:rPr>
        <w:t xml:space="preserve"> </w:t>
      </w:r>
      <w:r w:rsidRPr="006D0317">
        <w:rPr>
          <w:rFonts w:ascii="Arial" w:hAnsi="Arial" w:cs="Arial"/>
          <w:b/>
          <w:color w:val="800000"/>
        </w:rPr>
        <w:t>DISCOVERY</w:t>
      </w:r>
      <w:r>
        <w:rPr>
          <w:rFonts w:ascii="Arial" w:hAnsi="Arial" w:cs="Arial"/>
          <w:b/>
          <w:color w:val="800000"/>
        </w:rPr>
        <w:t xml:space="preserve"> </w:t>
      </w:r>
      <w:r w:rsidRPr="006D0317">
        <w:rPr>
          <w:rFonts w:ascii="Arial" w:hAnsi="Arial" w:cs="Arial"/>
          <w:b/>
          <w:color w:val="800000"/>
        </w:rPr>
        <w:t>Re</w:t>
      </w:r>
      <w:smartTag w:uri="urn:schemas-microsoft-com:office:smarttags" w:element="PersonName">
        <w:r w:rsidRPr="006D0317">
          <w:rPr>
            <w:rFonts w:ascii="Arial" w:hAnsi="Arial" w:cs="Arial"/>
            <w:b/>
            <w:color w:val="800000"/>
          </w:rPr>
          <w:t>s</w:t>
        </w:r>
      </w:smartTag>
      <w:r w:rsidRPr="006D0317">
        <w:rPr>
          <w:rFonts w:ascii="Arial" w:hAnsi="Arial" w:cs="Arial"/>
          <w:b/>
          <w:color w:val="800000"/>
        </w:rPr>
        <w:t>earch</w:t>
      </w:r>
      <w:r>
        <w:rPr>
          <w:rFonts w:ascii="Arial" w:hAnsi="Arial" w:cs="Arial"/>
          <w:b/>
          <w:color w:val="800000"/>
        </w:rPr>
        <w:t xml:space="preserve"> </w:t>
      </w:r>
      <w:r w:rsidRPr="006D0317">
        <w:rPr>
          <w:rFonts w:ascii="Arial" w:hAnsi="Arial" w:cs="Arial"/>
          <w:b/>
          <w:color w:val="800000"/>
        </w:rPr>
        <w:t>Group</w:t>
      </w:r>
      <w:r>
        <w:rPr>
          <w:rFonts w:ascii="Arial" w:hAnsi="Arial" w:cs="Arial"/>
        </w:rPr>
        <w:t xml:space="preserve"> </w:t>
      </w:r>
      <w:r w:rsidRPr="006D0317">
        <w:rPr>
          <w:rFonts w:ascii="Arial" w:hAnsi="Arial" w:cs="Arial"/>
        </w:rPr>
        <w:t>является</w:t>
      </w:r>
      <w:r>
        <w:rPr>
          <w:rFonts w:ascii="Arial" w:hAnsi="Arial" w:cs="Arial"/>
        </w:rPr>
        <w:t xml:space="preserve"> </w:t>
      </w:r>
      <w:r w:rsidRPr="006D0317">
        <w:rPr>
          <w:rFonts w:ascii="Arial" w:hAnsi="Arial" w:cs="Arial"/>
        </w:rPr>
        <w:t>партнером</w:t>
      </w:r>
      <w:r>
        <w:rPr>
          <w:rFonts w:ascii="Arial" w:hAnsi="Arial" w:cs="Arial"/>
        </w:rPr>
        <w:t xml:space="preserve"> </w:t>
      </w:r>
      <w:r w:rsidRPr="006D0317">
        <w:rPr>
          <w:rFonts w:ascii="Arial" w:hAnsi="Arial" w:cs="Arial"/>
        </w:rPr>
        <w:t>РИА</w:t>
      </w:r>
      <w:r>
        <w:rPr>
          <w:rFonts w:ascii="Arial" w:hAnsi="Arial" w:cs="Arial"/>
        </w:rPr>
        <w:t xml:space="preserve"> «</w:t>
      </w:r>
      <w:proofErr w:type="spellStart"/>
      <w:r w:rsidRPr="006D0317">
        <w:rPr>
          <w:rFonts w:ascii="Arial" w:hAnsi="Arial" w:cs="Arial"/>
        </w:rPr>
        <w:t>РосБизнесКонсалтинг</w:t>
      </w:r>
      <w:proofErr w:type="spellEnd"/>
      <w:r>
        <w:rPr>
          <w:rFonts w:ascii="Arial" w:hAnsi="Arial" w:cs="Arial"/>
        </w:rPr>
        <w:t>» и многих других Интернет-площадок по продаже отчетов готовых исследований</w:t>
      </w:r>
      <w:r w:rsidRPr="006D0317">
        <w:rPr>
          <w:rFonts w:ascii="Arial" w:hAnsi="Arial" w:cs="Arial"/>
        </w:rPr>
        <w:t>.</w:t>
      </w:r>
    </w:p>
    <w:p w:rsidR="00D24057" w:rsidRDefault="00D24057" w:rsidP="00D24057">
      <w:pPr>
        <w:pStyle w:val="af1"/>
        <w:spacing w:before="120" w:line="312" w:lineRule="auto"/>
        <w:ind w:firstLine="684"/>
      </w:pPr>
      <w:r>
        <w:t xml:space="preserve"> </w:t>
      </w:r>
    </w:p>
    <w:p w:rsidR="00D24057" w:rsidRPr="00E8778C" w:rsidRDefault="00D24057" w:rsidP="00D24057">
      <w:pPr>
        <w:pStyle w:val="af1"/>
        <w:spacing w:before="120" w:line="312" w:lineRule="auto"/>
        <w:ind w:firstLine="684"/>
        <w:rPr>
          <w:rFonts w:ascii="Arial" w:hAnsi="Arial" w:cs="Arial"/>
        </w:rPr>
      </w:pPr>
      <w:r w:rsidRPr="00E8778C">
        <w:rPr>
          <w:rFonts w:ascii="Arial" w:hAnsi="Arial" w:cs="Arial"/>
        </w:rPr>
        <w:lastRenderedPageBreak/>
        <w:t>Сотрудники</w:t>
      </w:r>
      <w:r>
        <w:rPr>
          <w:rFonts w:ascii="Arial" w:hAnsi="Arial" w:cs="Arial"/>
        </w:rPr>
        <w:t xml:space="preserve"> </w:t>
      </w:r>
      <w:r w:rsidRPr="00E8778C">
        <w:rPr>
          <w:rFonts w:ascii="Arial" w:hAnsi="Arial" w:cs="Arial"/>
        </w:rPr>
        <w:t>агентства</w:t>
      </w:r>
      <w:r>
        <w:rPr>
          <w:rFonts w:ascii="Arial" w:hAnsi="Arial" w:cs="Arial"/>
        </w:rPr>
        <w:t xml:space="preserve"> </w:t>
      </w:r>
      <w:r w:rsidRPr="00E8778C">
        <w:rPr>
          <w:rFonts w:ascii="Arial" w:hAnsi="Arial" w:cs="Arial"/>
          <w:b/>
          <w:bCs/>
          <w:color w:val="800000"/>
          <w:lang w:val="en-US"/>
        </w:rPr>
        <w:t>DISCOVERY</w:t>
      </w:r>
      <w:r>
        <w:rPr>
          <w:rFonts w:ascii="Arial" w:hAnsi="Arial" w:cs="Arial"/>
          <w:b/>
          <w:bCs/>
          <w:color w:val="800000"/>
        </w:rPr>
        <w:t xml:space="preserve"> </w:t>
      </w:r>
      <w:r w:rsidRPr="00E8778C">
        <w:rPr>
          <w:rFonts w:ascii="Arial" w:hAnsi="Arial" w:cs="Arial"/>
          <w:b/>
          <w:bCs/>
          <w:color w:val="800000"/>
          <w:lang w:val="en-US"/>
        </w:rPr>
        <w:t>Re</w:t>
      </w:r>
      <w:smartTag w:uri="urn:schemas-microsoft-com:office:smarttags" w:element="PersonName">
        <w:r w:rsidRPr="00E8778C">
          <w:rPr>
            <w:rFonts w:ascii="Arial" w:hAnsi="Arial" w:cs="Arial"/>
            <w:b/>
            <w:bCs/>
            <w:color w:val="800000"/>
            <w:lang w:val="en-US"/>
          </w:rPr>
          <w:t>s</w:t>
        </w:r>
      </w:smartTag>
      <w:r w:rsidRPr="00E8778C">
        <w:rPr>
          <w:rFonts w:ascii="Arial" w:hAnsi="Arial" w:cs="Arial"/>
          <w:b/>
          <w:bCs/>
          <w:color w:val="800000"/>
          <w:lang w:val="en-US"/>
        </w:rPr>
        <w:t>earch</w:t>
      </w:r>
      <w:r>
        <w:rPr>
          <w:rFonts w:ascii="Arial" w:hAnsi="Arial" w:cs="Arial"/>
          <w:b/>
          <w:bCs/>
          <w:color w:val="800000"/>
        </w:rPr>
        <w:t xml:space="preserve"> </w:t>
      </w:r>
      <w:r w:rsidRPr="00E8778C">
        <w:rPr>
          <w:rFonts w:ascii="Arial" w:hAnsi="Arial" w:cs="Arial"/>
          <w:b/>
          <w:bCs/>
          <w:color w:val="800000"/>
          <w:lang w:val="en-US"/>
        </w:rPr>
        <w:t>Group</w:t>
      </w:r>
      <w:r>
        <w:rPr>
          <w:rFonts w:ascii="Arial" w:hAnsi="Arial" w:cs="Arial"/>
        </w:rPr>
        <w:t xml:space="preserve"> </w:t>
      </w:r>
      <w:r w:rsidRPr="00E8778C">
        <w:rPr>
          <w:rFonts w:ascii="Arial" w:hAnsi="Arial" w:cs="Arial"/>
        </w:rPr>
        <w:t>выполняли</w:t>
      </w:r>
      <w:r>
        <w:rPr>
          <w:rFonts w:ascii="Arial" w:hAnsi="Arial" w:cs="Arial"/>
        </w:rPr>
        <w:t xml:space="preserve"> </w:t>
      </w:r>
      <w:r w:rsidRPr="00E8778C">
        <w:rPr>
          <w:rFonts w:ascii="Arial" w:hAnsi="Arial" w:cs="Arial"/>
        </w:rPr>
        <w:t>проекты</w:t>
      </w:r>
      <w:r>
        <w:rPr>
          <w:rFonts w:ascii="Arial" w:hAnsi="Arial" w:cs="Arial"/>
        </w:rPr>
        <w:t xml:space="preserve"> </w:t>
      </w:r>
      <w:r w:rsidRPr="00E8778C">
        <w:rPr>
          <w:rFonts w:ascii="Arial" w:hAnsi="Arial" w:cs="Arial"/>
        </w:rPr>
        <w:t>для</w:t>
      </w:r>
      <w:r>
        <w:rPr>
          <w:rFonts w:ascii="Arial" w:hAnsi="Arial" w:cs="Arial"/>
        </w:rPr>
        <w:t xml:space="preserve"> </w:t>
      </w:r>
      <w:r w:rsidRPr="00E8778C">
        <w:rPr>
          <w:rFonts w:ascii="Arial" w:hAnsi="Arial" w:cs="Arial"/>
        </w:rPr>
        <w:t>ведущих</w:t>
      </w:r>
      <w:r>
        <w:rPr>
          <w:rFonts w:ascii="Arial" w:hAnsi="Arial" w:cs="Arial"/>
        </w:rPr>
        <w:t xml:space="preserve"> </w:t>
      </w:r>
      <w:r w:rsidRPr="00E8778C">
        <w:rPr>
          <w:rFonts w:ascii="Arial" w:hAnsi="Arial" w:cs="Arial"/>
        </w:rPr>
        <w:t>российских</w:t>
      </w:r>
      <w:r>
        <w:rPr>
          <w:rFonts w:ascii="Arial" w:hAnsi="Arial" w:cs="Arial"/>
        </w:rPr>
        <w:t xml:space="preserve"> </w:t>
      </w:r>
      <w:r w:rsidRPr="00E8778C">
        <w:rPr>
          <w:rFonts w:ascii="Arial" w:hAnsi="Arial" w:cs="Arial"/>
        </w:rPr>
        <w:t>и</w:t>
      </w:r>
      <w:r>
        <w:rPr>
          <w:rFonts w:ascii="Arial" w:hAnsi="Arial" w:cs="Arial"/>
        </w:rPr>
        <w:t xml:space="preserve"> </w:t>
      </w:r>
      <w:r w:rsidRPr="00E8778C">
        <w:rPr>
          <w:rFonts w:ascii="Arial" w:hAnsi="Arial" w:cs="Arial"/>
        </w:rPr>
        <w:t>зарубежных</w:t>
      </w:r>
      <w:r>
        <w:rPr>
          <w:rFonts w:ascii="Arial" w:hAnsi="Arial" w:cs="Arial"/>
        </w:rPr>
        <w:t xml:space="preserve"> </w:t>
      </w:r>
      <w:r w:rsidRPr="00E8778C">
        <w:rPr>
          <w:rFonts w:ascii="Arial" w:hAnsi="Arial" w:cs="Arial"/>
        </w:rPr>
        <w:t>компаний,</w:t>
      </w:r>
      <w:r>
        <w:rPr>
          <w:rFonts w:ascii="Arial" w:hAnsi="Arial" w:cs="Arial"/>
        </w:rPr>
        <w:t xml:space="preserve"> </w:t>
      </w:r>
      <w:r w:rsidRPr="00E8778C">
        <w:rPr>
          <w:rFonts w:ascii="Arial" w:hAnsi="Arial" w:cs="Arial"/>
        </w:rPr>
        <w:t>среди</w:t>
      </w:r>
      <w:r>
        <w:rPr>
          <w:rFonts w:ascii="Arial" w:hAnsi="Arial" w:cs="Arial"/>
        </w:rPr>
        <w:t xml:space="preserve"> </w:t>
      </w:r>
      <w:r w:rsidRPr="00E8778C">
        <w:rPr>
          <w:rFonts w:ascii="Arial" w:hAnsi="Arial" w:cs="Arial"/>
        </w:rPr>
        <w:t>которых:</w:t>
      </w:r>
      <w:r>
        <w:rPr>
          <w:rFonts w:ascii="Arial" w:hAnsi="Arial" w:cs="Arial"/>
        </w:rPr>
        <w:t xml:space="preserve"> </w:t>
      </w:r>
    </w:p>
    <w:p w:rsidR="00D24057" w:rsidRDefault="00D24057" w:rsidP="00D24057">
      <w:pPr>
        <w:rPr>
          <w:rFonts w:ascii="Verdana" w:hAnsi="Verdana" w:cs="Arial"/>
          <w:sz w:val="22"/>
          <w:szCs w:val="22"/>
        </w:rPr>
      </w:pPr>
    </w:p>
    <w:tbl>
      <w:tblPr>
        <w:tblW w:w="0" w:type="auto"/>
        <w:tblLook w:val="01E0" w:firstRow="1" w:lastRow="1" w:firstColumn="1" w:lastColumn="1" w:noHBand="0" w:noVBand="0"/>
      </w:tblPr>
      <w:tblGrid>
        <w:gridCol w:w="4571"/>
        <w:gridCol w:w="112"/>
        <w:gridCol w:w="4888"/>
      </w:tblGrid>
      <w:tr w:rsidR="00D24057" w:rsidRPr="002F6947" w:rsidTr="00D24057">
        <w:tc>
          <w:tcPr>
            <w:tcW w:w="4710" w:type="dxa"/>
            <w:gridSpan w:val="2"/>
          </w:tcPr>
          <w:p w:rsidR="00D24057" w:rsidRPr="002F6947" w:rsidRDefault="00D24057" w:rsidP="005F28D8">
            <w:pPr>
              <w:tabs>
                <w:tab w:val="left" w:pos="5508"/>
              </w:tabs>
              <w:rPr>
                <w:rFonts w:ascii="Verdana" w:hAnsi="Verdana"/>
                <w:b/>
                <w:lang w:val="en-US"/>
              </w:rPr>
            </w:pPr>
            <w:r w:rsidRPr="002F6947">
              <w:rPr>
                <w:rFonts w:ascii="Verdana" w:hAnsi="Verdana"/>
                <w:b/>
                <w:sz w:val="22"/>
                <w:szCs w:val="22"/>
              </w:rPr>
              <w:t>Автомобили</w:t>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Baw</w:t>
            </w:r>
            <w:r>
              <w:rPr>
                <w:rFonts w:ascii="Verdana" w:hAnsi="Verdana"/>
                <w:sz w:val="22"/>
                <w:szCs w:val="22"/>
                <w:lang w:val="en-US"/>
              </w:rPr>
              <w:t xml:space="preserve"> </w:t>
            </w:r>
            <w:r w:rsidRPr="002F6947">
              <w:rPr>
                <w:rFonts w:ascii="Verdana" w:hAnsi="Verdana"/>
                <w:sz w:val="22"/>
                <w:szCs w:val="22"/>
                <w:lang w:val="en-US"/>
              </w:rPr>
              <w:t>Motor</w:t>
            </w:r>
            <w:r>
              <w:rPr>
                <w:rFonts w:ascii="Verdana" w:hAnsi="Verdana"/>
                <w:sz w:val="22"/>
                <w:szCs w:val="22"/>
                <w:lang w:val="en-US"/>
              </w:rPr>
              <w:t xml:space="preserve"> </w:t>
            </w:r>
            <w:r w:rsidRPr="002F6947">
              <w:rPr>
                <w:rFonts w:ascii="Verdana" w:hAnsi="Verdana"/>
                <w:sz w:val="22"/>
                <w:szCs w:val="22"/>
                <w:lang w:val="en-US"/>
              </w:rPr>
              <w:t>Corporation</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proofErr w:type="spellStart"/>
            <w:r w:rsidRPr="002F6947">
              <w:rPr>
                <w:rFonts w:ascii="Verdana" w:hAnsi="Verdana"/>
                <w:sz w:val="22"/>
                <w:szCs w:val="22"/>
                <w:lang w:val="en-US"/>
              </w:rPr>
              <w:t>Bmw</w:t>
            </w:r>
            <w:proofErr w:type="spellEnd"/>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Hino</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Hyundai</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Isuzu</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proofErr w:type="spellStart"/>
            <w:r w:rsidRPr="002F6947">
              <w:rPr>
                <w:rFonts w:ascii="Verdana" w:hAnsi="Verdana"/>
                <w:sz w:val="22"/>
                <w:szCs w:val="22"/>
                <w:lang w:val="en-US"/>
              </w:rPr>
              <w:t>Iveco</w:t>
            </w:r>
            <w:proofErr w:type="spellEnd"/>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John</w:t>
            </w:r>
            <w:r>
              <w:rPr>
                <w:rFonts w:ascii="Verdana" w:hAnsi="Verdana"/>
                <w:sz w:val="22"/>
                <w:szCs w:val="22"/>
                <w:lang w:val="en-US"/>
              </w:rPr>
              <w:t xml:space="preserve"> </w:t>
            </w:r>
            <w:r w:rsidRPr="002F6947">
              <w:rPr>
                <w:rFonts w:ascii="Verdana" w:hAnsi="Verdana"/>
                <w:sz w:val="22"/>
                <w:szCs w:val="22"/>
                <w:lang w:val="en-US"/>
              </w:rPr>
              <w:t>Deere</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it-IT"/>
              </w:rPr>
            </w:pPr>
            <w:r w:rsidRPr="002F6947">
              <w:rPr>
                <w:rFonts w:ascii="Verdana" w:hAnsi="Verdana"/>
                <w:sz w:val="22"/>
                <w:szCs w:val="22"/>
                <w:lang w:val="it-IT"/>
              </w:rPr>
              <w:t>Man</w:t>
            </w:r>
            <w:r w:rsidRPr="002F6947">
              <w:rPr>
                <w:rFonts w:ascii="Verdana" w:hAnsi="Verdana"/>
                <w:sz w:val="22"/>
                <w:szCs w:val="22"/>
                <w:lang w:val="it-IT"/>
              </w:rPr>
              <w:tab/>
            </w:r>
          </w:p>
          <w:p w:rsidR="00D24057" w:rsidRPr="002F6947" w:rsidRDefault="00D24057" w:rsidP="005F28D8">
            <w:pPr>
              <w:tabs>
                <w:tab w:val="left" w:pos="5508"/>
              </w:tabs>
              <w:rPr>
                <w:rFonts w:ascii="Verdana" w:hAnsi="Verdana"/>
                <w:lang w:val="it-IT"/>
              </w:rPr>
            </w:pPr>
            <w:r w:rsidRPr="002F6947">
              <w:rPr>
                <w:rFonts w:ascii="Verdana" w:hAnsi="Verdana"/>
                <w:sz w:val="22"/>
                <w:szCs w:val="22"/>
                <w:lang w:val="it-IT"/>
              </w:rPr>
              <w:t>Mercedes</w:t>
            </w:r>
            <w:r>
              <w:rPr>
                <w:rFonts w:ascii="Verdana" w:hAnsi="Verdana"/>
                <w:sz w:val="22"/>
                <w:szCs w:val="22"/>
                <w:lang w:val="it-IT"/>
              </w:rPr>
              <w:t xml:space="preserve"> </w:t>
            </w:r>
            <w:r w:rsidRPr="002F6947">
              <w:rPr>
                <w:rFonts w:ascii="Verdana" w:hAnsi="Verdana"/>
                <w:sz w:val="22"/>
                <w:szCs w:val="22"/>
                <w:lang w:val="it-IT"/>
              </w:rPr>
              <w:t>Benz</w:t>
            </w:r>
            <w:r w:rsidRPr="002F6947">
              <w:rPr>
                <w:rFonts w:ascii="Verdana" w:hAnsi="Verdana"/>
                <w:sz w:val="22"/>
                <w:szCs w:val="22"/>
                <w:lang w:val="it-IT"/>
              </w:rPr>
              <w:tab/>
            </w:r>
          </w:p>
          <w:p w:rsidR="00D24057" w:rsidRPr="002F6947" w:rsidRDefault="00D24057" w:rsidP="005F28D8">
            <w:pPr>
              <w:tabs>
                <w:tab w:val="left" w:pos="5508"/>
              </w:tabs>
              <w:rPr>
                <w:rFonts w:ascii="Verdana" w:hAnsi="Verdana"/>
                <w:lang w:val="it-IT"/>
              </w:rPr>
            </w:pPr>
            <w:r w:rsidRPr="002F6947">
              <w:rPr>
                <w:rFonts w:ascii="Verdana" w:hAnsi="Verdana"/>
                <w:sz w:val="22"/>
                <w:szCs w:val="22"/>
                <w:lang w:val="it-IT"/>
              </w:rPr>
              <w:t>Porsche</w:t>
            </w:r>
            <w:r w:rsidRPr="002F6947">
              <w:rPr>
                <w:rFonts w:ascii="Verdana" w:hAnsi="Verdana"/>
                <w:sz w:val="22"/>
                <w:szCs w:val="22"/>
                <w:lang w:val="it-IT"/>
              </w:rPr>
              <w:tab/>
            </w:r>
          </w:p>
          <w:p w:rsidR="00D24057" w:rsidRPr="002F6947" w:rsidRDefault="00D24057" w:rsidP="005F28D8">
            <w:pPr>
              <w:tabs>
                <w:tab w:val="left" w:pos="5508"/>
              </w:tabs>
              <w:rPr>
                <w:rFonts w:ascii="Verdana" w:hAnsi="Verdana"/>
                <w:lang w:val="it-IT"/>
              </w:rPr>
            </w:pPr>
            <w:r w:rsidRPr="002F6947">
              <w:rPr>
                <w:rFonts w:ascii="Verdana" w:hAnsi="Verdana"/>
                <w:sz w:val="22"/>
                <w:szCs w:val="22"/>
                <w:lang w:val="it-IT"/>
              </w:rPr>
              <w:t>Scania</w:t>
            </w:r>
            <w:r w:rsidRPr="002F6947">
              <w:rPr>
                <w:rFonts w:ascii="Verdana" w:hAnsi="Verdana"/>
                <w:sz w:val="22"/>
                <w:szCs w:val="22"/>
                <w:lang w:val="it-IT"/>
              </w:rPr>
              <w:tab/>
            </w:r>
          </w:p>
          <w:p w:rsidR="00D24057" w:rsidRPr="002F6947" w:rsidRDefault="00D24057" w:rsidP="005F28D8">
            <w:pPr>
              <w:tabs>
                <w:tab w:val="left" w:pos="5508"/>
              </w:tabs>
              <w:rPr>
                <w:rFonts w:ascii="Verdana" w:hAnsi="Verdana"/>
                <w:lang w:val="it-IT"/>
              </w:rPr>
            </w:pPr>
            <w:r w:rsidRPr="002F6947">
              <w:rPr>
                <w:rFonts w:ascii="Verdana" w:hAnsi="Verdana"/>
                <w:sz w:val="22"/>
                <w:szCs w:val="22"/>
                <w:lang w:val="it-IT"/>
              </w:rPr>
              <w:t>Setra</w:t>
            </w:r>
            <w:r w:rsidRPr="002F6947">
              <w:rPr>
                <w:rFonts w:ascii="Verdana" w:hAnsi="Verdana"/>
                <w:sz w:val="22"/>
                <w:szCs w:val="22"/>
                <w:lang w:val="it-IT"/>
              </w:rPr>
              <w:tab/>
            </w:r>
          </w:p>
          <w:p w:rsidR="00D24057" w:rsidRPr="002F6947" w:rsidRDefault="00D24057" w:rsidP="005F28D8">
            <w:pPr>
              <w:tabs>
                <w:tab w:val="left" w:pos="5508"/>
              </w:tabs>
              <w:rPr>
                <w:rFonts w:ascii="Verdana" w:hAnsi="Verdana"/>
                <w:lang w:val="it-IT"/>
              </w:rPr>
            </w:pPr>
            <w:r w:rsidRPr="002F6947">
              <w:rPr>
                <w:rFonts w:ascii="Verdana" w:hAnsi="Verdana"/>
                <w:sz w:val="22"/>
                <w:szCs w:val="22"/>
                <w:lang w:val="it-IT"/>
              </w:rPr>
              <w:t>Toyota</w:t>
            </w:r>
            <w:r w:rsidRPr="002F6947">
              <w:rPr>
                <w:rFonts w:ascii="Verdana" w:hAnsi="Verdana"/>
                <w:sz w:val="22"/>
                <w:szCs w:val="22"/>
                <w:lang w:val="it-IT"/>
              </w:rPr>
              <w:tab/>
            </w:r>
          </w:p>
          <w:p w:rsidR="00D24057" w:rsidRPr="002F6947" w:rsidRDefault="00D24057" w:rsidP="005F28D8">
            <w:pPr>
              <w:tabs>
                <w:tab w:val="left" w:pos="5508"/>
              </w:tabs>
              <w:rPr>
                <w:rFonts w:ascii="Verdana" w:hAnsi="Verdana"/>
              </w:rPr>
            </w:pPr>
            <w:r w:rsidRPr="002F6947">
              <w:rPr>
                <w:rFonts w:ascii="Verdana" w:hAnsi="Verdana"/>
                <w:sz w:val="22"/>
                <w:szCs w:val="22"/>
                <w:lang w:val="en-US"/>
              </w:rPr>
              <w:t>Volkswagen</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Автомобили</w:t>
            </w:r>
            <w:r>
              <w:rPr>
                <w:rFonts w:ascii="Verdana" w:hAnsi="Verdana"/>
                <w:sz w:val="22"/>
                <w:szCs w:val="22"/>
              </w:rPr>
              <w:t xml:space="preserve"> </w:t>
            </w:r>
            <w:r w:rsidRPr="002F6947">
              <w:rPr>
                <w:rFonts w:ascii="Verdana" w:hAnsi="Verdana"/>
                <w:sz w:val="22"/>
                <w:szCs w:val="22"/>
              </w:rPr>
              <w:t>и</w:t>
            </w:r>
            <w:r>
              <w:rPr>
                <w:rFonts w:ascii="Verdana" w:hAnsi="Verdana"/>
                <w:sz w:val="22"/>
                <w:szCs w:val="22"/>
              </w:rPr>
              <w:t xml:space="preserve"> </w:t>
            </w:r>
            <w:r w:rsidRPr="002F6947">
              <w:rPr>
                <w:rFonts w:ascii="Verdana" w:hAnsi="Verdana"/>
                <w:sz w:val="22"/>
                <w:szCs w:val="22"/>
              </w:rPr>
              <w:t>Моторы</w:t>
            </w:r>
            <w:r>
              <w:rPr>
                <w:rFonts w:ascii="Verdana" w:hAnsi="Verdana"/>
                <w:sz w:val="22"/>
                <w:szCs w:val="22"/>
              </w:rPr>
              <w:t xml:space="preserve"> </w:t>
            </w:r>
            <w:r w:rsidRPr="002F6947">
              <w:rPr>
                <w:rFonts w:ascii="Verdana" w:hAnsi="Verdana"/>
                <w:sz w:val="22"/>
                <w:szCs w:val="22"/>
              </w:rPr>
              <w:t>Урала</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Автоцентр</w:t>
            </w:r>
            <w:r>
              <w:rPr>
                <w:rFonts w:ascii="Verdana" w:hAnsi="Verdana"/>
                <w:sz w:val="22"/>
                <w:szCs w:val="22"/>
              </w:rPr>
              <w:t xml:space="preserve"> </w:t>
            </w:r>
            <w:r w:rsidRPr="002F6947">
              <w:rPr>
                <w:rFonts w:ascii="Verdana" w:hAnsi="Verdana"/>
                <w:sz w:val="22"/>
                <w:szCs w:val="22"/>
              </w:rPr>
              <w:t>Пулково</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Белрусавто</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Верра</w:t>
            </w:r>
            <w:proofErr w:type="spellEnd"/>
            <w:r w:rsidRPr="002F6947">
              <w:rPr>
                <w:rFonts w:ascii="Verdana" w:hAnsi="Verdana"/>
                <w:sz w:val="22"/>
                <w:szCs w:val="22"/>
              </w:rPr>
              <w:t>-Моторс</w:t>
            </w:r>
            <w:r>
              <w:rPr>
                <w:rFonts w:ascii="Verdana" w:hAnsi="Verdana"/>
                <w:sz w:val="22"/>
                <w:szCs w:val="22"/>
              </w:rPr>
              <w:t xml:space="preserve"> </w:t>
            </w:r>
            <w:r w:rsidRPr="002F6947">
              <w:rPr>
                <w:rFonts w:ascii="Verdana" w:hAnsi="Verdana"/>
                <w:sz w:val="22"/>
                <w:szCs w:val="22"/>
              </w:rPr>
              <w:t>Пермь</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Веха</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ГАЗ</w:t>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Камаз</w:t>
            </w:r>
            <w:proofErr w:type="spellEnd"/>
          </w:p>
          <w:p w:rsidR="00D24057" w:rsidRPr="002F6947" w:rsidRDefault="00D24057" w:rsidP="005F28D8">
            <w:pPr>
              <w:tabs>
                <w:tab w:val="left" w:pos="5508"/>
              </w:tabs>
              <w:rPr>
                <w:rFonts w:ascii="Verdana" w:hAnsi="Verdana"/>
              </w:rPr>
            </w:pPr>
            <w:r w:rsidRPr="002F6947">
              <w:rPr>
                <w:rFonts w:ascii="Verdana" w:hAnsi="Verdana"/>
                <w:sz w:val="22"/>
                <w:szCs w:val="22"/>
              </w:rPr>
              <w:t>Пятое</w:t>
            </w:r>
            <w:r>
              <w:rPr>
                <w:rFonts w:ascii="Verdana" w:hAnsi="Verdana"/>
                <w:sz w:val="22"/>
                <w:szCs w:val="22"/>
              </w:rPr>
              <w:t xml:space="preserve"> </w:t>
            </w:r>
            <w:r w:rsidRPr="002F6947">
              <w:rPr>
                <w:rFonts w:ascii="Verdana" w:hAnsi="Verdana"/>
                <w:sz w:val="22"/>
                <w:szCs w:val="22"/>
              </w:rPr>
              <w:t>Колесо</w:t>
            </w:r>
            <w:r>
              <w:rPr>
                <w:rFonts w:ascii="Verdana" w:hAnsi="Verdana"/>
                <w:sz w:val="22"/>
                <w:szCs w:val="22"/>
              </w:rPr>
              <w:t xml:space="preserve"> </w:t>
            </w:r>
            <w:r w:rsidRPr="002F6947">
              <w:rPr>
                <w:rFonts w:ascii="Verdana" w:hAnsi="Verdana"/>
                <w:sz w:val="22"/>
                <w:szCs w:val="22"/>
              </w:rPr>
              <w:t>Менеджмент</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Русские</w:t>
            </w:r>
            <w:r>
              <w:rPr>
                <w:rFonts w:ascii="Verdana" w:hAnsi="Verdana"/>
                <w:sz w:val="22"/>
                <w:szCs w:val="22"/>
              </w:rPr>
              <w:t xml:space="preserve"> </w:t>
            </w:r>
            <w:r w:rsidRPr="002F6947">
              <w:rPr>
                <w:rFonts w:ascii="Verdana" w:hAnsi="Verdana"/>
                <w:sz w:val="22"/>
                <w:szCs w:val="22"/>
              </w:rPr>
              <w:t>Машины</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Северсталь-Авто</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Сим-Авто-Плутон</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Торговый</w:t>
            </w:r>
            <w:r>
              <w:rPr>
                <w:rFonts w:ascii="Verdana" w:hAnsi="Verdana"/>
                <w:sz w:val="22"/>
                <w:szCs w:val="22"/>
              </w:rPr>
              <w:t xml:space="preserve"> </w:t>
            </w:r>
            <w:r w:rsidRPr="002F6947">
              <w:rPr>
                <w:rFonts w:ascii="Verdana" w:hAnsi="Verdana"/>
                <w:sz w:val="22"/>
                <w:szCs w:val="22"/>
              </w:rPr>
              <w:t>Дом</w:t>
            </w:r>
            <w:r>
              <w:rPr>
                <w:rFonts w:ascii="Verdana" w:hAnsi="Verdana"/>
                <w:sz w:val="22"/>
                <w:szCs w:val="22"/>
              </w:rPr>
              <w:t xml:space="preserve"> </w:t>
            </w:r>
            <w:proofErr w:type="spellStart"/>
            <w:r w:rsidRPr="002F6947">
              <w:rPr>
                <w:rFonts w:ascii="Verdana" w:hAnsi="Verdana"/>
                <w:sz w:val="22"/>
                <w:szCs w:val="22"/>
              </w:rPr>
              <w:t>Уралавто</w:t>
            </w:r>
            <w:proofErr w:type="spellEnd"/>
          </w:p>
          <w:p w:rsidR="00D24057" w:rsidRPr="002F6947" w:rsidRDefault="00D24057" w:rsidP="005F28D8">
            <w:pPr>
              <w:tabs>
                <w:tab w:val="left" w:pos="5508"/>
              </w:tabs>
              <w:rPr>
                <w:rFonts w:ascii="Verdana" w:hAnsi="Verdana"/>
              </w:rPr>
            </w:pPr>
            <w:r w:rsidRPr="002F6947">
              <w:rPr>
                <w:rFonts w:ascii="Verdana" w:hAnsi="Verdana"/>
                <w:sz w:val="22"/>
                <w:szCs w:val="22"/>
              </w:rPr>
              <w:t>УАЗ</w:t>
            </w:r>
            <w:r w:rsidRPr="002F6947">
              <w:rPr>
                <w:rFonts w:ascii="Verdana" w:hAnsi="Verdana"/>
                <w:sz w:val="22"/>
                <w:szCs w:val="22"/>
              </w:rPr>
              <w:tab/>
            </w:r>
          </w:p>
          <w:p w:rsidR="00D24057" w:rsidRPr="002F6947" w:rsidRDefault="00D24057" w:rsidP="005F28D8">
            <w:pPr>
              <w:tabs>
                <w:tab w:val="left" w:pos="5508"/>
              </w:tabs>
              <w:rPr>
                <w:rFonts w:ascii="Verdana" w:hAnsi="Verdana"/>
              </w:rPr>
            </w:pPr>
          </w:p>
          <w:p w:rsidR="00D24057" w:rsidRPr="002F6947" w:rsidRDefault="00D24057" w:rsidP="005F28D8">
            <w:pPr>
              <w:rPr>
                <w:rFonts w:ascii="Verdana" w:hAnsi="Verdana"/>
                <w:b/>
              </w:rPr>
            </w:pPr>
            <w:r w:rsidRPr="002F6947">
              <w:rPr>
                <w:rFonts w:ascii="Verdana" w:hAnsi="Verdana"/>
                <w:b/>
                <w:sz w:val="22"/>
                <w:szCs w:val="22"/>
              </w:rPr>
              <w:t>Автомобильные</w:t>
            </w:r>
            <w:r>
              <w:rPr>
                <w:rFonts w:ascii="Verdana" w:hAnsi="Verdana"/>
                <w:b/>
                <w:sz w:val="22"/>
                <w:szCs w:val="22"/>
              </w:rPr>
              <w:t xml:space="preserve"> </w:t>
            </w:r>
            <w:r w:rsidRPr="002F6947">
              <w:rPr>
                <w:rFonts w:ascii="Verdana" w:hAnsi="Verdana"/>
                <w:b/>
                <w:sz w:val="22"/>
                <w:szCs w:val="22"/>
              </w:rPr>
              <w:t>Диски</w:t>
            </w:r>
          </w:p>
          <w:p w:rsidR="00D24057" w:rsidRPr="002F6947" w:rsidRDefault="00D24057" w:rsidP="005F28D8">
            <w:pPr>
              <w:rPr>
                <w:rFonts w:ascii="Verdana" w:hAnsi="Verdana"/>
              </w:rPr>
            </w:pPr>
            <w:proofErr w:type="spellStart"/>
            <w:r w:rsidRPr="002F6947">
              <w:rPr>
                <w:rFonts w:ascii="Verdana" w:hAnsi="Verdana"/>
                <w:sz w:val="22"/>
                <w:szCs w:val="22"/>
              </w:rPr>
              <w:t>Автэра</w:t>
            </w:r>
            <w:proofErr w:type="spellEnd"/>
          </w:p>
          <w:p w:rsidR="00D24057" w:rsidRPr="002F6947" w:rsidRDefault="00D24057" w:rsidP="005F28D8">
            <w:pPr>
              <w:rPr>
                <w:rFonts w:ascii="Verdana" w:hAnsi="Verdana"/>
              </w:rPr>
            </w:pPr>
          </w:p>
          <w:p w:rsidR="00D24057" w:rsidRPr="002F6947" w:rsidRDefault="00D24057" w:rsidP="005F28D8">
            <w:pPr>
              <w:rPr>
                <w:rFonts w:ascii="Verdana" w:hAnsi="Verdana"/>
                <w:b/>
              </w:rPr>
            </w:pPr>
            <w:r w:rsidRPr="002F6947">
              <w:rPr>
                <w:rFonts w:ascii="Verdana" w:hAnsi="Verdana"/>
                <w:b/>
                <w:sz w:val="22"/>
                <w:szCs w:val="22"/>
              </w:rPr>
              <w:t>Автомобильные</w:t>
            </w:r>
            <w:r>
              <w:rPr>
                <w:rFonts w:ascii="Verdana" w:hAnsi="Verdana"/>
                <w:b/>
                <w:sz w:val="22"/>
                <w:szCs w:val="22"/>
              </w:rPr>
              <w:t xml:space="preserve"> </w:t>
            </w:r>
            <w:r w:rsidRPr="002F6947">
              <w:rPr>
                <w:rFonts w:ascii="Verdana" w:hAnsi="Verdana"/>
                <w:b/>
                <w:sz w:val="22"/>
                <w:szCs w:val="22"/>
              </w:rPr>
              <w:t>масла</w:t>
            </w:r>
          </w:p>
          <w:p w:rsidR="00D24057" w:rsidRPr="002F6947" w:rsidRDefault="00D24057" w:rsidP="005F28D8">
            <w:pPr>
              <w:rPr>
                <w:rFonts w:ascii="Verdana" w:hAnsi="Verdana"/>
              </w:rPr>
            </w:pPr>
            <w:proofErr w:type="spellStart"/>
            <w:r w:rsidRPr="002F6947">
              <w:rPr>
                <w:rFonts w:ascii="Verdana" w:hAnsi="Verdana"/>
                <w:sz w:val="22"/>
                <w:szCs w:val="22"/>
              </w:rPr>
              <w:t>Shell</w:t>
            </w:r>
            <w:proofErr w:type="spellEnd"/>
          </w:p>
          <w:p w:rsidR="00D24057" w:rsidRPr="002F6947" w:rsidRDefault="00D24057" w:rsidP="005F28D8">
            <w:pPr>
              <w:rPr>
                <w:rFonts w:ascii="Verdana" w:hAnsi="Verdana"/>
              </w:rPr>
            </w:pPr>
            <w:r w:rsidRPr="002F6947">
              <w:rPr>
                <w:rFonts w:ascii="Verdana" w:hAnsi="Verdana"/>
                <w:sz w:val="22"/>
                <w:szCs w:val="22"/>
              </w:rPr>
              <w:t>Роснефть</w:t>
            </w:r>
          </w:p>
          <w:p w:rsidR="00D24057" w:rsidRPr="002F6947" w:rsidRDefault="00D24057" w:rsidP="005F28D8">
            <w:pPr>
              <w:rPr>
                <w:rFonts w:ascii="Verdana" w:hAnsi="Verdana"/>
              </w:rPr>
            </w:pPr>
          </w:p>
          <w:p w:rsidR="00D24057" w:rsidRPr="002F6947" w:rsidRDefault="00D24057" w:rsidP="005F28D8">
            <w:pPr>
              <w:tabs>
                <w:tab w:val="left" w:pos="5508"/>
              </w:tabs>
              <w:rPr>
                <w:rFonts w:ascii="Verdana" w:hAnsi="Verdana"/>
                <w:b/>
              </w:rPr>
            </w:pPr>
            <w:r w:rsidRPr="002F6947">
              <w:rPr>
                <w:rFonts w:ascii="Verdana" w:hAnsi="Verdana"/>
                <w:b/>
                <w:sz w:val="22"/>
                <w:szCs w:val="22"/>
              </w:rPr>
              <w:t>Грузоперевозки</w:t>
            </w:r>
            <w:r>
              <w:rPr>
                <w:rFonts w:ascii="Verdana" w:hAnsi="Verdana"/>
                <w:b/>
                <w:sz w:val="22"/>
                <w:szCs w:val="22"/>
              </w:rPr>
              <w:t xml:space="preserve"> </w:t>
            </w:r>
            <w:r w:rsidRPr="002F6947">
              <w:rPr>
                <w:rFonts w:ascii="Verdana" w:hAnsi="Verdana"/>
                <w:b/>
                <w:sz w:val="22"/>
                <w:szCs w:val="22"/>
              </w:rPr>
              <w:t>/</w:t>
            </w:r>
            <w:r>
              <w:rPr>
                <w:rFonts w:ascii="Verdana" w:hAnsi="Verdana"/>
                <w:b/>
                <w:sz w:val="22"/>
                <w:szCs w:val="22"/>
              </w:rPr>
              <w:t xml:space="preserve"> </w:t>
            </w:r>
            <w:r w:rsidRPr="002F6947">
              <w:rPr>
                <w:rFonts w:ascii="Verdana" w:hAnsi="Verdana"/>
                <w:b/>
                <w:sz w:val="22"/>
                <w:szCs w:val="22"/>
              </w:rPr>
              <w:t>Логистика</w:t>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Евротранс</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Почтовая</w:t>
            </w:r>
            <w:r>
              <w:rPr>
                <w:rFonts w:ascii="Verdana" w:hAnsi="Verdana"/>
                <w:sz w:val="22"/>
                <w:szCs w:val="22"/>
              </w:rPr>
              <w:t xml:space="preserve"> </w:t>
            </w:r>
            <w:r w:rsidRPr="002F6947">
              <w:rPr>
                <w:rFonts w:ascii="Verdana" w:hAnsi="Verdana"/>
                <w:sz w:val="22"/>
                <w:szCs w:val="22"/>
              </w:rPr>
              <w:t>Экспедиционная</w:t>
            </w:r>
            <w:r>
              <w:rPr>
                <w:rFonts w:ascii="Verdana" w:hAnsi="Verdana"/>
                <w:sz w:val="22"/>
                <w:szCs w:val="22"/>
              </w:rPr>
              <w:t xml:space="preserve"> </w:t>
            </w:r>
            <w:r w:rsidRPr="002F6947">
              <w:rPr>
                <w:rFonts w:ascii="Verdana" w:hAnsi="Verdana"/>
                <w:sz w:val="22"/>
                <w:szCs w:val="22"/>
              </w:rPr>
              <w:t>Компания</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Трейд</w:t>
            </w:r>
            <w:r>
              <w:rPr>
                <w:rFonts w:ascii="Verdana" w:hAnsi="Verdana"/>
                <w:sz w:val="22"/>
                <w:szCs w:val="22"/>
              </w:rPr>
              <w:t xml:space="preserve"> </w:t>
            </w:r>
            <w:proofErr w:type="spellStart"/>
            <w:r w:rsidRPr="002F6947">
              <w:rPr>
                <w:rFonts w:ascii="Verdana" w:hAnsi="Verdana"/>
                <w:sz w:val="22"/>
                <w:szCs w:val="22"/>
              </w:rPr>
              <w:t>Лоджистик</w:t>
            </w:r>
            <w:proofErr w:type="spellEnd"/>
            <w:r>
              <w:rPr>
                <w:rFonts w:ascii="Verdana" w:hAnsi="Verdana"/>
                <w:sz w:val="22"/>
                <w:szCs w:val="22"/>
              </w:rPr>
              <w:t xml:space="preserve"> </w:t>
            </w:r>
            <w:r w:rsidRPr="002F6947">
              <w:rPr>
                <w:rFonts w:ascii="Verdana" w:hAnsi="Verdana"/>
                <w:sz w:val="22"/>
                <w:szCs w:val="22"/>
              </w:rPr>
              <w:t>Компани</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Фм</w:t>
            </w:r>
            <w:proofErr w:type="spellEnd"/>
            <w:r>
              <w:rPr>
                <w:rFonts w:ascii="Verdana" w:hAnsi="Verdana"/>
                <w:sz w:val="22"/>
                <w:szCs w:val="22"/>
              </w:rPr>
              <w:t xml:space="preserve"> </w:t>
            </w:r>
            <w:proofErr w:type="spellStart"/>
            <w:r w:rsidRPr="002F6947">
              <w:rPr>
                <w:rFonts w:ascii="Verdana" w:hAnsi="Verdana"/>
                <w:sz w:val="22"/>
                <w:szCs w:val="22"/>
              </w:rPr>
              <w:t>Ложистик</w:t>
            </w:r>
            <w:proofErr w:type="spellEnd"/>
            <w:r>
              <w:rPr>
                <w:rFonts w:ascii="Verdana" w:hAnsi="Verdana"/>
                <w:sz w:val="22"/>
                <w:szCs w:val="22"/>
              </w:rPr>
              <w:t xml:space="preserve"> </w:t>
            </w:r>
            <w:r w:rsidRPr="002F6947">
              <w:rPr>
                <w:rFonts w:ascii="Verdana" w:hAnsi="Verdana"/>
                <w:sz w:val="22"/>
                <w:szCs w:val="22"/>
              </w:rPr>
              <w:t>Восток</w:t>
            </w:r>
          </w:p>
          <w:p w:rsidR="00D24057" w:rsidRPr="002F6947" w:rsidRDefault="00D24057" w:rsidP="005F28D8">
            <w:pPr>
              <w:rPr>
                <w:rFonts w:ascii="Verdana" w:hAnsi="Verdana"/>
              </w:rPr>
            </w:pPr>
          </w:p>
          <w:p w:rsidR="00D24057" w:rsidRPr="002F6947" w:rsidRDefault="00D24057" w:rsidP="005F28D8">
            <w:pPr>
              <w:rPr>
                <w:rFonts w:ascii="Verdana" w:hAnsi="Verdana"/>
              </w:rPr>
            </w:pPr>
          </w:p>
          <w:p w:rsidR="00D24057" w:rsidRPr="002F6947" w:rsidRDefault="00D24057" w:rsidP="005F28D8">
            <w:pPr>
              <w:rPr>
                <w:rFonts w:ascii="Verdana" w:hAnsi="Verdana"/>
              </w:rPr>
            </w:pPr>
          </w:p>
          <w:p w:rsidR="00D24057" w:rsidRPr="002F6947" w:rsidRDefault="00D24057" w:rsidP="005F28D8">
            <w:pPr>
              <w:rPr>
                <w:rFonts w:ascii="Verdana" w:hAnsi="Verdana"/>
              </w:rPr>
            </w:pPr>
          </w:p>
          <w:p w:rsidR="00D24057" w:rsidRPr="002F6947" w:rsidRDefault="00D24057" w:rsidP="005F28D8">
            <w:pPr>
              <w:rPr>
                <w:rFonts w:ascii="Verdana" w:hAnsi="Verdana"/>
              </w:rPr>
            </w:pPr>
          </w:p>
          <w:p w:rsidR="00D24057" w:rsidRPr="002F6947" w:rsidRDefault="00D24057" w:rsidP="005F28D8">
            <w:pPr>
              <w:rPr>
                <w:rFonts w:ascii="Verdana" w:hAnsi="Verdana"/>
              </w:rPr>
            </w:pPr>
          </w:p>
          <w:p w:rsidR="00D24057" w:rsidRPr="002F6947" w:rsidRDefault="00D24057" w:rsidP="005F28D8">
            <w:pPr>
              <w:rPr>
                <w:rFonts w:ascii="Verdana" w:hAnsi="Verdana" w:cs="Arial"/>
              </w:rPr>
            </w:pPr>
          </w:p>
        </w:tc>
        <w:tc>
          <w:tcPr>
            <w:tcW w:w="4861" w:type="dxa"/>
          </w:tcPr>
          <w:p w:rsidR="00D24057" w:rsidRPr="002F6947" w:rsidRDefault="00D24057" w:rsidP="005F28D8">
            <w:pPr>
              <w:rPr>
                <w:rFonts w:ascii="Verdana" w:hAnsi="Verdana"/>
                <w:b/>
                <w:lang w:val="en-US"/>
              </w:rPr>
            </w:pPr>
            <w:r w:rsidRPr="002F6947">
              <w:rPr>
                <w:rFonts w:ascii="Verdana" w:hAnsi="Verdana"/>
                <w:b/>
                <w:sz w:val="22"/>
                <w:szCs w:val="22"/>
              </w:rPr>
              <w:lastRenderedPageBreak/>
              <w:t>Автомобильные</w:t>
            </w:r>
            <w:r>
              <w:rPr>
                <w:rFonts w:ascii="Verdana" w:hAnsi="Verdana"/>
                <w:b/>
                <w:sz w:val="22"/>
                <w:szCs w:val="22"/>
                <w:lang w:val="en-US"/>
              </w:rPr>
              <w:t xml:space="preserve"> </w:t>
            </w:r>
            <w:r w:rsidRPr="002F6947">
              <w:rPr>
                <w:rFonts w:ascii="Verdana" w:hAnsi="Verdana"/>
                <w:b/>
                <w:sz w:val="22"/>
                <w:szCs w:val="22"/>
              </w:rPr>
              <w:t>шины</w:t>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Bridgestone</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Continental</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Goodyear</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proofErr w:type="spellStart"/>
            <w:r w:rsidRPr="002F6947">
              <w:rPr>
                <w:rFonts w:ascii="Verdana" w:hAnsi="Verdana"/>
                <w:sz w:val="22"/>
                <w:szCs w:val="22"/>
                <w:lang w:val="en-US"/>
              </w:rPr>
              <w:t>Hankook</w:t>
            </w:r>
            <w:proofErr w:type="spellEnd"/>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Pirelli</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Sumitomo</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smartTag w:uri="urn:schemas-microsoft-com:office:smarttags" w:element="place">
              <w:smartTag w:uri="urn:schemas-microsoft-com:office:smarttags" w:element="City">
                <w:r w:rsidRPr="002F6947">
                  <w:rPr>
                    <w:rFonts w:ascii="Verdana" w:hAnsi="Verdana"/>
                    <w:sz w:val="22"/>
                    <w:szCs w:val="22"/>
                    <w:lang w:val="en-US"/>
                  </w:rPr>
                  <w:t>Yokohama</w:t>
                </w:r>
              </w:smartTag>
            </w:smartTag>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rPr>
              <w:t>Алтайский</w:t>
            </w:r>
            <w:r>
              <w:rPr>
                <w:rFonts w:ascii="Verdana" w:hAnsi="Verdana"/>
                <w:sz w:val="22"/>
                <w:szCs w:val="22"/>
                <w:lang w:val="en-US"/>
              </w:rPr>
              <w:t xml:space="preserve"> </w:t>
            </w:r>
            <w:r w:rsidRPr="002F6947">
              <w:rPr>
                <w:rFonts w:ascii="Verdana" w:hAnsi="Verdana"/>
                <w:sz w:val="22"/>
                <w:szCs w:val="22"/>
              </w:rPr>
              <w:t>Шинный</w:t>
            </w:r>
            <w:r>
              <w:rPr>
                <w:rFonts w:ascii="Verdana" w:hAnsi="Verdana"/>
                <w:sz w:val="22"/>
                <w:szCs w:val="22"/>
                <w:lang w:val="en-US"/>
              </w:rPr>
              <w:t xml:space="preserve"> </w:t>
            </w:r>
            <w:r w:rsidRPr="002F6947">
              <w:rPr>
                <w:rFonts w:ascii="Verdana" w:hAnsi="Verdana"/>
                <w:sz w:val="22"/>
                <w:szCs w:val="22"/>
              </w:rPr>
              <w:t>Комбинат</w:t>
            </w:r>
            <w:r w:rsidRPr="002F6947">
              <w:rPr>
                <w:rFonts w:ascii="Verdana" w:hAnsi="Verdana"/>
                <w:sz w:val="22"/>
                <w:szCs w:val="22"/>
                <w:lang w:val="en-US"/>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Белшина</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Востокшинторг</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Днепрошина</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Мво</w:t>
            </w:r>
            <w:proofErr w:type="spellEnd"/>
            <w:r w:rsidRPr="002F6947">
              <w:rPr>
                <w:rFonts w:ascii="Verdana" w:hAnsi="Verdana"/>
                <w:sz w:val="22"/>
                <w:szCs w:val="22"/>
              </w:rPr>
              <w:t>-Столица</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Московский</w:t>
            </w:r>
            <w:r>
              <w:rPr>
                <w:rFonts w:ascii="Verdana" w:hAnsi="Verdana"/>
                <w:sz w:val="22"/>
                <w:szCs w:val="22"/>
              </w:rPr>
              <w:t xml:space="preserve"> </w:t>
            </w:r>
            <w:r w:rsidRPr="002F6947">
              <w:rPr>
                <w:rFonts w:ascii="Verdana" w:hAnsi="Verdana"/>
                <w:sz w:val="22"/>
                <w:szCs w:val="22"/>
              </w:rPr>
              <w:t>Шинный</w:t>
            </w:r>
            <w:r>
              <w:rPr>
                <w:rFonts w:ascii="Verdana" w:hAnsi="Verdana"/>
                <w:sz w:val="22"/>
                <w:szCs w:val="22"/>
              </w:rPr>
              <w:t xml:space="preserve"> </w:t>
            </w:r>
            <w:r w:rsidRPr="002F6947">
              <w:rPr>
                <w:rFonts w:ascii="Verdana" w:hAnsi="Verdana"/>
                <w:sz w:val="22"/>
                <w:szCs w:val="22"/>
              </w:rPr>
              <w:t>Завод</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Нижнекамскшина</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Сибур</w:t>
            </w:r>
            <w:proofErr w:type="spellEnd"/>
            <w:r>
              <w:rPr>
                <w:rFonts w:ascii="Verdana" w:hAnsi="Verdana"/>
                <w:sz w:val="22"/>
                <w:szCs w:val="22"/>
              </w:rPr>
              <w:t xml:space="preserve"> </w:t>
            </w:r>
            <w:r w:rsidRPr="002F6947">
              <w:rPr>
                <w:rFonts w:ascii="Verdana" w:hAnsi="Verdana"/>
                <w:sz w:val="22"/>
                <w:szCs w:val="22"/>
              </w:rPr>
              <w:t>Русские</w:t>
            </w:r>
            <w:r>
              <w:rPr>
                <w:rFonts w:ascii="Verdana" w:hAnsi="Verdana"/>
                <w:sz w:val="22"/>
                <w:szCs w:val="22"/>
              </w:rPr>
              <w:t xml:space="preserve"> </w:t>
            </w:r>
            <w:r w:rsidRPr="002F6947">
              <w:rPr>
                <w:rFonts w:ascii="Verdana" w:hAnsi="Verdana"/>
                <w:sz w:val="22"/>
                <w:szCs w:val="22"/>
              </w:rPr>
              <w:t>Шины</w:t>
            </w:r>
          </w:p>
          <w:p w:rsidR="00D24057" w:rsidRPr="002F6947" w:rsidRDefault="00D24057" w:rsidP="005F28D8">
            <w:pPr>
              <w:tabs>
                <w:tab w:val="left" w:pos="5508"/>
              </w:tabs>
              <w:rPr>
                <w:rFonts w:ascii="Verdana" w:hAnsi="Verdana"/>
              </w:rPr>
            </w:pPr>
          </w:p>
          <w:p w:rsidR="00D24057" w:rsidRPr="002F6947" w:rsidRDefault="00D24057" w:rsidP="005F28D8">
            <w:pPr>
              <w:tabs>
                <w:tab w:val="left" w:pos="5508"/>
              </w:tabs>
              <w:rPr>
                <w:rFonts w:ascii="Verdana" w:hAnsi="Verdana"/>
                <w:b/>
              </w:rPr>
            </w:pPr>
          </w:p>
          <w:p w:rsidR="00D24057" w:rsidRPr="002F6947" w:rsidRDefault="00D24057" w:rsidP="005F28D8">
            <w:pPr>
              <w:tabs>
                <w:tab w:val="left" w:pos="5508"/>
              </w:tabs>
              <w:rPr>
                <w:rFonts w:ascii="Verdana" w:hAnsi="Verdana"/>
                <w:b/>
              </w:rPr>
            </w:pPr>
            <w:r w:rsidRPr="002F6947">
              <w:rPr>
                <w:rFonts w:ascii="Verdana" w:hAnsi="Verdana"/>
                <w:b/>
                <w:sz w:val="22"/>
                <w:szCs w:val="22"/>
              </w:rPr>
              <w:t>Недвижимость</w:t>
            </w:r>
          </w:p>
          <w:p w:rsidR="00D24057" w:rsidRPr="002F6947" w:rsidRDefault="00D24057" w:rsidP="005F28D8">
            <w:pPr>
              <w:tabs>
                <w:tab w:val="left" w:pos="5508"/>
              </w:tabs>
              <w:rPr>
                <w:rFonts w:ascii="Verdana" w:hAnsi="Verdana"/>
              </w:rPr>
            </w:pPr>
            <w:r w:rsidRPr="002F6947">
              <w:rPr>
                <w:rFonts w:ascii="Verdana" w:hAnsi="Verdana"/>
                <w:sz w:val="22"/>
                <w:szCs w:val="22"/>
              </w:rPr>
              <w:t>R</w:t>
            </w:r>
            <w:r w:rsidRPr="002F6947">
              <w:rPr>
                <w:rFonts w:ascii="Verdana" w:hAnsi="Verdana"/>
                <w:sz w:val="22"/>
                <w:szCs w:val="22"/>
                <w:lang w:val="en-US"/>
              </w:rPr>
              <w:t>DI</w:t>
            </w:r>
            <w:r>
              <w:rPr>
                <w:rFonts w:ascii="Verdana" w:hAnsi="Verdana"/>
                <w:sz w:val="22"/>
                <w:szCs w:val="22"/>
              </w:rPr>
              <w:t xml:space="preserve"> </w:t>
            </w:r>
            <w:r w:rsidRPr="002F6947">
              <w:rPr>
                <w:rFonts w:ascii="Verdana" w:hAnsi="Verdana"/>
                <w:sz w:val="22"/>
                <w:szCs w:val="22"/>
              </w:rPr>
              <w:t>Group</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АК</w:t>
            </w:r>
            <w:r>
              <w:rPr>
                <w:rFonts w:ascii="Verdana" w:hAnsi="Verdana"/>
                <w:sz w:val="22"/>
                <w:szCs w:val="22"/>
              </w:rPr>
              <w:t xml:space="preserve"> </w:t>
            </w:r>
            <w:r w:rsidRPr="002F6947">
              <w:rPr>
                <w:rFonts w:ascii="Verdana" w:hAnsi="Verdana"/>
                <w:sz w:val="22"/>
                <w:szCs w:val="22"/>
              </w:rPr>
              <w:t>Барс</w:t>
            </w:r>
            <w:r>
              <w:rPr>
                <w:rFonts w:ascii="Verdana" w:hAnsi="Verdana"/>
                <w:sz w:val="22"/>
                <w:szCs w:val="22"/>
              </w:rPr>
              <w:t xml:space="preserve"> </w:t>
            </w:r>
            <w:proofErr w:type="spellStart"/>
            <w:r w:rsidRPr="002F6947">
              <w:rPr>
                <w:rFonts w:ascii="Verdana" w:hAnsi="Verdana"/>
                <w:sz w:val="22"/>
                <w:szCs w:val="22"/>
              </w:rPr>
              <w:t>Девелопмент</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Главстрой</w:t>
            </w:r>
            <w:proofErr w:type="spellEnd"/>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Конти</w:t>
            </w:r>
            <w:proofErr w:type="spellEnd"/>
            <w:r>
              <w:rPr>
                <w:rFonts w:ascii="Verdana" w:hAnsi="Verdana"/>
                <w:sz w:val="22"/>
                <w:szCs w:val="22"/>
              </w:rPr>
              <w:t xml:space="preserve"> </w:t>
            </w:r>
            <w:r w:rsidRPr="002F6947">
              <w:rPr>
                <w:rFonts w:ascii="Verdana" w:hAnsi="Verdana"/>
                <w:sz w:val="22"/>
                <w:szCs w:val="22"/>
              </w:rPr>
              <w:t>и</w:t>
            </w:r>
            <w:r>
              <w:rPr>
                <w:rFonts w:ascii="Verdana" w:hAnsi="Verdana"/>
                <w:sz w:val="22"/>
                <w:szCs w:val="22"/>
              </w:rPr>
              <w:t xml:space="preserve"> </w:t>
            </w:r>
            <w:r w:rsidRPr="002F6947">
              <w:rPr>
                <w:rFonts w:ascii="Verdana" w:hAnsi="Verdana"/>
                <w:sz w:val="22"/>
                <w:szCs w:val="22"/>
              </w:rPr>
              <w:t>К</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Ренова-Стройгруп</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Русская</w:t>
            </w:r>
            <w:r>
              <w:rPr>
                <w:rFonts w:ascii="Verdana" w:hAnsi="Verdana"/>
                <w:sz w:val="22"/>
                <w:szCs w:val="22"/>
              </w:rPr>
              <w:t xml:space="preserve"> </w:t>
            </w:r>
            <w:r w:rsidRPr="002F6947">
              <w:rPr>
                <w:rFonts w:ascii="Verdana" w:hAnsi="Verdana"/>
                <w:sz w:val="22"/>
                <w:szCs w:val="22"/>
              </w:rPr>
              <w:t>Инвестиционная</w:t>
            </w:r>
            <w:r>
              <w:rPr>
                <w:rFonts w:ascii="Verdana" w:hAnsi="Verdana"/>
                <w:sz w:val="22"/>
                <w:szCs w:val="22"/>
              </w:rPr>
              <w:t xml:space="preserve"> </w:t>
            </w:r>
            <w:r w:rsidRPr="002F6947">
              <w:rPr>
                <w:rFonts w:ascii="Verdana" w:hAnsi="Verdana"/>
                <w:sz w:val="22"/>
                <w:szCs w:val="22"/>
              </w:rPr>
              <w:t>Группа</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Строительная</w:t>
            </w:r>
            <w:r>
              <w:rPr>
                <w:rFonts w:ascii="Verdana" w:hAnsi="Verdana"/>
                <w:sz w:val="22"/>
                <w:szCs w:val="22"/>
              </w:rPr>
              <w:t xml:space="preserve"> </w:t>
            </w:r>
            <w:r w:rsidRPr="002F6947">
              <w:rPr>
                <w:rFonts w:ascii="Verdana" w:hAnsi="Verdana"/>
                <w:sz w:val="22"/>
                <w:szCs w:val="22"/>
              </w:rPr>
              <w:t>Компания</w:t>
            </w:r>
            <w:r>
              <w:rPr>
                <w:rFonts w:ascii="Verdana" w:hAnsi="Verdana"/>
                <w:sz w:val="22"/>
                <w:szCs w:val="22"/>
              </w:rPr>
              <w:t xml:space="preserve"> </w:t>
            </w:r>
            <w:r w:rsidRPr="002F6947">
              <w:rPr>
                <w:rFonts w:ascii="Verdana" w:hAnsi="Verdana"/>
                <w:sz w:val="22"/>
                <w:szCs w:val="22"/>
              </w:rPr>
              <w:t>«</w:t>
            </w:r>
            <w:proofErr w:type="spellStart"/>
            <w:r w:rsidRPr="002F6947">
              <w:rPr>
                <w:rFonts w:ascii="Verdana" w:hAnsi="Verdana"/>
                <w:sz w:val="22"/>
                <w:szCs w:val="22"/>
              </w:rPr>
              <w:t>Люксора</w:t>
            </w:r>
            <w:proofErr w:type="spellEnd"/>
            <w:r w:rsidRPr="002F6947">
              <w:rPr>
                <w:rFonts w:ascii="Verdana" w:hAnsi="Verdana"/>
                <w:sz w:val="22"/>
                <w:szCs w:val="22"/>
              </w:rPr>
              <w:t>»</w:t>
            </w:r>
          </w:p>
          <w:p w:rsidR="00D24057" w:rsidRPr="002F6947" w:rsidRDefault="00D24057" w:rsidP="005F28D8">
            <w:pPr>
              <w:tabs>
                <w:tab w:val="left" w:pos="5508"/>
              </w:tabs>
              <w:rPr>
                <w:rFonts w:ascii="Verdana" w:hAnsi="Verdana"/>
              </w:rPr>
            </w:pPr>
          </w:p>
          <w:p w:rsidR="00D24057" w:rsidRPr="002F6947" w:rsidRDefault="00D24057" w:rsidP="005F28D8">
            <w:pPr>
              <w:tabs>
                <w:tab w:val="left" w:pos="5508"/>
              </w:tabs>
              <w:rPr>
                <w:rFonts w:ascii="Verdana" w:hAnsi="Verdana"/>
              </w:rPr>
            </w:pPr>
          </w:p>
          <w:p w:rsidR="00D24057" w:rsidRPr="002F6947" w:rsidRDefault="00D24057" w:rsidP="005F28D8">
            <w:pPr>
              <w:tabs>
                <w:tab w:val="left" w:pos="5508"/>
              </w:tabs>
              <w:rPr>
                <w:rFonts w:ascii="Verdana" w:hAnsi="Verdana"/>
                <w:b/>
              </w:rPr>
            </w:pPr>
            <w:r w:rsidRPr="002F6947">
              <w:rPr>
                <w:rFonts w:ascii="Verdana" w:hAnsi="Verdana"/>
                <w:b/>
                <w:sz w:val="22"/>
                <w:szCs w:val="22"/>
              </w:rPr>
              <w:t>Гостиничный</w:t>
            </w:r>
            <w:r>
              <w:rPr>
                <w:rFonts w:ascii="Verdana" w:hAnsi="Verdana"/>
                <w:b/>
                <w:sz w:val="22"/>
                <w:szCs w:val="22"/>
              </w:rPr>
              <w:t xml:space="preserve"> </w:t>
            </w:r>
            <w:r w:rsidRPr="002F6947">
              <w:rPr>
                <w:rFonts w:ascii="Verdana" w:hAnsi="Verdana"/>
                <w:b/>
                <w:sz w:val="22"/>
                <w:szCs w:val="22"/>
              </w:rPr>
              <w:t>бизнес</w:t>
            </w:r>
          </w:p>
          <w:p w:rsidR="00D24057" w:rsidRPr="002F6947" w:rsidRDefault="00D24057" w:rsidP="005F28D8">
            <w:pPr>
              <w:tabs>
                <w:tab w:val="left" w:pos="5508"/>
              </w:tabs>
              <w:rPr>
                <w:rFonts w:ascii="Verdana" w:hAnsi="Verdana"/>
              </w:rPr>
            </w:pPr>
            <w:r w:rsidRPr="002F6947">
              <w:rPr>
                <w:rFonts w:ascii="Verdana" w:hAnsi="Verdana"/>
                <w:sz w:val="22"/>
                <w:szCs w:val="22"/>
              </w:rPr>
              <w:t>Гостиница</w:t>
            </w:r>
            <w:r>
              <w:rPr>
                <w:rFonts w:ascii="Verdana" w:hAnsi="Verdana"/>
                <w:sz w:val="22"/>
                <w:szCs w:val="22"/>
              </w:rPr>
              <w:t xml:space="preserve"> </w:t>
            </w:r>
            <w:r w:rsidRPr="002F6947">
              <w:rPr>
                <w:rFonts w:ascii="Verdana" w:hAnsi="Verdana"/>
                <w:sz w:val="22"/>
                <w:szCs w:val="22"/>
              </w:rPr>
              <w:t>Москва</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Интурист</w:t>
            </w:r>
            <w:r>
              <w:rPr>
                <w:rFonts w:ascii="Verdana" w:hAnsi="Verdana"/>
                <w:sz w:val="22"/>
                <w:szCs w:val="22"/>
              </w:rPr>
              <w:t xml:space="preserve"> </w:t>
            </w:r>
            <w:r w:rsidRPr="002F6947">
              <w:rPr>
                <w:rFonts w:ascii="Verdana" w:hAnsi="Verdana"/>
                <w:sz w:val="22"/>
                <w:szCs w:val="22"/>
              </w:rPr>
              <w:t>Отель</w:t>
            </w:r>
            <w:r>
              <w:rPr>
                <w:rFonts w:ascii="Verdana" w:hAnsi="Verdana"/>
                <w:sz w:val="22"/>
                <w:szCs w:val="22"/>
              </w:rPr>
              <w:t xml:space="preserve"> </w:t>
            </w:r>
            <w:r w:rsidRPr="002F6947">
              <w:rPr>
                <w:rFonts w:ascii="Verdana" w:hAnsi="Verdana"/>
                <w:sz w:val="22"/>
                <w:szCs w:val="22"/>
              </w:rPr>
              <w:t>Групп</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Русские</w:t>
            </w:r>
            <w:r>
              <w:rPr>
                <w:rFonts w:ascii="Verdana" w:hAnsi="Verdana"/>
                <w:sz w:val="22"/>
                <w:szCs w:val="22"/>
              </w:rPr>
              <w:t xml:space="preserve"> </w:t>
            </w:r>
            <w:r w:rsidRPr="002F6947">
              <w:rPr>
                <w:rFonts w:ascii="Verdana" w:hAnsi="Verdana"/>
                <w:sz w:val="22"/>
                <w:szCs w:val="22"/>
              </w:rPr>
              <w:t>Отели</w:t>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Holiday</w:t>
            </w:r>
            <w:r>
              <w:rPr>
                <w:rFonts w:ascii="Verdana" w:hAnsi="Verdana"/>
                <w:sz w:val="22"/>
                <w:szCs w:val="22"/>
                <w:lang w:val="en-US"/>
              </w:rPr>
              <w:t xml:space="preserve"> </w:t>
            </w:r>
            <w:r w:rsidRPr="002F6947">
              <w:rPr>
                <w:rFonts w:ascii="Verdana" w:hAnsi="Verdana"/>
                <w:sz w:val="22"/>
                <w:szCs w:val="22"/>
                <w:lang w:val="en-US"/>
              </w:rPr>
              <w:t>Inn</w:t>
            </w:r>
          </w:p>
          <w:p w:rsidR="00D24057" w:rsidRPr="002F6947" w:rsidRDefault="00D24057" w:rsidP="005F28D8">
            <w:pPr>
              <w:tabs>
                <w:tab w:val="left" w:pos="5508"/>
              </w:tabs>
              <w:rPr>
                <w:rFonts w:ascii="Verdana" w:hAnsi="Verdana"/>
              </w:rPr>
            </w:pPr>
          </w:p>
          <w:p w:rsidR="00D24057" w:rsidRPr="002F6947" w:rsidRDefault="00D24057" w:rsidP="005F28D8">
            <w:pPr>
              <w:tabs>
                <w:tab w:val="left" w:pos="5508"/>
              </w:tabs>
              <w:rPr>
                <w:rFonts w:ascii="Verdana" w:hAnsi="Verdana"/>
              </w:rPr>
            </w:pPr>
          </w:p>
          <w:p w:rsidR="00D24057" w:rsidRPr="002F6947" w:rsidRDefault="00D24057" w:rsidP="005F28D8">
            <w:pPr>
              <w:rPr>
                <w:rFonts w:ascii="Verdana" w:hAnsi="Verdana" w:cs="Arial"/>
              </w:rPr>
            </w:pPr>
          </w:p>
        </w:tc>
      </w:tr>
      <w:tr w:rsidR="00D24057" w:rsidRPr="002F6947" w:rsidTr="00D24057">
        <w:tc>
          <w:tcPr>
            <w:tcW w:w="4710" w:type="dxa"/>
            <w:gridSpan w:val="2"/>
          </w:tcPr>
          <w:p w:rsidR="00D24057" w:rsidRPr="002F6947" w:rsidRDefault="00D24057" w:rsidP="005F28D8">
            <w:pPr>
              <w:tabs>
                <w:tab w:val="left" w:pos="5508"/>
              </w:tabs>
              <w:rPr>
                <w:rFonts w:ascii="Verdana" w:hAnsi="Verdana"/>
                <w:b/>
              </w:rPr>
            </w:pPr>
            <w:r w:rsidRPr="002F6947">
              <w:rPr>
                <w:rFonts w:ascii="Verdana" w:hAnsi="Verdana"/>
                <w:b/>
                <w:sz w:val="22"/>
                <w:szCs w:val="22"/>
              </w:rPr>
              <w:lastRenderedPageBreak/>
              <w:t>Промышленные</w:t>
            </w:r>
            <w:r>
              <w:rPr>
                <w:rFonts w:ascii="Verdana" w:hAnsi="Verdana"/>
                <w:b/>
                <w:sz w:val="22"/>
                <w:szCs w:val="22"/>
              </w:rPr>
              <w:t xml:space="preserve"> </w:t>
            </w:r>
            <w:r w:rsidRPr="002F6947">
              <w:rPr>
                <w:rFonts w:ascii="Verdana" w:hAnsi="Verdana"/>
                <w:b/>
                <w:sz w:val="22"/>
                <w:szCs w:val="22"/>
              </w:rPr>
              <w:t>рынки</w:t>
            </w:r>
          </w:p>
          <w:p w:rsidR="00D24057" w:rsidRPr="002F6947" w:rsidRDefault="00D24057" w:rsidP="005F28D8">
            <w:pPr>
              <w:tabs>
                <w:tab w:val="left" w:pos="5508"/>
              </w:tabs>
              <w:rPr>
                <w:rFonts w:ascii="Verdana" w:hAnsi="Verdana"/>
              </w:rPr>
            </w:pPr>
            <w:r w:rsidRPr="002F6947">
              <w:rPr>
                <w:rFonts w:ascii="Verdana" w:hAnsi="Verdana"/>
                <w:sz w:val="22"/>
                <w:szCs w:val="22"/>
                <w:lang w:val="it-IT"/>
              </w:rPr>
              <w:t>ABB</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lang w:val="it-IT"/>
              </w:rPr>
              <w:t>Alcoa</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lang w:val="it-IT"/>
              </w:rPr>
              <w:t>Basf</w:t>
            </w:r>
            <w:r w:rsidRPr="002F6947">
              <w:rPr>
                <w:rFonts w:ascii="Verdana" w:hAnsi="Verdana"/>
                <w:sz w:val="22"/>
                <w:szCs w:val="22"/>
              </w:rPr>
              <w:tab/>
            </w:r>
          </w:p>
          <w:p w:rsidR="00D24057" w:rsidRPr="00000FA7" w:rsidRDefault="00D24057" w:rsidP="005F28D8">
            <w:pPr>
              <w:tabs>
                <w:tab w:val="left" w:pos="5508"/>
              </w:tabs>
              <w:rPr>
                <w:rFonts w:ascii="Verdana" w:hAnsi="Verdana"/>
                <w:lang w:val="de-DE"/>
              </w:rPr>
            </w:pPr>
            <w:proofErr w:type="spellStart"/>
            <w:r w:rsidRPr="00000FA7">
              <w:rPr>
                <w:rFonts w:ascii="Verdana" w:hAnsi="Verdana"/>
                <w:sz w:val="22"/>
                <w:szCs w:val="22"/>
                <w:lang w:val="de-DE"/>
              </w:rPr>
              <w:t>Dupon</w:t>
            </w:r>
            <w:proofErr w:type="spellEnd"/>
            <w:r w:rsidRPr="00000FA7">
              <w:rPr>
                <w:rFonts w:ascii="Verdana" w:hAnsi="Verdana"/>
                <w:sz w:val="22"/>
                <w:szCs w:val="22"/>
                <w:lang w:val="de-DE"/>
              </w:rPr>
              <w:tab/>
            </w:r>
          </w:p>
          <w:p w:rsidR="00D24057" w:rsidRPr="00000FA7" w:rsidRDefault="00D24057" w:rsidP="005F28D8">
            <w:pPr>
              <w:tabs>
                <w:tab w:val="left" w:pos="5508"/>
              </w:tabs>
              <w:rPr>
                <w:rFonts w:ascii="Verdana" w:hAnsi="Verdana"/>
                <w:lang w:val="de-DE"/>
              </w:rPr>
            </w:pPr>
            <w:r w:rsidRPr="00000FA7">
              <w:rPr>
                <w:rFonts w:ascii="Verdana" w:hAnsi="Verdana"/>
                <w:sz w:val="22"/>
                <w:szCs w:val="22"/>
                <w:lang w:val="de-DE"/>
              </w:rPr>
              <w:t>Mitsui</w:t>
            </w:r>
            <w:r w:rsidRPr="00000FA7">
              <w:rPr>
                <w:rFonts w:ascii="Verdana" w:hAnsi="Verdana"/>
                <w:sz w:val="22"/>
                <w:szCs w:val="22"/>
                <w:lang w:val="de-DE"/>
              </w:rPr>
              <w:tab/>
            </w:r>
          </w:p>
          <w:p w:rsidR="00D24057" w:rsidRPr="00000FA7" w:rsidRDefault="00D24057" w:rsidP="005F28D8">
            <w:pPr>
              <w:tabs>
                <w:tab w:val="left" w:pos="5508"/>
              </w:tabs>
              <w:rPr>
                <w:rFonts w:ascii="Verdana" w:hAnsi="Verdana"/>
                <w:lang w:val="de-DE"/>
              </w:rPr>
            </w:pPr>
            <w:r w:rsidRPr="00000FA7">
              <w:rPr>
                <w:rFonts w:ascii="Verdana" w:hAnsi="Verdana"/>
                <w:sz w:val="22"/>
                <w:szCs w:val="22"/>
                <w:lang w:val="de-DE"/>
              </w:rPr>
              <w:t>Schneider</w:t>
            </w:r>
            <w:r>
              <w:rPr>
                <w:rFonts w:ascii="Verdana" w:hAnsi="Verdana"/>
                <w:sz w:val="22"/>
                <w:szCs w:val="22"/>
                <w:lang w:val="de-DE"/>
              </w:rPr>
              <w:t xml:space="preserve"> </w:t>
            </w:r>
            <w:proofErr w:type="spellStart"/>
            <w:r w:rsidRPr="00000FA7">
              <w:rPr>
                <w:rFonts w:ascii="Verdana" w:hAnsi="Verdana"/>
                <w:sz w:val="22"/>
                <w:szCs w:val="22"/>
                <w:lang w:val="de-DE"/>
              </w:rPr>
              <w:t>Electric</w:t>
            </w:r>
            <w:proofErr w:type="spellEnd"/>
            <w:r w:rsidRPr="00000FA7">
              <w:rPr>
                <w:rFonts w:ascii="Verdana" w:hAnsi="Verdana"/>
                <w:sz w:val="22"/>
                <w:szCs w:val="22"/>
                <w:lang w:val="de-DE"/>
              </w:rPr>
              <w:tab/>
            </w:r>
          </w:p>
          <w:p w:rsidR="00D24057" w:rsidRPr="00000FA7" w:rsidRDefault="00D24057" w:rsidP="005F28D8">
            <w:pPr>
              <w:tabs>
                <w:tab w:val="left" w:pos="5508"/>
              </w:tabs>
              <w:rPr>
                <w:rFonts w:ascii="Verdana" w:hAnsi="Verdana"/>
                <w:lang w:val="de-DE"/>
              </w:rPr>
            </w:pPr>
            <w:r w:rsidRPr="00000FA7">
              <w:rPr>
                <w:rFonts w:ascii="Verdana" w:hAnsi="Verdana"/>
                <w:sz w:val="22"/>
                <w:szCs w:val="22"/>
                <w:lang w:val="de-DE"/>
              </w:rPr>
              <w:t>Siemens</w:t>
            </w:r>
            <w:r w:rsidRPr="00000FA7">
              <w:rPr>
                <w:rFonts w:ascii="Verdana" w:hAnsi="Verdana"/>
                <w:sz w:val="22"/>
                <w:szCs w:val="22"/>
                <w:lang w:val="de-DE"/>
              </w:rPr>
              <w:tab/>
            </w:r>
          </w:p>
          <w:p w:rsidR="00D24057" w:rsidRPr="00000FA7" w:rsidRDefault="00D24057" w:rsidP="005F28D8">
            <w:pPr>
              <w:tabs>
                <w:tab w:val="left" w:pos="5508"/>
              </w:tabs>
              <w:rPr>
                <w:rFonts w:ascii="Verdana" w:hAnsi="Verdana"/>
                <w:lang w:val="de-DE"/>
              </w:rPr>
            </w:pPr>
            <w:proofErr w:type="spellStart"/>
            <w:r w:rsidRPr="00000FA7">
              <w:rPr>
                <w:rFonts w:ascii="Verdana" w:hAnsi="Verdana"/>
                <w:sz w:val="22"/>
                <w:szCs w:val="22"/>
                <w:lang w:val="de-DE"/>
              </w:rPr>
              <w:t>Sojitz</w:t>
            </w:r>
            <w:proofErr w:type="spellEnd"/>
            <w:r>
              <w:rPr>
                <w:rFonts w:ascii="Verdana" w:hAnsi="Verdana"/>
                <w:sz w:val="22"/>
                <w:szCs w:val="22"/>
                <w:lang w:val="de-DE"/>
              </w:rPr>
              <w:t xml:space="preserve"> </w:t>
            </w:r>
            <w:r w:rsidRPr="00000FA7">
              <w:rPr>
                <w:rFonts w:ascii="Verdana" w:hAnsi="Verdana"/>
                <w:sz w:val="22"/>
                <w:szCs w:val="22"/>
                <w:lang w:val="de-DE"/>
              </w:rPr>
              <w:t>Corporation</w:t>
            </w:r>
            <w:r w:rsidRPr="00000FA7">
              <w:rPr>
                <w:rFonts w:ascii="Verdana" w:hAnsi="Verdana"/>
                <w:sz w:val="22"/>
                <w:szCs w:val="22"/>
                <w:lang w:val="de-DE"/>
              </w:rPr>
              <w:tab/>
            </w:r>
          </w:p>
          <w:p w:rsidR="00D24057" w:rsidRPr="00000FA7" w:rsidRDefault="00D24057" w:rsidP="005F28D8">
            <w:pPr>
              <w:tabs>
                <w:tab w:val="left" w:pos="5508"/>
              </w:tabs>
              <w:rPr>
                <w:rFonts w:ascii="Verdana" w:hAnsi="Verdana"/>
                <w:lang w:val="de-DE"/>
              </w:rPr>
            </w:pPr>
            <w:r w:rsidRPr="00000FA7">
              <w:rPr>
                <w:rFonts w:ascii="Verdana" w:hAnsi="Verdana"/>
                <w:sz w:val="22"/>
                <w:szCs w:val="22"/>
                <w:lang w:val="de-DE"/>
              </w:rPr>
              <w:t>Xerox</w:t>
            </w:r>
            <w:r w:rsidRPr="00000FA7">
              <w:rPr>
                <w:rFonts w:ascii="Verdana" w:hAnsi="Verdana"/>
                <w:sz w:val="22"/>
                <w:szCs w:val="22"/>
                <w:lang w:val="de-DE"/>
              </w:rPr>
              <w:tab/>
            </w:r>
          </w:p>
          <w:p w:rsidR="00D24057" w:rsidRPr="00000FA7" w:rsidRDefault="00D24057" w:rsidP="005F28D8">
            <w:pPr>
              <w:tabs>
                <w:tab w:val="left" w:pos="5508"/>
              </w:tabs>
              <w:rPr>
                <w:rFonts w:ascii="Verdana" w:hAnsi="Verdana"/>
                <w:lang w:val="de-DE"/>
              </w:rPr>
            </w:pPr>
            <w:proofErr w:type="spellStart"/>
            <w:r w:rsidRPr="002F6947">
              <w:rPr>
                <w:rFonts w:ascii="Verdana" w:hAnsi="Verdana"/>
                <w:sz w:val="22"/>
                <w:szCs w:val="22"/>
              </w:rPr>
              <w:t>Агромашхолдинг</w:t>
            </w:r>
            <w:proofErr w:type="spellEnd"/>
          </w:p>
          <w:p w:rsidR="00D24057" w:rsidRPr="00000FA7" w:rsidRDefault="00D24057" w:rsidP="005F28D8">
            <w:pPr>
              <w:tabs>
                <w:tab w:val="left" w:pos="5508"/>
              </w:tabs>
              <w:rPr>
                <w:rFonts w:ascii="Verdana" w:hAnsi="Verdana"/>
                <w:lang w:val="de-DE"/>
              </w:rPr>
            </w:pPr>
            <w:r w:rsidRPr="002F6947">
              <w:rPr>
                <w:rFonts w:ascii="Verdana" w:hAnsi="Verdana"/>
                <w:sz w:val="22"/>
                <w:szCs w:val="22"/>
              </w:rPr>
              <w:t>Альта</w:t>
            </w:r>
            <w:r>
              <w:rPr>
                <w:rFonts w:ascii="Verdana" w:hAnsi="Verdana"/>
                <w:sz w:val="22"/>
                <w:szCs w:val="22"/>
                <w:lang w:val="de-DE"/>
              </w:rPr>
              <w:t xml:space="preserve"> </w:t>
            </w:r>
            <w:r w:rsidRPr="002F6947">
              <w:rPr>
                <w:rFonts w:ascii="Verdana" w:hAnsi="Verdana"/>
                <w:sz w:val="22"/>
                <w:szCs w:val="22"/>
              </w:rPr>
              <w:t>Виста</w:t>
            </w:r>
            <w:r w:rsidRPr="00000FA7">
              <w:rPr>
                <w:rFonts w:ascii="Verdana" w:hAnsi="Verdana"/>
                <w:sz w:val="22"/>
                <w:szCs w:val="22"/>
                <w:lang w:val="de-DE"/>
              </w:rPr>
              <w:tab/>
            </w:r>
          </w:p>
          <w:p w:rsidR="00D24057" w:rsidRPr="002F6947" w:rsidRDefault="00D24057" w:rsidP="005F28D8">
            <w:pPr>
              <w:tabs>
                <w:tab w:val="left" w:pos="5508"/>
              </w:tabs>
              <w:rPr>
                <w:rFonts w:ascii="Verdana" w:hAnsi="Verdana"/>
              </w:rPr>
            </w:pPr>
            <w:r w:rsidRPr="002F6947">
              <w:rPr>
                <w:rFonts w:ascii="Verdana" w:hAnsi="Verdana"/>
                <w:sz w:val="22"/>
                <w:szCs w:val="22"/>
              </w:rPr>
              <w:t>Байкальская</w:t>
            </w:r>
            <w:r>
              <w:rPr>
                <w:rFonts w:ascii="Verdana" w:hAnsi="Verdana"/>
                <w:sz w:val="22"/>
                <w:szCs w:val="22"/>
              </w:rPr>
              <w:t xml:space="preserve"> </w:t>
            </w:r>
            <w:r w:rsidRPr="002F6947">
              <w:rPr>
                <w:rFonts w:ascii="Verdana" w:hAnsi="Verdana"/>
                <w:sz w:val="22"/>
                <w:szCs w:val="22"/>
              </w:rPr>
              <w:t>Лесная</w:t>
            </w:r>
            <w:r>
              <w:rPr>
                <w:rFonts w:ascii="Verdana" w:hAnsi="Verdana"/>
                <w:sz w:val="22"/>
                <w:szCs w:val="22"/>
              </w:rPr>
              <w:t xml:space="preserve"> </w:t>
            </w:r>
            <w:r w:rsidRPr="002F6947">
              <w:rPr>
                <w:rFonts w:ascii="Verdana" w:hAnsi="Verdana"/>
                <w:sz w:val="22"/>
                <w:szCs w:val="22"/>
              </w:rPr>
              <w:t>Компания</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Батис</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Богдановичское</w:t>
            </w:r>
            <w:proofErr w:type="spellEnd"/>
            <w:r>
              <w:rPr>
                <w:rFonts w:ascii="Verdana" w:hAnsi="Verdana"/>
                <w:sz w:val="22"/>
                <w:szCs w:val="22"/>
              </w:rPr>
              <w:t xml:space="preserve"> </w:t>
            </w:r>
            <w:r w:rsidRPr="002F6947">
              <w:rPr>
                <w:rFonts w:ascii="Verdana" w:hAnsi="Verdana"/>
                <w:sz w:val="22"/>
                <w:szCs w:val="22"/>
              </w:rPr>
              <w:t>Огнеупоры</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Быт-Сервис-Регион</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Волгоградский</w:t>
            </w:r>
            <w:r>
              <w:rPr>
                <w:rFonts w:ascii="Verdana" w:hAnsi="Verdana"/>
                <w:sz w:val="22"/>
                <w:szCs w:val="22"/>
              </w:rPr>
              <w:t xml:space="preserve"> </w:t>
            </w:r>
            <w:r w:rsidRPr="002F6947">
              <w:rPr>
                <w:rFonts w:ascii="Verdana" w:hAnsi="Verdana"/>
                <w:sz w:val="22"/>
                <w:szCs w:val="22"/>
              </w:rPr>
              <w:t>Завод</w:t>
            </w:r>
            <w:r>
              <w:rPr>
                <w:rFonts w:ascii="Verdana" w:hAnsi="Verdana"/>
                <w:sz w:val="22"/>
                <w:szCs w:val="22"/>
              </w:rPr>
              <w:t xml:space="preserve"> </w:t>
            </w:r>
            <w:r w:rsidRPr="002F6947">
              <w:rPr>
                <w:rFonts w:ascii="Verdana" w:hAnsi="Verdana"/>
                <w:sz w:val="22"/>
                <w:szCs w:val="22"/>
              </w:rPr>
              <w:t>Железобетонных</w:t>
            </w:r>
            <w:r>
              <w:rPr>
                <w:rFonts w:ascii="Verdana" w:hAnsi="Verdana"/>
                <w:sz w:val="22"/>
                <w:szCs w:val="22"/>
              </w:rPr>
              <w:t xml:space="preserve"> </w:t>
            </w:r>
            <w:r w:rsidRPr="002F6947">
              <w:rPr>
                <w:rFonts w:ascii="Verdana" w:hAnsi="Verdana"/>
                <w:sz w:val="22"/>
                <w:szCs w:val="22"/>
              </w:rPr>
              <w:t>Изделий</w:t>
            </w:r>
            <w:r>
              <w:rPr>
                <w:rFonts w:ascii="Verdana" w:hAnsi="Verdana"/>
                <w:sz w:val="22"/>
                <w:szCs w:val="22"/>
              </w:rPr>
              <w:t xml:space="preserve"> </w:t>
            </w:r>
            <w:r w:rsidRPr="002F6947">
              <w:rPr>
                <w:rFonts w:ascii="Verdana" w:hAnsi="Verdana"/>
                <w:sz w:val="22"/>
                <w:szCs w:val="22"/>
              </w:rPr>
              <w:t>№1</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Волжский</w:t>
            </w:r>
            <w:r>
              <w:rPr>
                <w:rFonts w:ascii="Verdana" w:hAnsi="Verdana"/>
                <w:sz w:val="22"/>
                <w:szCs w:val="22"/>
              </w:rPr>
              <w:t xml:space="preserve"> </w:t>
            </w:r>
            <w:r w:rsidRPr="002F6947">
              <w:rPr>
                <w:rFonts w:ascii="Verdana" w:hAnsi="Verdana"/>
                <w:sz w:val="22"/>
                <w:szCs w:val="22"/>
              </w:rPr>
              <w:t>Оргсинтез</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Воткинский</w:t>
            </w:r>
            <w:proofErr w:type="spellEnd"/>
            <w:r>
              <w:rPr>
                <w:rFonts w:ascii="Verdana" w:hAnsi="Verdana"/>
                <w:sz w:val="22"/>
                <w:szCs w:val="22"/>
              </w:rPr>
              <w:t xml:space="preserve"> </w:t>
            </w:r>
            <w:r w:rsidRPr="002F6947">
              <w:rPr>
                <w:rFonts w:ascii="Verdana" w:hAnsi="Verdana"/>
                <w:sz w:val="22"/>
                <w:szCs w:val="22"/>
              </w:rPr>
              <w:t>Завод</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Газпром</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Газпром</w:t>
            </w:r>
            <w:r>
              <w:rPr>
                <w:rFonts w:ascii="Verdana" w:hAnsi="Verdana"/>
                <w:sz w:val="22"/>
                <w:szCs w:val="22"/>
              </w:rPr>
              <w:t xml:space="preserve"> </w:t>
            </w:r>
            <w:r w:rsidRPr="002F6947">
              <w:rPr>
                <w:rFonts w:ascii="Verdana" w:hAnsi="Verdana"/>
                <w:sz w:val="22"/>
                <w:szCs w:val="22"/>
              </w:rPr>
              <w:t>Нефть</w:t>
            </w:r>
          </w:p>
          <w:p w:rsidR="00D24057" w:rsidRPr="002F6947" w:rsidRDefault="00D24057" w:rsidP="005F28D8">
            <w:pPr>
              <w:tabs>
                <w:tab w:val="left" w:pos="5508"/>
              </w:tabs>
              <w:rPr>
                <w:rFonts w:ascii="Verdana" w:hAnsi="Verdana"/>
              </w:rPr>
            </w:pPr>
            <w:r w:rsidRPr="002F6947">
              <w:rPr>
                <w:rFonts w:ascii="Verdana" w:hAnsi="Verdana"/>
                <w:sz w:val="22"/>
                <w:szCs w:val="22"/>
              </w:rPr>
              <w:t>Евроцемент</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Завод</w:t>
            </w:r>
            <w:r>
              <w:rPr>
                <w:rFonts w:ascii="Verdana" w:hAnsi="Verdana"/>
                <w:sz w:val="22"/>
                <w:szCs w:val="22"/>
              </w:rPr>
              <w:t xml:space="preserve"> </w:t>
            </w:r>
            <w:r w:rsidRPr="002F6947">
              <w:rPr>
                <w:rFonts w:ascii="Verdana" w:hAnsi="Verdana"/>
                <w:sz w:val="22"/>
                <w:szCs w:val="22"/>
              </w:rPr>
              <w:t>Бытовой</w:t>
            </w:r>
            <w:r>
              <w:rPr>
                <w:rFonts w:ascii="Verdana" w:hAnsi="Verdana"/>
                <w:sz w:val="22"/>
                <w:szCs w:val="22"/>
              </w:rPr>
              <w:t xml:space="preserve"> </w:t>
            </w:r>
            <w:r w:rsidRPr="002F6947">
              <w:rPr>
                <w:rFonts w:ascii="Verdana" w:hAnsi="Verdana"/>
                <w:sz w:val="22"/>
                <w:szCs w:val="22"/>
              </w:rPr>
              <w:t>Химии</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Завод</w:t>
            </w:r>
            <w:r>
              <w:rPr>
                <w:rFonts w:ascii="Verdana" w:hAnsi="Verdana"/>
                <w:sz w:val="22"/>
                <w:szCs w:val="22"/>
              </w:rPr>
              <w:t xml:space="preserve"> </w:t>
            </w:r>
            <w:r w:rsidRPr="002F6947">
              <w:rPr>
                <w:rFonts w:ascii="Verdana" w:hAnsi="Verdana"/>
                <w:sz w:val="22"/>
                <w:szCs w:val="22"/>
              </w:rPr>
              <w:t>Сварочного</w:t>
            </w:r>
            <w:r>
              <w:rPr>
                <w:rFonts w:ascii="Verdana" w:hAnsi="Verdana"/>
                <w:sz w:val="22"/>
                <w:szCs w:val="22"/>
              </w:rPr>
              <w:t xml:space="preserve"> </w:t>
            </w:r>
            <w:r w:rsidRPr="002F6947">
              <w:rPr>
                <w:rFonts w:ascii="Verdana" w:hAnsi="Verdana"/>
                <w:sz w:val="22"/>
                <w:szCs w:val="22"/>
              </w:rPr>
              <w:t>Оборудования</w:t>
            </w:r>
            <w:r>
              <w:rPr>
                <w:rFonts w:ascii="Verdana" w:hAnsi="Verdana"/>
                <w:sz w:val="22"/>
                <w:szCs w:val="22"/>
              </w:rPr>
              <w:t xml:space="preserve"> </w:t>
            </w:r>
            <w:r w:rsidRPr="002F6947">
              <w:rPr>
                <w:rFonts w:ascii="Verdana" w:hAnsi="Verdana"/>
                <w:sz w:val="22"/>
                <w:szCs w:val="22"/>
              </w:rPr>
              <w:t>Искра</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Илим</w:t>
            </w:r>
            <w:r>
              <w:rPr>
                <w:rFonts w:ascii="Verdana" w:hAnsi="Verdana"/>
                <w:sz w:val="22"/>
                <w:szCs w:val="22"/>
              </w:rPr>
              <w:t xml:space="preserve"> </w:t>
            </w:r>
            <w:r w:rsidRPr="002F6947">
              <w:rPr>
                <w:rFonts w:ascii="Verdana" w:hAnsi="Verdana"/>
                <w:sz w:val="22"/>
                <w:szCs w:val="22"/>
              </w:rPr>
              <w:t>Палп</w:t>
            </w:r>
            <w:r>
              <w:rPr>
                <w:rFonts w:ascii="Verdana" w:hAnsi="Verdana"/>
                <w:sz w:val="22"/>
                <w:szCs w:val="22"/>
              </w:rPr>
              <w:t xml:space="preserve"> </w:t>
            </w:r>
            <w:r w:rsidRPr="002F6947">
              <w:rPr>
                <w:rFonts w:ascii="Verdana" w:hAnsi="Verdana"/>
                <w:sz w:val="22"/>
                <w:szCs w:val="22"/>
              </w:rPr>
              <w:t>Энтерпрайз</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Интерстекло</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Керамир</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Кубаньгрузсервис</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Макслевел</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Межрегиональная</w:t>
            </w:r>
            <w:r>
              <w:rPr>
                <w:rFonts w:ascii="Verdana" w:hAnsi="Verdana"/>
                <w:sz w:val="22"/>
                <w:szCs w:val="22"/>
              </w:rPr>
              <w:t xml:space="preserve"> </w:t>
            </w:r>
            <w:r w:rsidRPr="002F6947">
              <w:rPr>
                <w:rFonts w:ascii="Verdana" w:hAnsi="Verdana"/>
                <w:sz w:val="22"/>
                <w:szCs w:val="22"/>
              </w:rPr>
              <w:t>Трубная</w:t>
            </w:r>
            <w:r>
              <w:rPr>
                <w:rFonts w:ascii="Verdana" w:hAnsi="Verdana"/>
                <w:sz w:val="22"/>
                <w:szCs w:val="22"/>
              </w:rPr>
              <w:t xml:space="preserve"> </w:t>
            </w:r>
            <w:r w:rsidRPr="002F6947">
              <w:rPr>
                <w:rFonts w:ascii="Verdana" w:hAnsi="Verdana"/>
                <w:sz w:val="22"/>
                <w:szCs w:val="22"/>
              </w:rPr>
              <w:t>Компания</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Моспромстрой</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Раменская</w:t>
            </w:r>
            <w:r>
              <w:rPr>
                <w:rFonts w:ascii="Verdana" w:hAnsi="Verdana"/>
                <w:sz w:val="22"/>
                <w:szCs w:val="22"/>
              </w:rPr>
              <w:t xml:space="preserve"> </w:t>
            </w:r>
            <w:r w:rsidRPr="002F6947">
              <w:rPr>
                <w:rFonts w:ascii="Verdana" w:hAnsi="Verdana"/>
                <w:sz w:val="22"/>
                <w:szCs w:val="22"/>
              </w:rPr>
              <w:t>Мебельная</w:t>
            </w:r>
            <w:r>
              <w:rPr>
                <w:rFonts w:ascii="Verdana" w:hAnsi="Verdana"/>
                <w:sz w:val="22"/>
                <w:szCs w:val="22"/>
              </w:rPr>
              <w:t xml:space="preserve"> </w:t>
            </w:r>
            <w:r w:rsidRPr="002F6947">
              <w:rPr>
                <w:rFonts w:ascii="Verdana" w:hAnsi="Verdana"/>
                <w:sz w:val="22"/>
                <w:szCs w:val="22"/>
              </w:rPr>
              <w:t>Компания</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Лебедянский</w:t>
            </w:r>
            <w:r>
              <w:rPr>
                <w:rFonts w:ascii="Verdana" w:hAnsi="Verdana"/>
                <w:sz w:val="22"/>
                <w:szCs w:val="22"/>
              </w:rPr>
              <w:t xml:space="preserve"> </w:t>
            </w:r>
            <w:proofErr w:type="spellStart"/>
            <w:r w:rsidRPr="002F6947">
              <w:rPr>
                <w:rFonts w:ascii="Verdana" w:hAnsi="Verdana"/>
                <w:sz w:val="22"/>
                <w:szCs w:val="22"/>
              </w:rPr>
              <w:t>Гок</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Раменский</w:t>
            </w:r>
            <w:r>
              <w:rPr>
                <w:rFonts w:ascii="Verdana" w:hAnsi="Verdana"/>
                <w:sz w:val="22"/>
                <w:szCs w:val="22"/>
              </w:rPr>
              <w:t xml:space="preserve"> </w:t>
            </w:r>
            <w:proofErr w:type="spellStart"/>
            <w:r w:rsidRPr="002F6947">
              <w:rPr>
                <w:rFonts w:ascii="Verdana" w:hAnsi="Verdana"/>
                <w:sz w:val="22"/>
                <w:szCs w:val="22"/>
              </w:rPr>
              <w:t>Гок</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Рао</w:t>
            </w:r>
            <w:proofErr w:type="spellEnd"/>
            <w:r>
              <w:rPr>
                <w:rFonts w:ascii="Verdana" w:hAnsi="Verdana"/>
                <w:sz w:val="22"/>
                <w:szCs w:val="22"/>
              </w:rPr>
              <w:t xml:space="preserve"> </w:t>
            </w:r>
            <w:proofErr w:type="spellStart"/>
            <w:r w:rsidRPr="002F6947">
              <w:rPr>
                <w:rFonts w:ascii="Verdana" w:hAnsi="Verdana"/>
                <w:sz w:val="22"/>
                <w:szCs w:val="22"/>
              </w:rPr>
              <w:t>Еэс</w:t>
            </w:r>
            <w:proofErr w:type="spellEnd"/>
            <w:r>
              <w:rPr>
                <w:rFonts w:ascii="Verdana" w:hAnsi="Verdana"/>
                <w:sz w:val="22"/>
                <w:szCs w:val="22"/>
              </w:rPr>
              <w:t xml:space="preserve"> </w:t>
            </w:r>
            <w:r w:rsidRPr="002F6947">
              <w:rPr>
                <w:rFonts w:ascii="Verdana" w:hAnsi="Verdana"/>
                <w:sz w:val="22"/>
                <w:szCs w:val="22"/>
              </w:rPr>
              <w:t>России</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Роснефть</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Русал</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Русский</w:t>
            </w:r>
            <w:r>
              <w:rPr>
                <w:rFonts w:ascii="Verdana" w:hAnsi="Verdana"/>
                <w:sz w:val="22"/>
                <w:szCs w:val="22"/>
              </w:rPr>
              <w:t xml:space="preserve"> </w:t>
            </w:r>
            <w:r w:rsidRPr="002F6947">
              <w:rPr>
                <w:rFonts w:ascii="Verdana" w:hAnsi="Verdana"/>
                <w:sz w:val="22"/>
                <w:szCs w:val="22"/>
              </w:rPr>
              <w:t>Пластик</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Салаватстекло</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Северсталь-Групп</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Сибирский</w:t>
            </w:r>
            <w:r>
              <w:rPr>
                <w:rFonts w:ascii="Verdana" w:hAnsi="Verdana"/>
                <w:sz w:val="22"/>
                <w:szCs w:val="22"/>
              </w:rPr>
              <w:t xml:space="preserve"> </w:t>
            </w:r>
            <w:r w:rsidRPr="002F6947">
              <w:rPr>
                <w:rFonts w:ascii="Verdana" w:hAnsi="Verdana"/>
                <w:sz w:val="22"/>
                <w:szCs w:val="22"/>
              </w:rPr>
              <w:t>Цемент</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Содовая</w:t>
            </w:r>
            <w:r>
              <w:rPr>
                <w:rFonts w:ascii="Verdana" w:hAnsi="Verdana"/>
                <w:sz w:val="22"/>
                <w:szCs w:val="22"/>
              </w:rPr>
              <w:t xml:space="preserve"> </w:t>
            </w:r>
            <w:r w:rsidRPr="002F6947">
              <w:rPr>
                <w:rFonts w:ascii="Verdana" w:hAnsi="Verdana"/>
                <w:sz w:val="22"/>
                <w:szCs w:val="22"/>
              </w:rPr>
              <w:t>Компания</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Сургутнефтегаз</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Татлесстрой</w:t>
            </w:r>
            <w:proofErr w:type="spellEnd"/>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Трансстрой</w:t>
            </w:r>
            <w:proofErr w:type="spellEnd"/>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Топкинский</w:t>
            </w:r>
            <w:proofErr w:type="spellEnd"/>
            <w:r>
              <w:rPr>
                <w:rFonts w:ascii="Verdana" w:hAnsi="Verdana"/>
                <w:sz w:val="22"/>
                <w:szCs w:val="22"/>
              </w:rPr>
              <w:t xml:space="preserve"> </w:t>
            </w:r>
            <w:r w:rsidRPr="002F6947">
              <w:rPr>
                <w:rFonts w:ascii="Verdana" w:hAnsi="Verdana"/>
                <w:sz w:val="22"/>
                <w:szCs w:val="22"/>
              </w:rPr>
              <w:t>цемент</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Тюменская</w:t>
            </w:r>
            <w:r>
              <w:rPr>
                <w:rFonts w:ascii="Verdana" w:hAnsi="Verdana"/>
                <w:sz w:val="22"/>
                <w:szCs w:val="22"/>
              </w:rPr>
              <w:t xml:space="preserve"> </w:t>
            </w:r>
            <w:r w:rsidRPr="002F6947">
              <w:rPr>
                <w:rFonts w:ascii="Verdana" w:hAnsi="Verdana"/>
                <w:sz w:val="22"/>
                <w:szCs w:val="22"/>
              </w:rPr>
              <w:t>Нефтяная</w:t>
            </w:r>
            <w:r>
              <w:rPr>
                <w:rFonts w:ascii="Verdana" w:hAnsi="Verdana"/>
                <w:sz w:val="22"/>
                <w:szCs w:val="22"/>
              </w:rPr>
              <w:t xml:space="preserve"> </w:t>
            </w:r>
            <w:r w:rsidRPr="002F6947">
              <w:rPr>
                <w:rFonts w:ascii="Verdana" w:hAnsi="Verdana"/>
                <w:sz w:val="22"/>
                <w:szCs w:val="22"/>
              </w:rPr>
              <w:t>Компания</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Уралавтостекло</w:t>
            </w:r>
            <w:proofErr w:type="spellEnd"/>
            <w:r w:rsidRPr="002F6947">
              <w:rPr>
                <w:rFonts w:ascii="Verdana" w:hAnsi="Verdana"/>
                <w:sz w:val="22"/>
                <w:szCs w:val="22"/>
              </w:rPr>
              <w:tab/>
            </w:r>
          </w:p>
          <w:p w:rsidR="00D24057" w:rsidRPr="002F6947" w:rsidRDefault="00D24057" w:rsidP="005F28D8">
            <w:pPr>
              <w:rPr>
                <w:rFonts w:ascii="Verdana" w:hAnsi="Verdana"/>
              </w:rPr>
            </w:pPr>
            <w:proofErr w:type="spellStart"/>
            <w:r w:rsidRPr="002F6947">
              <w:rPr>
                <w:rFonts w:ascii="Verdana" w:hAnsi="Verdana"/>
                <w:sz w:val="22"/>
                <w:szCs w:val="22"/>
              </w:rPr>
              <w:t>Уралхим</w:t>
            </w:r>
            <w:proofErr w:type="spellEnd"/>
            <w:r w:rsidRPr="002F6947">
              <w:rPr>
                <w:rFonts w:ascii="Verdana" w:hAnsi="Verdana"/>
                <w:sz w:val="22"/>
                <w:szCs w:val="22"/>
              </w:rPr>
              <w:t>,</w:t>
            </w:r>
            <w:r>
              <w:rPr>
                <w:rFonts w:ascii="Verdana" w:hAnsi="Verdana"/>
                <w:sz w:val="22"/>
                <w:szCs w:val="22"/>
              </w:rPr>
              <w:t xml:space="preserve"> </w:t>
            </w:r>
            <w:proofErr w:type="spellStart"/>
            <w:r w:rsidRPr="002F6947">
              <w:rPr>
                <w:rFonts w:ascii="Verdana" w:hAnsi="Verdana"/>
                <w:sz w:val="22"/>
                <w:szCs w:val="22"/>
              </w:rPr>
              <w:t>Уралхимпласт</w:t>
            </w:r>
            <w:proofErr w:type="spellEnd"/>
            <w:r w:rsidRPr="002F6947">
              <w:rPr>
                <w:rFonts w:ascii="Verdana" w:hAnsi="Verdana"/>
                <w:sz w:val="22"/>
                <w:szCs w:val="22"/>
              </w:rPr>
              <w:t>,</w:t>
            </w:r>
            <w:r>
              <w:rPr>
                <w:rFonts w:ascii="Verdana" w:hAnsi="Verdana"/>
                <w:sz w:val="22"/>
                <w:szCs w:val="22"/>
              </w:rPr>
              <w:t xml:space="preserve"> </w:t>
            </w:r>
            <w:proofErr w:type="spellStart"/>
            <w:r w:rsidRPr="002F6947">
              <w:rPr>
                <w:rFonts w:ascii="Verdana" w:hAnsi="Verdana"/>
                <w:sz w:val="22"/>
                <w:szCs w:val="22"/>
              </w:rPr>
              <w:t>Элопак</w:t>
            </w:r>
            <w:proofErr w:type="spellEnd"/>
          </w:p>
          <w:p w:rsidR="00D24057" w:rsidRPr="002F6947" w:rsidRDefault="00D24057" w:rsidP="005F28D8">
            <w:pPr>
              <w:rPr>
                <w:rFonts w:ascii="Verdana" w:hAnsi="Verdana" w:cs="Arial"/>
              </w:rPr>
            </w:pPr>
          </w:p>
        </w:tc>
        <w:tc>
          <w:tcPr>
            <w:tcW w:w="4861" w:type="dxa"/>
          </w:tcPr>
          <w:p w:rsidR="00D24057" w:rsidRPr="002F6947" w:rsidRDefault="00D24057" w:rsidP="005F28D8">
            <w:pPr>
              <w:tabs>
                <w:tab w:val="left" w:pos="5508"/>
              </w:tabs>
              <w:rPr>
                <w:rFonts w:ascii="Verdana" w:hAnsi="Verdana"/>
                <w:b/>
              </w:rPr>
            </w:pPr>
            <w:r w:rsidRPr="002F6947">
              <w:rPr>
                <w:rFonts w:ascii="Verdana" w:hAnsi="Verdana"/>
                <w:b/>
                <w:sz w:val="22"/>
                <w:szCs w:val="22"/>
              </w:rPr>
              <w:lastRenderedPageBreak/>
              <w:t>Строительные</w:t>
            </w:r>
            <w:r>
              <w:rPr>
                <w:rFonts w:ascii="Verdana" w:hAnsi="Verdana"/>
                <w:b/>
                <w:sz w:val="22"/>
                <w:szCs w:val="22"/>
              </w:rPr>
              <w:t xml:space="preserve"> </w:t>
            </w:r>
            <w:r w:rsidRPr="002F6947">
              <w:rPr>
                <w:rFonts w:ascii="Verdana" w:hAnsi="Verdana"/>
                <w:b/>
                <w:sz w:val="22"/>
                <w:szCs w:val="22"/>
              </w:rPr>
              <w:t>и</w:t>
            </w:r>
            <w:r>
              <w:rPr>
                <w:rFonts w:ascii="Verdana" w:hAnsi="Verdana"/>
                <w:b/>
                <w:sz w:val="22"/>
                <w:szCs w:val="22"/>
              </w:rPr>
              <w:t xml:space="preserve"> </w:t>
            </w:r>
            <w:r w:rsidRPr="002F6947">
              <w:rPr>
                <w:rFonts w:ascii="Verdana" w:hAnsi="Verdana"/>
                <w:b/>
                <w:sz w:val="22"/>
                <w:szCs w:val="22"/>
              </w:rPr>
              <w:t>отделочные</w:t>
            </w:r>
            <w:r>
              <w:rPr>
                <w:rFonts w:ascii="Verdana" w:hAnsi="Verdana"/>
                <w:b/>
                <w:sz w:val="22"/>
                <w:szCs w:val="22"/>
              </w:rPr>
              <w:t xml:space="preserve"> </w:t>
            </w:r>
            <w:r w:rsidRPr="002F6947">
              <w:rPr>
                <w:rFonts w:ascii="Verdana" w:hAnsi="Verdana"/>
                <w:b/>
                <w:sz w:val="22"/>
                <w:szCs w:val="22"/>
              </w:rPr>
              <w:t>материалы</w:t>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Caparol</w:t>
            </w:r>
            <w:proofErr w:type="spellEnd"/>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Cersanit</w:t>
            </w:r>
            <w:proofErr w:type="spellEnd"/>
          </w:p>
          <w:p w:rsidR="00D24057" w:rsidRPr="00E176D7" w:rsidRDefault="00D24057" w:rsidP="005F28D8">
            <w:pPr>
              <w:tabs>
                <w:tab w:val="left" w:pos="5508"/>
              </w:tabs>
              <w:rPr>
                <w:rFonts w:ascii="Verdana" w:hAnsi="Verdana"/>
                <w:lang w:val="en-US"/>
              </w:rPr>
            </w:pPr>
            <w:r w:rsidRPr="002F6947">
              <w:rPr>
                <w:rFonts w:ascii="Verdana" w:hAnsi="Verdana"/>
                <w:sz w:val="22"/>
                <w:szCs w:val="22"/>
                <w:lang w:val="en-US"/>
              </w:rPr>
              <w:t>Henkel</w:t>
            </w:r>
            <w:r w:rsidRPr="00E176D7">
              <w:rPr>
                <w:rFonts w:ascii="Verdana" w:hAnsi="Verdana"/>
                <w:sz w:val="22"/>
                <w:szCs w:val="22"/>
                <w:lang w:val="en-US"/>
              </w:rPr>
              <w:t xml:space="preserve"> (</w:t>
            </w:r>
            <w:r w:rsidRPr="002F6947">
              <w:rPr>
                <w:rFonts w:ascii="Verdana" w:hAnsi="Verdana"/>
                <w:sz w:val="22"/>
                <w:szCs w:val="22"/>
              </w:rPr>
              <w:t>брэнды</w:t>
            </w:r>
            <w:r w:rsidRPr="00E176D7">
              <w:rPr>
                <w:rFonts w:ascii="Verdana" w:hAnsi="Verdana"/>
                <w:sz w:val="22"/>
                <w:szCs w:val="22"/>
                <w:lang w:val="en-US"/>
              </w:rPr>
              <w:t xml:space="preserve"> </w:t>
            </w:r>
            <w:proofErr w:type="spellStart"/>
            <w:r w:rsidRPr="002F6947">
              <w:rPr>
                <w:rFonts w:ascii="Verdana" w:hAnsi="Verdana"/>
                <w:sz w:val="22"/>
                <w:szCs w:val="22"/>
                <w:lang w:val="en-US"/>
              </w:rPr>
              <w:t>Makroflex</w:t>
            </w:r>
            <w:proofErr w:type="spellEnd"/>
            <w:r w:rsidRPr="00E176D7">
              <w:rPr>
                <w:rFonts w:ascii="Verdana" w:hAnsi="Verdana"/>
                <w:sz w:val="22"/>
                <w:szCs w:val="22"/>
                <w:lang w:val="en-US"/>
              </w:rPr>
              <w:t xml:space="preserve">, </w:t>
            </w:r>
            <w:proofErr w:type="spellStart"/>
            <w:r w:rsidRPr="002F6947">
              <w:rPr>
                <w:rFonts w:ascii="Verdana" w:hAnsi="Verdana"/>
                <w:sz w:val="22"/>
                <w:szCs w:val="22"/>
                <w:lang w:val="en-US"/>
              </w:rPr>
              <w:t>Makro</w:t>
            </w:r>
            <w:smartTag w:uri="urn:schemas-microsoft-com:office:smarttags" w:element="PersonName">
              <w:r w:rsidRPr="002F6947">
                <w:rPr>
                  <w:rFonts w:ascii="Verdana" w:hAnsi="Verdana"/>
                  <w:sz w:val="22"/>
                  <w:szCs w:val="22"/>
                  <w:lang w:val="en-US"/>
                </w:rPr>
                <w:t>s</w:t>
              </w:r>
            </w:smartTag>
            <w:r w:rsidRPr="002F6947">
              <w:rPr>
                <w:rFonts w:ascii="Verdana" w:hAnsi="Verdana"/>
                <w:sz w:val="22"/>
                <w:szCs w:val="22"/>
                <w:lang w:val="en-US"/>
              </w:rPr>
              <w:t>il</w:t>
            </w:r>
            <w:proofErr w:type="spellEnd"/>
            <w:r w:rsidRPr="00E176D7">
              <w:rPr>
                <w:rFonts w:ascii="Verdana" w:hAnsi="Verdana"/>
                <w:sz w:val="22"/>
                <w:szCs w:val="22"/>
                <w:lang w:val="en-US"/>
              </w:rPr>
              <w:t xml:space="preserve">, </w:t>
            </w:r>
            <w:proofErr w:type="spellStart"/>
            <w:r w:rsidRPr="002F6947">
              <w:rPr>
                <w:rFonts w:ascii="Verdana" w:hAnsi="Verdana"/>
                <w:sz w:val="22"/>
                <w:szCs w:val="22"/>
                <w:lang w:val="en-US"/>
              </w:rPr>
              <w:t>Makrofix</w:t>
            </w:r>
            <w:proofErr w:type="spellEnd"/>
            <w:r w:rsidRPr="00E176D7">
              <w:rPr>
                <w:rFonts w:ascii="Verdana" w:hAnsi="Verdana"/>
                <w:sz w:val="22"/>
                <w:szCs w:val="22"/>
                <w:lang w:val="en-US"/>
              </w:rPr>
              <w:t>)</w:t>
            </w:r>
          </w:p>
          <w:p w:rsidR="00D24057" w:rsidRPr="002F6947" w:rsidRDefault="00D24057" w:rsidP="005F28D8">
            <w:pPr>
              <w:tabs>
                <w:tab w:val="left" w:pos="5508"/>
              </w:tabs>
              <w:rPr>
                <w:rFonts w:ascii="Verdana" w:hAnsi="Verdana"/>
                <w:lang w:val="de-DE"/>
              </w:rPr>
            </w:pPr>
            <w:r w:rsidRPr="002F6947">
              <w:rPr>
                <w:rFonts w:ascii="Verdana" w:hAnsi="Verdana"/>
                <w:sz w:val="22"/>
                <w:szCs w:val="22"/>
                <w:lang w:val="de-DE"/>
              </w:rPr>
              <w:t>Ideal</w:t>
            </w:r>
            <w:r>
              <w:rPr>
                <w:rFonts w:ascii="Verdana" w:hAnsi="Verdana"/>
                <w:sz w:val="22"/>
                <w:szCs w:val="22"/>
                <w:lang w:val="de-DE"/>
              </w:rPr>
              <w:t xml:space="preserve"> </w:t>
            </w:r>
            <w:r w:rsidRPr="002F6947">
              <w:rPr>
                <w:rFonts w:ascii="Verdana" w:hAnsi="Verdana"/>
                <w:sz w:val="22"/>
                <w:szCs w:val="22"/>
                <w:lang w:val="de-DE"/>
              </w:rPr>
              <w:t>Standard-</w:t>
            </w:r>
            <w:proofErr w:type="spellStart"/>
            <w:r w:rsidRPr="002F6947">
              <w:rPr>
                <w:rFonts w:ascii="Verdana" w:hAnsi="Verdana"/>
                <w:sz w:val="22"/>
                <w:szCs w:val="22"/>
                <w:lang w:val="de-DE"/>
              </w:rPr>
              <w:t>Vidima</w:t>
            </w:r>
            <w:proofErr w:type="spellEnd"/>
            <w:r w:rsidRPr="002F6947">
              <w:rPr>
                <w:rFonts w:ascii="Verdana" w:hAnsi="Verdana"/>
                <w:sz w:val="22"/>
                <w:szCs w:val="22"/>
                <w:lang w:val="de-DE"/>
              </w:rPr>
              <w:tab/>
            </w:r>
          </w:p>
          <w:p w:rsidR="00D24057" w:rsidRPr="002F6947" w:rsidRDefault="00D24057" w:rsidP="005F28D8">
            <w:pPr>
              <w:tabs>
                <w:tab w:val="left" w:pos="5508"/>
              </w:tabs>
              <w:rPr>
                <w:rFonts w:ascii="Verdana" w:hAnsi="Verdana"/>
                <w:lang w:val="de-DE"/>
              </w:rPr>
            </w:pPr>
            <w:proofErr w:type="spellStart"/>
            <w:r w:rsidRPr="002F6947">
              <w:rPr>
                <w:rFonts w:ascii="Verdana" w:hAnsi="Verdana"/>
                <w:sz w:val="22"/>
                <w:szCs w:val="22"/>
                <w:lang w:val="de-DE"/>
              </w:rPr>
              <w:t>Isover</w:t>
            </w:r>
            <w:proofErr w:type="spellEnd"/>
            <w:r w:rsidRPr="002F6947">
              <w:rPr>
                <w:rFonts w:ascii="Verdana" w:hAnsi="Verdana"/>
                <w:sz w:val="22"/>
                <w:szCs w:val="22"/>
                <w:lang w:val="de-DE"/>
              </w:rPr>
              <w:tab/>
            </w:r>
          </w:p>
          <w:p w:rsidR="00D24057" w:rsidRPr="002F6947" w:rsidRDefault="00D24057" w:rsidP="005F28D8">
            <w:pPr>
              <w:tabs>
                <w:tab w:val="left" w:pos="5508"/>
              </w:tabs>
              <w:rPr>
                <w:rFonts w:ascii="Verdana" w:hAnsi="Verdana"/>
                <w:lang w:val="de-DE"/>
              </w:rPr>
            </w:pPr>
            <w:proofErr w:type="spellStart"/>
            <w:r w:rsidRPr="002F6947">
              <w:rPr>
                <w:rFonts w:ascii="Verdana" w:hAnsi="Verdana"/>
                <w:sz w:val="22"/>
                <w:szCs w:val="22"/>
                <w:lang w:val="de-DE"/>
              </w:rPr>
              <w:t>Kleo</w:t>
            </w:r>
            <w:proofErr w:type="spellEnd"/>
          </w:p>
          <w:p w:rsidR="00D24057" w:rsidRPr="002F6947" w:rsidRDefault="00D24057" w:rsidP="005F28D8">
            <w:pPr>
              <w:tabs>
                <w:tab w:val="left" w:pos="5508"/>
              </w:tabs>
              <w:rPr>
                <w:rFonts w:ascii="Verdana" w:hAnsi="Verdana"/>
                <w:lang w:val="de-DE"/>
              </w:rPr>
            </w:pPr>
            <w:proofErr w:type="spellStart"/>
            <w:r w:rsidRPr="002F6947">
              <w:rPr>
                <w:rFonts w:ascii="Verdana" w:hAnsi="Verdana"/>
                <w:sz w:val="22"/>
                <w:szCs w:val="22"/>
                <w:lang w:val="de-DE"/>
              </w:rPr>
              <w:t>Lasselsberger</w:t>
            </w:r>
            <w:proofErr w:type="spellEnd"/>
            <w:r w:rsidRPr="002F6947">
              <w:rPr>
                <w:rFonts w:ascii="Verdana" w:hAnsi="Verdana"/>
                <w:sz w:val="22"/>
                <w:szCs w:val="22"/>
                <w:lang w:val="de-DE"/>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Rockwool</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Saint</w:t>
            </w:r>
            <w:r>
              <w:rPr>
                <w:rFonts w:ascii="Verdana" w:hAnsi="Verdana"/>
                <w:sz w:val="22"/>
                <w:szCs w:val="22"/>
                <w:lang w:val="en-US"/>
              </w:rPr>
              <w:t xml:space="preserve"> </w:t>
            </w:r>
            <w:proofErr w:type="spellStart"/>
            <w:r w:rsidRPr="002F6947">
              <w:rPr>
                <w:rFonts w:ascii="Verdana" w:hAnsi="Verdana"/>
                <w:sz w:val="22"/>
                <w:szCs w:val="22"/>
                <w:lang w:val="en-US"/>
              </w:rPr>
              <w:t>Gobain</w:t>
            </w:r>
            <w:proofErr w:type="spellEnd"/>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proofErr w:type="spellStart"/>
            <w:r w:rsidRPr="002F6947">
              <w:rPr>
                <w:rFonts w:ascii="Verdana" w:hAnsi="Verdana"/>
                <w:sz w:val="22"/>
                <w:szCs w:val="22"/>
                <w:lang w:val="en-US"/>
              </w:rPr>
              <w:t>Swisscolor</w:t>
            </w:r>
            <w:proofErr w:type="spellEnd"/>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proofErr w:type="spellStart"/>
            <w:r w:rsidRPr="002F6947">
              <w:rPr>
                <w:rFonts w:ascii="Verdana" w:hAnsi="Verdana"/>
                <w:sz w:val="22"/>
                <w:szCs w:val="22"/>
                <w:lang w:val="en-US"/>
              </w:rPr>
              <w:t>Tarkett</w:t>
            </w:r>
            <w:proofErr w:type="spellEnd"/>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it-IT"/>
              </w:rPr>
            </w:pPr>
            <w:r w:rsidRPr="002F6947">
              <w:rPr>
                <w:rFonts w:ascii="Verdana" w:hAnsi="Verdana"/>
                <w:sz w:val="22"/>
                <w:szCs w:val="22"/>
                <w:lang w:val="it-IT"/>
              </w:rPr>
              <w:t>Terracco</w:t>
            </w:r>
          </w:p>
          <w:p w:rsidR="00D24057" w:rsidRPr="002F6947" w:rsidRDefault="00D24057" w:rsidP="005F28D8">
            <w:pPr>
              <w:tabs>
                <w:tab w:val="left" w:pos="5508"/>
              </w:tabs>
              <w:rPr>
                <w:rFonts w:ascii="Verdana" w:hAnsi="Verdana"/>
                <w:lang w:val="it-IT"/>
              </w:rPr>
            </w:pPr>
            <w:r w:rsidRPr="002F6947">
              <w:rPr>
                <w:rFonts w:ascii="Verdana" w:hAnsi="Verdana"/>
                <w:sz w:val="22"/>
                <w:szCs w:val="22"/>
                <w:lang w:val="it-IT"/>
              </w:rPr>
              <w:t>Tikkurila</w:t>
            </w:r>
            <w:r w:rsidRPr="002F6947">
              <w:rPr>
                <w:rFonts w:ascii="Verdana" w:hAnsi="Verdana"/>
                <w:sz w:val="22"/>
                <w:szCs w:val="22"/>
                <w:lang w:val="it-IT"/>
              </w:rPr>
              <w:tab/>
            </w:r>
          </w:p>
          <w:p w:rsidR="00D24057" w:rsidRPr="002F6947" w:rsidRDefault="00D24057" w:rsidP="005F28D8">
            <w:pPr>
              <w:tabs>
                <w:tab w:val="left" w:pos="5508"/>
              </w:tabs>
              <w:rPr>
                <w:rFonts w:ascii="Verdana" w:hAnsi="Verdana"/>
                <w:lang w:val="it-IT"/>
              </w:rPr>
            </w:pPr>
            <w:r w:rsidRPr="002F6947">
              <w:rPr>
                <w:rFonts w:ascii="Verdana" w:hAnsi="Verdana"/>
                <w:sz w:val="22"/>
                <w:szCs w:val="22"/>
                <w:lang w:val="it-IT"/>
              </w:rPr>
              <w:t>Trale</w:t>
            </w:r>
            <w:r w:rsidRPr="002F6947">
              <w:rPr>
                <w:rFonts w:ascii="Verdana" w:hAnsi="Verdana"/>
                <w:sz w:val="22"/>
                <w:szCs w:val="22"/>
                <w:lang w:val="it-IT"/>
              </w:rPr>
              <w:tab/>
            </w:r>
          </w:p>
          <w:p w:rsidR="00D24057" w:rsidRPr="002F6947" w:rsidRDefault="00D24057" w:rsidP="005F28D8">
            <w:pPr>
              <w:tabs>
                <w:tab w:val="left" w:pos="5508"/>
              </w:tabs>
              <w:rPr>
                <w:rFonts w:ascii="Verdana" w:hAnsi="Verdana"/>
                <w:lang w:val="it-IT"/>
              </w:rPr>
            </w:pPr>
            <w:r w:rsidRPr="002F6947">
              <w:rPr>
                <w:rFonts w:ascii="Verdana" w:hAnsi="Verdana"/>
                <w:sz w:val="22"/>
                <w:szCs w:val="22"/>
                <w:lang w:val="it-IT"/>
              </w:rPr>
              <w:t>Ursa</w:t>
            </w:r>
            <w:r>
              <w:rPr>
                <w:rFonts w:ascii="Verdana" w:hAnsi="Verdana"/>
                <w:sz w:val="22"/>
                <w:szCs w:val="22"/>
                <w:lang w:val="it-IT"/>
              </w:rPr>
              <w:t xml:space="preserve"> </w:t>
            </w:r>
            <w:r w:rsidRPr="002F6947">
              <w:rPr>
                <w:rFonts w:ascii="Verdana" w:hAnsi="Verdana"/>
                <w:sz w:val="22"/>
                <w:szCs w:val="22"/>
              </w:rPr>
              <w:t>Евразия</w:t>
            </w:r>
            <w:r w:rsidRPr="002F6947">
              <w:rPr>
                <w:rFonts w:ascii="Verdana" w:hAnsi="Verdana"/>
                <w:sz w:val="22"/>
                <w:szCs w:val="22"/>
                <w:lang w:val="it-IT"/>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Wienrberger</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Ангарский</w:t>
            </w:r>
            <w:r>
              <w:rPr>
                <w:rFonts w:ascii="Verdana" w:hAnsi="Verdana"/>
                <w:sz w:val="22"/>
                <w:szCs w:val="22"/>
              </w:rPr>
              <w:t xml:space="preserve"> </w:t>
            </w:r>
            <w:r w:rsidRPr="002F6947">
              <w:rPr>
                <w:rFonts w:ascii="Verdana" w:hAnsi="Verdana"/>
                <w:sz w:val="22"/>
                <w:szCs w:val="22"/>
              </w:rPr>
              <w:t>Керамический</w:t>
            </w:r>
            <w:r>
              <w:rPr>
                <w:rFonts w:ascii="Verdana" w:hAnsi="Verdana"/>
                <w:sz w:val="22"/>
                <w:szCs w:val="22"/>
              </w:rPr>
              <w:t xml:space="preserve"> </w:t>
            </w:r>
            <w:r w:rsidRPr="002F6947">
              <w:rPr>
                <w:rFonts w:ascii="Verdana" w:hAnsi="Verdana"/>
                <w:sz w:val="22"/>
                <w:szCs w:val="22"/>
              </w:rPr>
              <w:t>Завод</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Армавирский</w:t>
            </w:r>
            <w:proofErr w:type="spellEnd"/>
            <w:r>
              <w:rPr>
                <w:rFonts w:ascii="Verdana" w:hAnsi="Verdana"/>
                <w:sz w:val="22"/>
                <w:szCs w:val="22"/>
              </w:rPr>
              <w:t xml:space="preserve"> </w:t>
            </w:r>
            <w:r w:rsidRPr="002F6947">
              <w:rPr>
                <w:rFonts w:ascii="Verdana" w:hAnsi="Verdana"/>
                <w:sz w:val="22"/>
                <w:szCs w:val="22"/>
              </w:rPr>
              <w:t>Керамический</w:t>
            </w:r>
            <w:r>
              <w:rPr>
                <w:rFonts w:ascii="Verdana" w:hAnsi="Verdana"/>
                <w:sz w:val="22"/>
                <w:szCs w:val="22"/>
              </w:rPr>
              <w:t xml:space="preserve"> </w:t>
            </w:r>
            <w:r w:rsidRPr="002F6947">
              <w:rPr>
                <w:rFonts w:ascii="Verdana" w:hAnsi="Verdana"/>
                <w:sz w:val="22"/>
                <w:szCs w:val="22"/>
              </w:rPr>
              <w:t>Завод</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Бентонит</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Бийский</w:t>
            </w:r>
            <w:proofErr w:type="spellEnd"/>
            <w:r>
              <w:rPr>
                <w:rFonts w:ascii="Verdana" w:hAnsi="Verdana"/>
                <w:sz w:val="22"/>
                <w:szCs w:val="22"/>
              </w:rPr>
              <w:t xml:space="preserve"> </w:t>
            </w:r>
            <w:r w:rsidRPr="002F6947">
              <w:rPr>
                <w:rFonts w:ascii="Verdana" w:hAnsi="Verdana"/>
                <w:sz w:val="22"/>
                <w:szCs w:val="22"/>
              </w:rPr>
              <w:t>Завод</w:t>
            </w:r>
            <w:r>
              <w:rPr>
                <w:rFonts w:ascii="Verdana" w:hAnsi="Verdana"/>
                <w:sz w:val="22"/>
                <w:szCs w:val="22"/>
              </w:rPr>
              <w:t xml:space="preserve"> </w:t>
            </w:r>
            <w:r w:rsidRPr="002F6947">
              <w:rPr>
                <w:rFonts w:ascii="Verdana" w:hAnsi="Verdana"/>
                <w:sz w:val="22"/>
                <w:szCs w:val="22"/>
              </w:rPr>
              <w:t>Стеклопластиков</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Билд</w:t>
            </w:r>
            <w:proofErr w:type="spellEnd"/>
            <w:r>
              <w:rPr>
                <w:rFonts w:ascii="Verdana" w:hAnsi="Verdana"/>
                <w:sz w:val="22"/>
                <w:szCs w:val="22"/>
              </w:rPr>
              <w:t xml:space="preserve"> </w:t>
            </w:r>
            <w:r w:rsidRPr="002F6947">
              <w:rPr>
                <w:rFonts w:ascii="Verdana" w:hAnsi="Verdana"/>
                <w:sz w:val="22"/>
                <w:szCs w:val="22"/>
              </w:rPr>
              <w:t>Фаст</w:t>
            </w:r>
            <w:r>
              <w:rPr>
                <w:rFonts w:ascii="Verdana" w:hAnsi="Verdana"/>
                <w:sz w:val="22"/>
                <w:szCs w:val="22"/>
              </w:rPr>
              <w:t xml:space="preserve"> </w:t>
            </w:r>
            <w:proofErr w:type="spellStart"/>
            <w:r w:rsidRPr="002F6947">
              <w:rPr>
                <w:rFonts w:ascii="Verdana" w:hAnsi="Verdana"/>
                <w:sz w:val="22"/>
                <w:szCs w:val="22"/>
              </w:rPr>
              <w:t>Текнолоджи</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Гранит</w:t>
            </w:r>
            <w:r>
              <w:rPr>
                <w:rFonts w:ascii="Verdana" w:hAnsi="Verdana"/>
                <w:sz w:val="22"/>
                <w:szCs w:val="22"/>
              </w:rPr>
              <w:t xml:space="preserve"> </w:t>
            </w:r>
            <w:r w:rsidRPr="002F6947">
              <w:rPr>
                <w:rFonts w:ascii="Verdana" w:hAnsi="Verdana"/>
                <w:sz w:val="22"/>
                <w:szCs w:val="22"/>
              </w:rPr>
              <w:t>Кузнечное</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Евротизол</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Керама</w:t>
            </w:r>
            <w:proofErr w:type="spellEnd"/>
            <w:r>
              <w:rPr>
                <w:rFonts w:ascii="Verdana" w:hAnsi="Verdana"/>
                <w:sz w:val="22"/>
                <w:szCs w:val="22"/>
              </w:rPr>
              <w:t xml:space="preserve"> </w:t>
            </w:r>
            <w:r w:rsidRPr="002F6947">
              <w:rPr>
                <w:rFonts w:ascii="Verdana" w:hAnsi="Verdana"/>
                <w:sz w:val="22"/>
                <w:szCs w:val="22"/>
              </w:rPr>
              <w:t>Центр</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Кератон</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Лср</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Минвата</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Оптимист</w:t>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Промстройматериалы</w:t>
            </w:r>
            <w:proofErr w:type="spellEnd"/>
            <w:r>
              <w:rPr>
                <w:rFonts w:ascii="Verdana" w:hAnsi="Verdana"/>
                <w:sz w:val="22"/>
                <w:szCs w:val="22"/>
              </w:rPr>
              <w:t xml:space="preserve"> </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Ратм</w:t>
            </w:r>
            <w:proofErr w:type="spellEnd"/>
            <w:r>
              <w:rPr>
                <w:rFonts w:ascii="Verdana" w:hAnsi="Verdana"/>
                <w:sz w:val="22"/>
                <w:szCs w:val="22"/>
              </w:rPr>
              <w:t xml:space="preserve"> </w:t>
            </w:r>
            <w:r w:rsidRPr="002F6947">
              <w:rPr>
                <w:rFonts w:ascii="Verdana" w:hAnsi="Verdana"/>
                <w:sz w:val="22"/>
                <w:szCs w:val="22"/>
              </w:rPr>
              <w:t>Цемент</w:t>
            </w:r>
            <w:r>
              <w:rPr>
                <w:rFonts w:ascii="Verdana" w:hAnsi="Verdana"/>
                <w:sz w:val="22"/>
                <w:szCs w:val="22"/>
              </w:rPr>
              <w:t xml:space="preserve"> </w:t>
            </w:r>
            <w:r w:rsidRPr="002F6947">
              <w:rPr>
                <w:rFonts w:ascii="Verdana" w:hAnsi="Verdana"/>
                <w:sz w:val="22"/>
                <w:szCs w:val="22"/>
              </w:rPr>
              <w:t>Холдинг</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Русплит</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Самарский</w:t>
            </w:r>
            <w:r>
              <w:rPr>
                <w:rFonts w:ascii="Verdana" w:hAnsi="Verdana"/>
                <w:sz w:val="22"/>
                <w:szCs w:val="22"/>
              </w:rPr>
              <w:t xml:space="preserve"> </w:t>
            </w:r>
            <w:proofErr w:type="spellStart"/>
            <w:r w:rsidRPr="002F6947">
              <w:rPr>
                <w:rFonts w:ascii="Verdana" w:hAnsi="Verdana"/>
                <w:sz w:val="22"/>
                <w:szCs w:val="22"/>
              </w:rPr>
              <w:t>Стройфарфор</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Санитек</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Сибирь-Цемент-Сервис</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Старатели</w:t>
            </w:r>
          </w:p>
          <w:p w:rsidR="00D24057" w:rsidRPr="002F6947" w:rsidRDefault="00D24057" w:rsidP="005F28D8">
            <w:pPr>
              <w:tabs>
                <w:tab w:val="left" w:pos="5508"/>
              </w:tabs>
              <w:rPr>
                <w:rFonts w:ascii="Verdana" w:hAnsi="Verdana"/>
              </w:rPr>
            </w:pPr>
            <w:r w:rsidRPr="002F6947">
              <w:rPr>
                <w:rFonts w:ascii="Verdana" w:hAnsi="Verdana"/>
                <w:sz w:val="22"/>
                <w:szCs w:val="22"/>
              </w:rPr>
              <w:t>Текс</w:t>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Топкинский</w:t>
            </w:r>
            <w:proofErr w:type="spellEnd"/>
            <w:r>
              <w:rPr>
                <w:rFonts w:ascii="Verdana" w:hAnsi="Verdana"/>
                <w:sz w:val="22"/>
                <w:szCs w:val="22"/>
              </w:rPr>
              <w:t xml:space="preserve"> </w:t>
            </w:r>
            <w:r w:rsidRPr="002F6947">
              <w:rPr>
                <w:rFonts w:ascii="Verdana" w:hAnsi="Verdana"/>
                <w:sz w:val="22"/>
                <w:szCs w:val="22"/>
              </w:rPr>
              <w:t>Цемент</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Торговый</w:t>
            </w:r>
            <w:r>
              <w:rPr>
                <w:rFonts w:ascii="Verdana" w:hAnsi="Verdana"/>
                <w:sz w:val="22"/>
                <w:szCs w:val="22"/>
              </w:rPr>
              <w:t xml:space="preserve"> </w:t>
            </w:r>
            <w:r w:rsidRPr="002F6947">
              <w:rPr>
                <w:rFonts w:ascii="Verdana" w:hAnsi="Verdana"/>
                <w:sz w:val="22"/>
                <w:szCs w:val="22"/>
              </w:rPr>
              <w:t>Дом</w:t>
            </w:r>
            <w:r>
              <w:rPr>
                <w:rFonts w:ascii="Verdana" w:hAnsi="Verdana"/>
                <w:sz w:val="22"/>
                <w:szCs w:val="22"/>
              </w:rPr>
              <w:t xml:space="preserve"> </w:t>
            </w:r>
            <w:r w:rsidRPr="002F6947">
              <w:rPr>
                <w:rFonts w:ascii="Verdana" w:hAnsi="Verdana"/>
                <w:sz w:val="22"/>
                <w:szCs w:val="22"/>
              </w:rPr>
              <w:t>Лакокраска</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Уфимский</w:t>
            </w:r>
            <w:r>
              <w:rPr>
                <w:rFonts w:ascii="Verdana" w:hAnsi="Verdana"/>
                <w:sz w:val="22"/>
                <w:szCs w:val="22"/>
              </w:rPr>
              <w:t xml:space="preserve"> </w:t>
            </w:r>
            <w:r w:rsidRPr="002F6947">
              <w:rPr>
                <w:rFonts w:ascii="Verdana" w:hAnsi="Verdana"/>
                <w:sz w:val="22"/>
                <w:szCs w:val="22"/>
              </w:rPr>
              <w:t>Фанерно-Плитный</w:t>
            </w:r>
            <w:r>
              <w:rPr>
                <w:rFonts w:ascii="Verdana" w:hAnsi="Verdana"/>
                <w:sz w:val="22"/>
                <w:szCs w:val="22"/>
              </w:rPr>
              <w:t xml:space="preserve"> </w:t>
            </w:r>
            <w:r w:rsidRPr="002F6947">
              <w:rPr>
                <w:rFonts w:ascii="Verdana" w:hAnsi="Verdana"/>
                <w:sz w:val="22"/>
                <w:szCs w:val="22"/>
              </w:rPr>
              <w:t>Комбинат</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Эмпилс</w:t>
            </w:r>
            <w:proofErr w:type="spellEnd"/>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Эстима</w:t>
            </w:r>
            <w:proofErr w:type="spellEnd"/>
            <w:r>
              <w:rPr>
                <w:rFonts w:ascii="Verdana" w:hAnsi="Verdana"/>
                <w:sz w:val="22"/>
                <w:szCs w:val="22"/>
              </w:rPr>
              <w:t xml:space="preserve"> </w:t>
            </w:r>
            <w:r w:rsidRPr="002F6947">
              <w:rPr>
                <w:rFonts w:ascii="Verdana" w:hAnsi="Verdana"/>
                <w:sz w:val="22"/>
                <w:szCs w:val="22"/>
              </w:rPr>
              <w:t>Керамика</w:t>
            </w:r>
            <w:r>
              <w:rPr>
                <w:rFonts w:ascii="Verdana" w:hAnsi="Verdana"/>
                <w:sz w:val="22"/>
                <w:szCs w:val="22"/>
              </w:rPr>
              <w:t xml:space="preserve"> </w:t>
            </w:r>
            <w:r w:rsidRPr="002F6947">
              <w:rPr>
                <w:rFonts w:ascii="Verdana" w:hAnsi="Verdana"/>
                <w:sz w:val="22"/>
                <w:szCs w:val="22"/>
              </w:rPr>
              <w:t>(</w:t>
            </w:r>
            <w:proofErr w:type="spellStart"/>
            <w:r w:rsidRPr="002F6947">
              <w:rPr>
                <w:rFonts w:ascii="Verdana" w:hAnsi="Verdana"/>
                <w:sz w:val="22"/>
                <w:szCs w:val="22"/>
              </w:rPr>
              <w:t>Estima</w:t>
            </w:r>
            <w:proofErr w:type="spellEnd"/>
            <w:r w:rsidRPr="002F6947">
              <w:rPr>
                <w:rFonts w:ascii="Verdana" w:hAnsi="Verdana"/>
                <w:sz w:val="22"/>
                <w:szCs w:val="22"/>
              </w:rPr>
              <w:t>)</w:t>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Юнис</w:t>
            </w:r>
            <w:proofErr w:type="spellEnd"/>
          </w:p>
          <w:p w:rsidR="00D24057" w:rsidRPr="002F6947" w:rsidRDefault="00D24057" w:rsidP="005F28D8">
            <w:pPr>
              <w:tabs>
                <w:tab w:val="left" w:pos="5508"/>
              </w:tabs>
              <w:rPr>
                <w:rFonts w:ascii="Verdana" w:hAnsi="Verdana"/>
              </w:rPr>
            </w:pPr>
            <w:r w:rsidRPr="002F6947">
              <w:rPr>
                <w:rFonts w:ascii="Verdana" w:hAnsi="Verdana"/>
                <w:sz w:val="22"/>
                <w:szCs w:val="22"/>
              </w:rPr>
              <w:t>Ярославские</w:t>
            </w:r>
            <w:r>
              <w:rPr>
                <w:rFonts w:ascii="Verdana" w:hAnsi="Verdana"/>
                <w:sz w:val="22"/>
                <w:szCs w:val="22"/>
              </w:rPr>
              <w:t xml:space="preserve"> </w:t>
            </w:r>
            <w:r w:rsidRPr="002F6947">
              <w:rPr>
                <w:rFonts w:ascii="Verdana" w:hAnsi="Verdana"/>
                <w:sz w:val="22"/>
                <w:szCs w:val="22"/>
              </w:rPr>
              <w:t>краски</w:t>
            </w:r>
          </w:p>
          <w:p w:rsidR="00D24057" w:rsidRPr="002F6947" w:rsidRDefault="00D24057" w:rsidP="005F28D8">
            <w:pPr>
              <w:tabs>
                <w:tab w:val="left" w:pos="5508"/>
              </w:tabs>
              <w:rPr>
                <w:rFonts w:ascii="Verdana" w:hAnsi="Verdana"/>
              </w:rPr>
            </w:pPr>
          </w:p>
          <w:p w:rsidR="00D24057" w:rsidRPr="002F6947" w:rsidRDefault="00D24057" w:rsidP="005F28D8">
            <w:pPr>
              <w:tabs>
                <w:tab w:val="left" w:pos="5508"/>
              </w:tabs>
              <w:rPr>
                <w:rFonts w:ascii="Verdana" w:hAnsi="Verdana" w:cs="Arial"/>
              </w:rPr>
            </w:pPr>
          </w:p>
        </w:tc>
      </w:tr>
      <w:tr w:rsidR="00D24057" w:rsidRPr="002F6947" w:rsidTr="00D24057">
        <w:tc>
          <w:tcPr>
            <w:tcW w:w="4571" w:type="dxa"/>
          </w:tcPr>
          <w:p w:rsidR="00D24057" w:rsidRPr="002F6947" w:rsidRDefault="00D24057" w:rsidP="005F28D8">
            <w:pPr>
              <w:tabs>
                <w:tab w:val="left" w:pos="5508"/>
              </w:tabs>
              <w:rPr>
                <w:rFonts w:ascii="Verdana" w:hAnsi="Verdana"/>
                <w:b/>
              </w:rPr>
            </w:pPr>
            <w:r w:rsidRPr="002F6947">
              <w:rPr>
                <w:rFonts w:ascii="Verdana" w:hAnsi="Verdana"/>
                <w:b/>
                <w:sz w:val="22"/>
                <w:szCs w:val="22"/>
              </w:rPr>
              <w:lastRenderedPageBreak/>
              <w:t>Киноиндустрия</w:t>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Гемини</w:t>
            </w:r>
            <w:proofErr w:type="spellEnd"/>
            <w:r>
              <w:rPr>
                <w:rFonts w:ascii="Verdana" w:hAnsi="Verdana"/>
                <w:sz w:val="22"/>
                <w:szCs w:val="22"/>
              </w:rPr>
              <w:t xml:space="preserve"> </w:t>
            </w:r>
            <w:proofErr w:type="spellStart"/>
            <w:r w:rsidRPr="002F6947">
              <w:rPr>
                <w:rFonts w:ascii="Verdana" w:hAnsi="Verdana"/>
                <w:sz w:val="22"/>
                <w:szCs w:val="22"/>
              </w:rPr>
              <w:t>Энтертейнмент</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Инвесткинопроект</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Каро</w:t>
            </w:r>
            <w:proofErr w:type="spellEnd"/>
            <w:r>
              <w:rPr>
                <w:rFonts w:ascii="Verdana" w:hAnsi="Verdana"/>
                <w:sz w:val="22"/>
                <w:szCs w:val="22"/>
              </w:rPr>
              <w:t xml:space="preserve"> </w:t>
            </w:r>
            <w:r w:rsidRPr="002F6947">
              <w:rPr>
                <w:rFonts w:ascii="Verdana" w:hAnsi="Verdana"/>
                <w:sz w:val="22"/>
                <w:szCs w:val="22"/>
              </w:rPr>
              <w:t>Фильм</w:t>
            </w:r>
          </w:p>
          <w:p w:rsidR="00D24057" w:rsidRPr="002F6947" w:rsidRDefault="00D24057" w:rsidP="005F28D8">
            <w:pPr>
              <w:tabs>
                <w:tab w:val="left" w:pos="5508"/>
              </w:tabs>
              <w:rPr>
                <w:rFonts w:ascii="Verdana" w:hAnsi="Verdana"/>
                <w:b/>
              </w:rPr>
            </w:pPr>
          </w:p>
          <w:p w:rsidR="00D24057" w:rsidRPr="00A61488" w:rsidRDefault="00D24057" w:rsidP="005F28D8">
            <w:pPr>
              <w:tabs>
                <w:tab w:val="left" w:pos="5508"/>
              </w:tabs>
              <w:rPr>
                <w:rFonts w:ascii="Verdana" w:hAnsi="Verdana"/>
                <w:b/>
                <w:lang w:val="en-US"/>
              </w:rPr>
            </w:pPr>
            <w:r w:rsidRPr="002F6947">
              <w:rPr>
                <w:rFonts w:ascii="Verdana" w:hAnsi="Verdana"/>
                <w:b/>
                <w:sz w:val="22"/>
                <w:szCs w:val="22"/>
              </w:rPr>
              <w:t>Бытовая</w:t>
            </w:r>
            <w:r w:rsidRPr="00A61488">
              <w:rPr>
                <w:rFonts w:ascii="Verdana" w:hAnsi="Verdana"/>
                <w:b/>
                <w:sz w:val="22"/>
                <w:szCs w:val="22"/>
                <w:lang w:val="en-US"/>
              </w:rPr>
              <w:t xml:space="preserve"> </w:t>
            </w:r>
            <w:r w:rsidRPr="002F6947">
              <w:rPr>
                <w:rFonts w:ascii="Verdana" w:hAnsi="Verdana"/>
                <w:b/>
                <w:sz w:val="22"/>
                <w:szCs w:val="22"/>
              </w:rPr>
              <w:t>техника</w:t>
            </w:r>
          </w:p>
          <w:p w:rsidR="00D24057" w:rsidRPr="00A61488" w:rsidRDefault="00D24057" w:rsidP="005F28D8">
            <w:pPr>
              <w:tabs>
                <w:tab w:val="left" w:pos="5508"/>
              </w:tabs>
              <w:rPr>
                <w:rFonts w:ascii="Verdana" w:hAnsi="Verdana"/>
                <w:lang w:val="en-US"/>
              </w:rPr>
            </w:pPr>
            <w:r w:rsidRPr="002F6947">
              <w:rPr>
                <w:rFonts w:ascii="Verdana" w:hAnsi="Verdana"/>
                <w:sz w:val="22"/>
                <w:szCs w:val="22"/>
                <w:lang w:val="en-US"/>
              </w:rPr>
              <w:t>Borsch</w:t>
            </w:r>
            <w:r w:rsidRPr="00A61488">
              <w:rPr>
                <w:rFonts w:ascii="Verdana" w:hAnsi="Verdana"/>
                <w:sz w:val="22"/>
                <w:szCs w:val="22"/>
                <w:lang w:val="en-US"/>
              </w:rPr>
              <w:tab/>
            </w:r>
          </w:p>
          <w:p w:rsidR="00D24057" w:rsidRPr="00A61488" w:rsidRDefault="00D24057" w:rsidP="005F28D8">
            <w:pPr>
              <w:tabs>
                <w:tab w:val="left" w:pos="5508"/>
              </w:tabs>
              <w:rPr>
                <w:rFonts w:ascii="Verdana" w:hAnsi="Verdana"/>
                <w:lang w:val="en-US"/>
              </w:rPr>
            </w:pPr>
            <w:r w:rsidRPr="002F6947">
              <w:rPr>
                <w:rFonts w:ascii="Verdana" w:hAnsi="Verdana"/>
                <w:sz w:val="22"/>
                <w:szCs w:val="22"/>
                <w:lang w:val="en-US"/>
              </w:rPr>
              <w:t>Electrolux</w:t>
            </w:r>
            <w:r w:rsidRPr="00A61488">
              <w:rPr>
                <w:rFonts w:ascii="Verdana" w:hAnsi="Verdana"/>
                <w:sz w:val="22"/>
                <w:szCs w:val="22"/>
                <w:lang w:val="en-US"/>
              </w:rPr>
              <w:tab/>
            </w:r>
          </w:p>
          <w:p w:rsidR="00D24057" w:rsidRPr="00A61488" w:rsidRDefault="00D24057" w:rsidP="005F28D8">
            <w:pPr>
              <w:tabs>
                <w:tab w:val="left" w:pos="5508"/>
              </w:tabs>
              <w:rPr>
                <w:rFonts w:ascii="Verdana" w:hAnsi="Verdana"/>
                <w:lang w:val="en-US"/>
              </w:rPr>
            </w:pPr>
            <w:r w:rsidRPr="002F6947">
              <w:rPr>
                <w:rFonts w:ascii="Verdana" w:hAnsi="Verdana"/>
                <w:sz w:val="22"/>
                <w:szCs w:val="22"/>
                <w:lang w:val="en-US"/>
              </w:rPr>
              <w:t>Whirlpool</w:t>
            </w:r>
            <w:r w:rsidRPr="00A61488">
              <w:rPr>
                <w:rFonts w:ascii="Verdana" w:hAnsi="Verdana"/>
                <w:sz w:val="22"/>
                <w:szCs w:val="22"/>
                <w:lang w:val="en-US"/>
              </w:rPr>
              <w:tab/>
            </w:r>
          </w:p>
          <w:p w:rsidR="00D24057" w:rsidRPr="002F6947" w:rsidRDefault="00D24057" w:rsidP="005F28D8">
            <w:pPr>
              <w:tabs>
                <w:tab w:val="left" w:pos="5508"/>
              </w:tabs>
              <w:rPr>
                <w:rFonts w:ascii="Verdana" w:hAnsi="Verdana"/>
              </w:rPr>
            </w:pPr>
            <w:r w:rsidRPr="002F6947">
              <w:rPr>
                <w:rFonts w:ascii="Verdana" w:hAnsi="Verdana"/>
                <w:sz w:val="22"/>
                <w:szCs w:val="22"/>
              </w:rPr>
              <w:t>Атлант</w:t>
            </w:r>
          </w:p>
          <w:p w:rsidR="00D24057" w:rsidRPr="002F6947" w:rsidRDefault="00D24057" w:rsidP="005F28D8">
            <w:pPr>
              <w:tabs>
                <w:tab w:val="left" w:pos="5508"/>
              </w:tabs>
              <w:rPr>
                <w:rFonts w:ascii="Verdana" w:hAnsi="Verdana"/>
                <w:b/>
              </w:rPr>
            </w:pPr>
          </w:p>
          <w:p w:rsidR="00D24057" w:rsidRPr="002F6947" w:rsidRDefault="00D24057" w:rsidP="005F28D8">
            <w:pPr>
              <w:tabs>
                <w:tab w:val="left" w:pos="5508"/>
              </w:tabs>
              <w:rPr>
                <w:rFonts w:ascii="Verdana" w:hAnsi="Verdana"/>
                <w:b/>
              </w:rPr>
            </w:pPr>
            <w:r w:rsidRPr="002F6947">
              <w:rPr>
                <w:rFonts w:ascii="Verdana" w:hAnsi="Verdana"/>
                <w:b/>
                <w:sz w:val="22"/>
                <w:szCs w:val="22"/>
              </w:rPr>
              <w:t>Ресторанный</w:t>
            </w:r>
            <w:r>
              <w:rPr>
                <w:rFonts w:ascii="Verdana" w:hAnsi="Verdana"/>
                <w:b/>
                <w:sz w:val="22"/>
                <w:szCs w:val="22"/>
              </w:rPr>
              <w:t xml:space="preserve"> </w:t>
            </w:r>
            <w:r w:rsidRPr="002F6947">
              <w:rPr>
                <w:rFonts w:ascii="Verdana" w:hAnsi="Verdana"/>
                <w:b/>
                <w:sz w:val="22"/>
                <w:szCs w:val="22"/>
              </w:rPr>
              <w:t>бизнес</w:t>
            </w:r>
            <w:r w:rsidRPr="002F6947">
              <w:rPr>
                <w:rFonts w:ascii="Verdana" w:hAnsi="Verdana"/>
                <w:b/>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Картофельный</w:t>
            </w:r>
            <w:r>
              <w:rPr>
                <w:rFonts w:ascii="Verdana" w:hAnsi="Verdana"/>
                <w:sz w:val="22"/>
                <w:szCs w:val="22"/>
              </w:rPr>
              <w:t xml:space="preserve"> </w:t>
            </w:r>
            <w:r w:rsidRPr="002F6947">
              <w:rPr>
                <w:rFonts w:ascii="Verdana" w:hAnsi="Verdana"/>
                <w:sz w:val="22"/>
                <w:szCs w:val="22"/>
              </w:rPr>
              <w:t>Папа</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Ресторатор</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Росинтер</w:t>
            </w:r>
            <w:proofErr w:type="spellEnd"/>
            <w:r>
              <w:rPr>
                <w:rFonts w:ascii="Verdana" w:hAnsi="Verdana"/>
                <w:sz w:val="22"/>
                <w:szCs w:val="22"/>
              </w:rPr>
              <w:t xml:space="preserve"> </w:t>
            </w:r>
            <w:proofErr w:type="spellStart"/>
            <w:r w:rsidRPr="002F6947">
              <w:rPr>
                <w:rFonts w:ascii="Verdana" w:hAnsi="Verdana"/>
                <w:sz w:val="22"/>
                <w:szCs w:val="22"/>
              </w:rPr>
              <w:t>Ресторантс</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Солнце</w:t>
            </w:r>
            <w:r>
              <w:rPr>
                <w:rFonts w:ascii="Verdana" w:hAnsi="Verdana"/>
                <w:sz w:val="22"/>
                <w:szCs w:val="22"/>
              </w:rPr>
              <w:t xml:space="preserve"> </w:t>
            </w:r>
            <w:r w:rsidRPr="002F6947">
              <w:rPr>
                <w:rFonts w:ascii="Verdana" w:hAnsi="Verdana"/>
                <w:sz w:val="22"/>
                <w:szCs w:val="22"/>
              </w:rPr>
              <w:t>Мехико</w:t>
            </w:r>
          </w:p>
          <w:p w:rsidR="00D24057" w:rsidRPr="002F6947" w:rsidRDefault="00D24057" w:rsidP="005F28D8">
            <w:pPr>
              <w:tabs>
                <w:tab w:val="left" w:pos="5508"/>
              </w:tabs>
              <w:rPr>
                <w:rFonts w:ascii="Verdana" w:hAnsi="Verdana"/>
              </w:rPr>
            </w:pPr>
          </w:p>
          <w:p w:rsidR="00D24057" w:rsidRPr="002F6947" w:rsidRDefault="00D24057" w:rsidP="005F28D8">
            <w:pPr>
              <w:tabs>
                <w:tab w:val="left" w:pos="5508"/>
              </w:tabs>
              <w:rPr>
                <w:rFonts w:ascii="Verdana" w:hAnsi="Verdana"/>
                <w:b/>
              </w:rPr>
            </w:pPr>
            <w:r w:rsidRPr="002F6947">
              <w:rPr>
                <w:rFonts w:ascii="Verdana" w:hAnsi="Verdana"/>
                <w:b/>
                <w:sz w:val="22"/>
                <w:szCs w:val="22"/>
              </w:rPr>
              <w:t>Розничная</w:t>
            </w:r>
            <w:r>
              <w:rPr>
                <w:rFonts w:ascii="Verdana" w:hAnsi="Verdana"/>
                <w:b/>
                <w:sz w:val="22"/>
                <w:szCs w:val="22"/>
              </w:rPr>
              <w:t xml:space="preserve"> </w:t>
            </w:r>
            <w:r w:rsidRPr="002F6947">
              <w:rPr>
                <w:rFonts w:ascii="Verdana" w:hAnsi="Verdana"/>
                <w:b/>
                <w:sz w:val="22"/>
                <w:szCs w:val="22"/>
              </w:rPr>
              <w:t>торговля</w:t>
            </w:r>
          </w:p>
          <w:p w:rsidR="00D24057" w:rsidRPr="002F6947" w:rsidRDefault="00D24057" w:rsidP="005F28D8">
            <w:pPr>
              <w:tabs>
                <w:tab w:val="left" w:pos="5508"/>
              </w:tabs>
              <w:rPr>
                <w:rFonts w:ascii="Verdana" w:hAnsi="Verdana"/>
              </w:rPr>
            </w:pPr>
            <w:r w:rsidRPr="002F6947">
              <w:rPr>
                <w:rFonts w:ascii="Verdana" w:hAnsi="Verdana"/>
                <w:sz w:val="22"/>
                <w:szCs w:val="22"/>
                <w:lang w:val="en-US"/>
              </w:rPr>
              <w:t>Domo</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Ашан</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М</w:t>
            </w:r>
            <w:r>
              <w:rPr>
                <w:rFonts w:ascii="Verdana" w:hAnsi="Verdana"/>
                <w:sz w:val="22"/>
                <w:szCs w:val="22"/>
              </w:rPr>
              <w:t xml:space="preserve"> </w:t>
            </w:r>
            <w:r w:rsidRPr="002F6947">
              <w:rPr>
                <w:rFonts w:ascii="Verdana" w:hAnsi="Verdana"/>
                <w:sz w:val="22"/>
                <w:szCs w:val="22"/>
              </w:rPr>
              <w:t>Видео</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Мир</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Евросеть</w:t>
            </w:r>
          </w:p>
          <w:p w:rsidR="00D24057" w:rsidRPr="002F6947" w:rsidRDefault="00D24057" w:rsidP="005F28D8">
            <w:pPr>
              <w:tabs>
                <w:tab w:val="left" w:pos="5508"/>
              </w:tabs>
              <w:rPr>
                <w:rFonts w:ascii="Verdana" w:hAnsi="Verdana"/>
              </w:rPr>
            </w:pPr>
            <w:r w:rsidRPr="002F6947">
              <w:rPr>
                <w:rFonts w:ascii="Verdana" w:hAnsi="Verdana"/>
                <w:sz w:val="22"/>
                <w:szCs w:val="22"/>
              </w:rPr>
              <w:t>Перекресток</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Эльдорадо</w:t>
            </w:r>
          </w:p>
          <w:p w:rsidR="00D24057" w:rsidRPr="002F6947" w:rsidRDefault="00D24057" w:rsidP="005F28D8">
            <w:pPr>
              <w:tabs>
                <w:tab w:val="left" w:pos="5508"/>
              </w:tabs>
              <w:rPr>
                <w:rFonts w:ascii="Verdana" w:hAnsi="Verdana"/>
              </w:rPr>
            </w:pPr>
          </w:p>
          <w:p w:rsidR="00D24057" w:rsidRPr="002F6947" w:rsidRDefault="00D24057" w:rsidP="005F28D8">
            <w:pPr>
              <w:tabs>
                <w:tab w:val="left" w:pos="5508"/>
              </w:tabs>
              <w:rPr>
                <w:rFonts w:ascii="Verdana" w:hAnsi="Verdana"/>
              </w:rPr>
            </w:pPr>
          </w:p>
          <w:p w:rsidR="00D24057" w:rsidRPr="002F6947" w:rsidRDefault="00D24057" w:rsidP="005F28D8">
            <w:pPr>
              <w:tabs>
                <w:tab w:val="left" w:pos="5508"/>
              </w:tabs>
              <w:rPr>
                <w:rFonts w:ascii="Verdana" w:hAnsi="Verdana"/>
                <w:b/>
              </w:rPr>
            </w:pPr>
            <w:r w:rsidRPr="002F6947">
              <w:rPr>
                <w:rFonts w:ascii="Verdana" w:hAnsi="Verdana"/>
                <w:b/>
                <w:sz w:val="22"/>
                <w:szCs w:val="22"/>
              </w:rPr>
              <w:t>Образование</w:t>
            </w:r>
          </w:p>
          <w:p w:rsidR="00D24057" w:rsidRPr="002F6947" w:rsidRDefault="00D24057" w:rsidP="005F28D8">
            <w:pPr>
              <w:tabs>
                <w:tab w:val="left" w:pos="5508"/>
              </w:tabs>
              <w:rPr>
                <w:rFonts w:ascii="Verdana" w:hAnsi="Verdana"/>
              </w:rPr>
            </w:pPr>
            <w:r w:rsidRPr="002F6947">
              <w:rPr>
                <w:rFonts w:ascii="Verdana" w:hAnsi="Verdana"/>
                <w:sz w:val="22"/>
                <w:szCs w:val="22"/>
              </w:rPr>
              <w:t>Государственная</w:t>
            </w:r>
            <w:r>
              <w:rPr>
                <w:rFonts w:ascii="Verdana" w:hAnsi="Verdana"/>
                <w:sz w:val="22"/>
                <w:szCs w:val="22"/>
              </w:rPr>
              <w:t xml:space="preserve"> </w:t>
            </w:r>
            <w:r w:rsidRPr="002F6947">
              <w:rPr>
                <w:rFonts w:ascii="Verdana" w:hAnsi="Verdana"/>
                <w:sz w:val="22"/>
                <w:szCs w:val="22"/>
              </w:rPr>
              <w:t>Публичная</w:t>
            </w:r>
            <w:r>
              <w:rPr>
                <w:rFonts w:ascii="Verdana" w:hAnsi="Verdana"/>
                <w:sz w:val="22"/>
                <w:szCs w:val="22"/>
              </w:rPr>
              <w:t xml:space="preserve"> </w:t>
            </w:r>
            <w:r w:rsidRPr="002F6947">
              <w:rPr>
                <w:rFonts w:ascii="Verdana" w:hAnsi="Verdana"/>
                <w:sz w:val="22"/>
                <w:szCs w:val="22"/>
              </w:rPr>
              <w:t>Научно-Техническая</w:t>
            </w:r>
            <w:r>
              <w:rPr>
                <w:rFonts w:ascii="Verdana" w:hAnsi="Verdana"/>
                <w:sz w:val="22"/>
                <w:szCs w:val="22"/>
              </w:rPr>
              <w:t xml:space="preserve"> </w:t>
            </w:r>
            <w:r w:rsidRPr="002F6947">
              <w:rPr>
                <w:rFonts w:ascii="Verdana" w:hAnsi="Verdana"/>
                <w:sz w:val="22"/>
                <w:szCs w:val="22"/>
              </w:rPr>
              <w:t>Библиотека</w:t>
            </w:r>
            <w:r>
              <w:rPr>
                <w:rFonts w:ascii="Verdana" w:hAnsi="Verdana"/>
                <w:sz w:val="22"/>
                <w:szCs w:val="22"/>
              </w:rPr>
              <w:t xml:space="preserve"> </w:t>
            </w:r>
            <w:r w:rsidRPr="002F6947">
              <w:rPr>
                <w:rFonts w:ascii="Verdana" w:hAnsi="Verdana"/>
                <w:sz w:val="22"/>
                <w:szCs w:val="22"/>
              </w:rPr>
              <w:t>Со</w:t>
            </w:r>
            <w:r>
              <w:rPr>
                <w:rFonts w:ascii="Verdana" w:hAnsi="Verdana"/>
                <w:sz w:val="22"/>
                <w:szCs w:val="22"/>
              </w:rPr>
              <w:t xml:space="preserve"> </w:t>
            </w:r>
            <w:r w:rsidRPr="002F6947">
              <w:rPr>
                <w:rFonts w:ascii="Verdana" w:hAnsi="Verdana"/>
                <w:sz w:val="22"/>
                <w:szCs w:val="22"/>
              </w:rPr>
              <w:t>Ран</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ГУ</w:t>
            </w:r>
            <w:r>
              <w:rPr>
                <w:rFonts w:ascii="Verdana" w:hAnsi="Verdana"/>
                <w:sz w:val="22"/>
                <w:szCs w:val="22"/>
              </w:rPr>
              <w:t xml:space="preserve"> </w:t>
            </w:r>
            <w:r w:rsidRPr="002F6947">
              <w:rPr>
                <w:rFonts w:ascii="Verdana" w:hAnsi="Verdana"/>
                <w:sz w:val="22"/>
                <w:szCs w:val="22"/>
              </w:rPr>
              <w:t>Высшая</w:t>
            </w:r>
            <w:r>
              <w:rPr>
                <w:rFonts w:ascii="Verdana" w:hAnsi="Verdana"/>
                <w:sz w:val="22"/>
                <w:szCs w:val="22"/>
              </w:rPr>
              <w:t xml:space="preserve"> </w:t>
            </w:r>
            <w:r w:rsidRPr="002F6947">
              <w:rPr>
                <w:rFonts w:ascii="Verdana" w:hAnsi="Verdana"/>
                <w:sz w:val="22"/>
                <w:szCs w:val="22"/>
              </w:rPr>
              <w:t>Школа</w:t>
            </w:r>
            <w:r>
              <w:rPr>
                <w:rFonts w:ascii="Verdana" w:hAnsi="Verdana"/>
                <w:sz w:val="22"/>
                <w:szCs w:val="22"/>
              </w:rPr>
              <w:t xml:space="preserve"> </w:t>
            </w:r>
            <w:r w:rsidRPr="002F6947">
              <w:rPr>
                <w:rFonts w:ascii="Verdana" w:hAnsi="Verdana"/>
                <w:sz w:val="22"/>
                <w:szCs w:val="22"/>
              </w:rPr>
              <w:t>Экономики</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Новосибирский</w:t>
            </w:r>
            <w:r>
              <w:rPr>
                <w:rFonts w:ascii="Verdana" w:hAnsi="Verdana"/>
                <w:sz w:val="22"/>
                <w:szCs w:val="22"/>
              </w:rPr>
              <w:t xml:space="preserve"> </w:t>
            </w:r>
            <w:r w:rsidRPr="002F6947">
              <w:rPr>
                <w:rFonts w:ascii="Verdana" w:hAnsi="Verdana"/>
                <w:sz w:val="22"/>
                <w:szCs w:val="22"/>
              </w:rPr>
              <w:t>Государственный</w:t>
            </w:r>
            <w:r>
              <w:rPr>
                <w:rFonts w:ascii="Verdana" w:hAnsi="Verdana"/>
                <w:sz w:val="22"/>
                <w:szCs w:val="22"/>
              </w:rPr>
              <w:t xml:space="preserve"> </w:t>
            </w:r>
            <w:r w:rsidRPr="002F6947">
              <w:rPr>
                <w:rFonts w:ascii="Verdana" w:hAnsi="Verdana"/>
                <w:sz w:val="22"/>
                <w:szCs w:val="22"/>
              </w:rPr>
              <w:t>Университет</w:t>
            </w:r>
          </w:p>
          <w:p w:rsidR="00D24057" w:rsidRPr="002F6947" w:rsidRDefault="00D24057" w:rsidP="005F28D8">
            <w:pPr>
              <w:rPr>
                <w:rFonts w:ascii="Verdana" w:hAnsi="Verdana" w:cs="Arial"/>
              </w:rPr>
            </w:pPr>
          </w:p>
        </w:tc>
        <w:tc>
          <w:tcPr>
            <w:tcW w:w="5000" w:type="dxa"/>
            <w:gridSpan w:val="2"/>
          </w:tcPr>
          <w:p w:rsidR="00D24057" w:rsidRPr="002F6947" w:rsidRDefault="00D24057" w:rsidP="005F28D8">
            <w:pPr>
              <w:tabs>
                <w:tab w:val="left" w:pos="5508"/>
              </w:tabs>
              <w:rPr>
                <w:rFonts w:ascii="Verdana" w:hAnsi="Verdana"/>
                <w:b/>
              </w:rPr>
            </w:pPr>
            <w:r w:rsidRPr="002F6947">
              <w:rPr>
                <w:rFonts w:ascii="Verdana" w:hAnsi="Verdana"/>
                <w:b/>
                <w:sz w:val="22"/>
                <w:szCs w:val="22"/>
              </w:rPr>
              <w:t>Одежда</w:t>
            </w:r>
            <w:r>
              <w:rPr>
                <w:rFonts w:ascii="Verdana" w:hAnsi="Verdana"/>
                <w:b/>
                <w:sz w:val="22"/>
                <w:szCs w:val="22"/>
              </w:rPr>
              <w:t xml:space="preserve"> </w:t>
            </w:r>
            <w:r w:rsidRPr="002F6947">
              <w:rPr>
                <w:rFonts w:ascii="Verdana" w:hAnsi="Verdana"/>
                <w:b/>
                <w:sz w:val="22"/>
                <w:szCs w:val="22"/>
              </w:rPr>
              <w:t>и</w:t>
            </w:r>
            <w:r>
              <w:rPr>
                <w:rFonts w:ascii="Verdana" w:hAnsi="Verdana"/>
                <w:b/>
                <w:sz w:val="22"/>
                <w:szCs w:val="22"/>
              </w:rPr>
              <w:t xml:space="preserve"> </w:t>
            </w:r>
            <w:r w:rsidRPr="002F6947">
              <w:rPr>
                <w:rFonts w:ascii="Verdana" w:hAnsi="Verdana"/>
                <w:b/>
                <w:sz w:val="22"/>
                <w:szCs w:val="22"/>
              </w:rPr>
              <w:t>Обувь</w:t>
            </w:r>
            <w:r w:rsidRPr="002F6947">
              <w:rPr>
                <w:rFonts w:ascii="Verdana" w:hAnsi="Verdana"/>
                <w:b/>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lang w:val="en-US"/>
              </w:rPr>
              <w:t>Ecco</w:t>
            </w:r>
            <w:proofErr w:type="spellEnd"/>
          </w:p>
          <w:p w:rsidR="00D24057" w:rsidRPr="002F6947" w:rsidRDefault="00D24057" w:rsidP="005F28D8">
            <w:pPr>
              <w:tabs>
                <w:tab w:val="left" w:pos="5508"/>
              </w:tabs>
              <w:rPr>
                <w:rFonts w:ascii="Verdana" w:hAnsi="Verdana"/>
              </w:rPr>
            </w:pPr>
            <w:r w:rsidRPr="002F6947">
              <w:rPr>
                <w:rFonts w:ascii="Verdana" w:hAnsi="Verdana"/>
                <w:sz w:val="22"/>
                <w:szCs w:val="22"/>
                <w:lang w:val="en-US"/>
              </w:rPr>
              <w:t>Savage</w:t>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Белвест</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Вестфалика</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Глория</w:t>
            </w:r>
            <w:r>
              <w:rPr>
                <w:rFonts w:ascii="Verdana" w:hAnsi="Verdana"/>
                <w:sz w:val="22"/>
                <w:szCs w:val="22"/>
              </w:rPr>
              <w:t xml:space="preserve"> </w:t>
            </w:r>
            <w:r w:rsidRPr="002F6947">
              <w:rPr>
                <w:rFonts w:ascii="Verdana" w:hAnsi="Verdana"/>
                <w:sz w:val="22"/>
                <w:szCs w:val="22"/>
              </w:rPr>
              <w:t>Джинс</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Диском</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Обувь</w:t>
            </w:r>
            <w:r>
              <w:rPr>
                <w:rFonts w:ascii="Verdana" w:hAnsi="Verdana"/>
                <w:sz w:val="22"/>
                <w:szCs w:val="22"/>
              </w:rPr>
              <w:t xml:space="preserve"> </w:t>
            </w:r>
            <w:r w:rsidRPr="002F6947">
              <w:rPr>
                <w:rFonts w:ascii="Verdana" w:hAnsi="Verdana"/>
                <w:sz w:val="22"/>
                <w:szCs w:val="22"/>
              </w:rPr>
              <w:t>России</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Три</w:t>
            </w:r>
            <w:r>
              <w:rPr>
                <w:rFonts w:ascii="Verdana" w:hAnsi="Verdana"/>
                <w:sz w:val="22"/>
                <w:szCs w:val="22"/>
              </w:rPr>
              <w:t xml:space="preserve"> </w:t>
            </w:r>
            <w:r w:rsidRPr="002F6947">
              <w:rPr>
                <w:rFonts w:ascii="Verdana" w:hAnsi="Verdana"/>
                <w:sz w:val="22"/>
                <w:szCs w:val="22"/>
              </w:rPr>
              <w:t>Толстяка</w:t>
            </w:r>
          </w:p>
          <w:p w:rsidR="00D24057" w:rsidRPr="002F6947" w:rsidRDefault="00D24057" w:rsidP="005F28D8">
            <w:pPr>
              <w:tabs>
                <w:tab w:val="left" w:pos="5508"/>
              </w:tabs>
              <w:rPr>
                <w:rFonts w:ascii="Verdana" w:hAnsi="Verdana"/>
              </w:rPr>
            </w:pPr>
          </w:p>
          <w:p w:rsidR="00D24057" w:rsidRPr="002F6947" w:rsidRDefault="00D24057" w:rsidP="005F28D8">
            <w:pPr>
              <w:tabs>
                <w:tab w:val="left" w:pos="5508"/>
              </w:tabs>
              <w:rPr>
                <w:rFonts w:ascii="Verdana" w:hAnsi="Verdana"/>
                <w:b/>
              </w:rPr>
            </w:pPr>
            <w:r w:rsidRPr="002F6947">
              <w:rPr>
                <w:rFonts w:ascii="Verdana" w:hAnsi="Verdana"/>
                <w:b/>
                <w:sz w:val="22"/>
                <w:szCs w:val="22"/>
              </w:rPr>
              <w:t>Парфюмерия</w:t>
            </w:r>
            <w:r>
              <w:rPr>
                <w:rFonts w:ascii="Verdana" w:hAnsi="Verdana"/>
                <w:b/>
                <w:sz w:val="22"/>
                <w:szCs w:val="22"/>
              </w:rPr>
              <w:t xml:space="preserve"> </w:t>
            </w:r>
            <w:r w:rsidRPr="002F6947">
              <w:rPr>
                <w:rFonts w:ascii="Verdana" w:hAnsi="Verdana"/>
                <w:b/>
                <w:sz w:val="22"/>
                <w:szCs w:val="22"/>
              </w:rPr>
              <w:t>и</w:t>
            </w:r>
            <w:r>
              <w:rPr>
                <w:rFonts w:ascii="Verdana" w:hAnsi="Verdana"/>
                <w:b/>
                <w:sz w:val="22"/>
                <w:szCs w:val="22"/>
              </w:rPr>
              <w:t xml:space="preserve"> </w:t>
            </w:r>
            <w:r w:rsidRPr="002F6947">
              <w:rPr>
                <w:rFonts w:ascii="Verdana" w:hAnsi="Verdana"/>
                <w:b/>
                <w:sz w:val="22"/>
                <w:szCs w:val="22"/>
              </w:rPr>
              <w:t>косметика</w:t>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Beiersdorf</w:t>
            </w:r>
            <w:proofErr w:type="spellEnd"/>
            <w:r>
              <w:rPr>
                <w:rFonts w:ascii="Verdana" w:hAnsi="Verdana"/>
                <w:sz w:val="22"/>
                <w:szCs w:val="22"/>
              </w:rPr>
              <w:t xml:space="preserve"> </w:t>
            </w:r>
            <w:proofErr w:type="spellStart"/>
            <w:r w:rsidRPr="002F6947">
              <w:rPr>
                <w:rFonts w:ascii="Verdana" w:hAnsi="Verdana"/>
                <w:sz w:val="22"/>
                <w:szCs w:val="22"/>
              </w:rPr>
              <w:t>Ag</w:t>
            </w:r>
            <w:proofErr w:type="spellEnd"/>
            <w:r w:rsidRPr="002F6947">
              <w:rPr>
                <w:rFonts w:ascii="Verdana" w:hAnsi="Verdana"/>
                <w:sz w:val="22"/>
                <w:szCs w:val="22"/>
              </w:rPr>
              <w:tab/>
            </w:r>
          </w:p>
          <w:p w:rsidR="00D24057" w:rsidRPr="00B7602E" w:rsidRDefault="00D24057" w:rsidP="005F28D8">
            <w:pPr>
              <w:tabs>
                <w:tab w:val="left" w:pos="5508"/>
              </w:tabs>
              <w:rPr>
                <w:rFonts w:ascii="Verdana" w:hAnsi="Verdana"/>
                <w:lang w:val="fr-FR"/>
              </w:rPr>
            </w:pPr>
            <w:r w:rsidRPr="00B7602E">
              <w:rPr>
                <w:rFonts w:ascii="Verdana" w:hAnsi="Verdana"/>
                <w:sz w:val="22"/>
                <w:szCs w:val="22"/>
                <w:lang w:val="fr-FR"/>
              </w:rPr>
              <w:t>Procter&amp;Gamble</w:t>
            </w:r>
            <w:r w:rsidRPr="00B7602E">
              <w:rPr>
                <w:rFonts w:ascii="Verdana" w:hAnsi="Verdana"/>
                <w:sz w:val="22"/>
                <w:szCs w:val="22"/>
                <w:lang w:val="fr-FR"/>
              </w:rPr>
              <w:tab/>
            </w:r>
          </w:p>
          <w:p w:rsidR="00D24057" w:rsidRPr="00B7602E" w:rsidRDefault="00D24057" w:rsidP="005F28D8">
            <w:pPr>
              <w:tabs>
                <w:tab w:val="left" w:pos="5508"/>
              </w:tabs>
              <w:rPr>
                <w:rFonts w:ascii="Verdana" w:hAnsi="Verdana"/>
                <w:lang w:val="fr-FR"/>
              </w:rPr>
            </w:pPr>
            <w:r w:rsidRPr="00B7602E">
              <w:rPr>
                <w:rFonts w:ascii="Verdana" w:hAnsi="Verdana"/>
                <w:sz w:val="22"/>
                <w:szCs w:val="22"/>
                <w:lang w:val="fr-FR"/>
              </w:rPr>
              <w:t>Yves</w:t>
            </w:r>
            <w:r>
              <w:rPr>
                <w:rFonts w:ascii="Verdana" w:hAnsi="Verdana"/>
                <w:sz w:val="22"/>
                <w:szCs w:val="22"/>
                <w:lang w:val="fr-FR"/>
              </w:rPr>
              <w:t xml:space="preserve"> </w:t>
            </w:r>
            <w:r w:rsidRPr="00B7602E">
              <w:rPr>
                <w:rFonts w:ascii="Verdana" w:hAnsi="Verdana"/>
                <w:sz w:val="22"/>
                <w:szCs w:val="22"/>
                <w:lang w:val="fr-FR"/>
              </w:rPr>
              <w:t>Rocher</w:t>
            </w:r>
            <w:r w:rsidRPr="00B7602E">
              <w:rPr>
                <w:rFonts w:ascii="Verdana" w:hAnsi="Verdana"/>
                <w:sz w:val="22"/>
                <w:szCs w:val="22"/>
                <w:lang w:val="fr-FR"/>
              </w:rPr>
              <w:tab/>
            </w:r>
          </w:p>
          <w:p w:rsidR="00D24057" w:rsidRPr="00B7602E" w:rsidRDefault="00D24057" w:rsidP="005F28D8">
            <w:pPr>
              <w:tabs>
                <w:tab w:val="left" w:pos="5508"/>
              </w:tabs>
              <w:rPr>
                <w:rFonts w:ascii="Verdana" w:hAnsi="Verdana"/>
                <w:lang w:val="fr-FR"/>
              </w:rPr>
            </w:pPr>
            <w:r w:rsidRPr="002F6947">
              <w:rPr>
                <w:rFonts w:ascii="Verdana" w:hAnsi="Verdana"/>
                <w:sz w:val="22"/>
                <w:szCs w:val="22"/>
              </w:rPr>
              <w:t>Арбат</w:t>
            </w:r>
            <w:r>
              <w:rPr>
                <w:rFonts w:ascii="Verdana" w:hAnsi="Verdana"/>
                <w:sz w:val="22"/>
                <w:szCs w:val="22"/>
                <w:lang w:val="fr-FR"/>
              </w:rPr>
              <w:t xml:space="preserve"> </w:t>
            </w:r>
            <w:r w:rsidRPr="002F6947">
              <w:rPr>
                <w:rFonts w:ascii="Verdana" w:hAnsi="Verdana"/>
                <w:sz w:val="22"/>
                <w:szCs w:val="22"/>
              </w:rPr>
              <w:t>Престиж</w:t>
            </w:r>
            <w:r w:rsidRPr="00B7602E">
              <w:rPr>
                <w:rFonts w:ascii="Verdana" w:hAnsi="Verdana"/>
                <w:sz w:val="22"/>
                <w:szCs w:val="22"/>
                <w:lang w:val="fr-FR"/>
              </w:rPr>
              <w:tab/>
            </w:r>
          </w:p>
          <w:p w:rsidR="00D24057" w:rsidRPr="002F6947" w:rsidRDefault="00D24057" w:rsidP="005F28D8">
            <w:pPr>
              <w:tabs>
                <w:tab w:val="left" w:pos="5508"/>
              </w:tabs>
              <w:rPr>
                <w:rFonts w:ascii="Verdana" w:hAnsi="Verdana"/>
              </w:rPr>
            </w:pPr>
            <w:r w:rsidRPr="002F6947">
              <w:rPr>
                <w:rFonts w:ascii="Verdana" w:hAnsi="Verdana"/>
                <w:sz w:val="22"/>
                <w:szCs w:val="22"/>
              </w:rPr>
              <w:t>Л'</w:t>
            </w:r>
            <w:r>
              <w:rPr>
                <w:rFonts w:ascii="Verdana" w:hAnsi="Verdana"/>
                <w:sz w:val="22"/>
                <w:szCs w:val="22"/>
              </w:rPr>
              <w:t xml:space="preserve"> </w:t>
            </w:r>
            <w:r w:rsidRPr="002F6947">
              <w:rPr>
                <w:rFonts w:ascii="Verdana" w:hAnsi="Verdana"/>
                <w:sz w:val="22"/>
                <w:szCs w:val="22"/>
              </w:rPr>
              <w:t>Этуаль</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Невская</w:t>
            </w:r>
            <w:r>
              <w:rPr>
                <w:rFonts w:ascii="Verdana" w:hAnsi="Verdana"/>
                <w:sz w:val="22"/>
                <w:szCs w:val="22"/>
              </w:rPr>
              <w:t xml:space="preserve"> </w:t>
            </w:r>
            <w:r w:rsidRPr="002F6947">
              <w:rPr>
                <w:rFonts w:ascii="Verdana" w:hAnsi="Verdana"/>
                <w:sz w:val="22"/>
                <w:szCs w:val="22"/>
              </w:rPr>
              <w:t>Косметика</w:t>
            </w:r>
          </w:p>
          <w:p w:rsidR="00D24057" w:rsidRPr="002F6947" w:rsidRDefault="00D24057" w:rsidP="005F28D8">
            <w:pPr>
              <w:tabs>
                <w:tab w:val="left" w:pos="5508"/>
              </w:tabs>
              <w:rPr>
                <w:rFonts w:ascii="Verdana" w:hAnsi="Verdana"/>
              </w:rPr>
            </w:pPr>
          </w:p>
          <w:p w:rsidR="00D24057" w:rsidRPr="002F6947" w:rsidRDefault="00D24057" w:rsidP="005F28D8">
            <w:pPr>
              <w:tabs>
                <w:tab w:val="left" w:pos="5508"/>
              </w:tabs>
              <w:rPr>
                <w:rFonts w:ascii="Verdana" w:hAnsi="Verdana"/>
                <w:b/>
              </w:rPr>
            </w:pPr>
            <w:r w:rsidRPr="002F6947">
              <w:rPr>
                <w:rFonts w:ascii="Verdana" w:hAnsi="Verdana"/>
                <w:b/>
                <w:sz w:val="22"/>
                <w:szCs w:val="22"/>
              </w:rPr>
              <w:t>Мебель</w:t>
            </w:r>
          </w:p>
          <w:p w:rsidR="00D24057" w:rsidRPr="002F6947" w:rsidRDefault="00D24057" w:rsidP="005F28D8">
            <w:pPr>
              <w:tabs>
                <w:tab w:val="left" w:pos="5508"/>
              </w:tabs>
              <w:rPr>
                <w:rFonts w:ascii="Verdana" w:hAnsi="Verdana"/>
              </w:rPr>
            </w:pPr>
            <w:r w:rsidRPr="002F6947">
              <w:rPr>
                <w:rFonts w:ascii="Verdana" w:hAnsi="Verdana"/>
                <w:sz w:val="22"/>
                <w:szCs w:val="22"/>
              </w:rPr>
              <w:t>Феликс</w:t>
            </w:r>
          </w:p>
          <w:p w:rsidR="00D24057" w:rsidRPr="002F6947" w:rsidRDefault="00D24057" w:rsidP="005F28D8">
            <w:pPr>
              <w:tabs>
                <w:tab w:val="left" w:pos="5508"/>
              </w:tabs>
              <w:rPr>
                <w:rFonts w:ascii="Verdana" w:hAnsi="Verdana"/>
              </w:rPr>
            </w:pPr>
            <w:r w:rsidRPr="002F6947">
              <w:rPr>
                <w:rFonts w:ascii="Verdana" w:hAnsi="Verdana"/>
                <w:sz w:val="22"/>
                <w:szCs w:val="22"/>
              </w:rPr>
              <w:t>Мебельная</w:t>
            </w:r>
            <w:r>
              <w:rPr>
                <w:rFonts w:ascii="Verdana" w:hAnsi="Verdana"/>
                <w:sz w:val="22"/>
                <w:szCs w:val="22"/>
              </w:rPr>
              <w:t xml:space="preserve"> </w:t>
            </w:r>
            <w:r w:rsidRPr="002F6947">
              <w:rPr>
                <w:rFonts w:ascii="Verdana" w:hAnsi="Verdana"/>
                <w:sz w:val="22"/>
                <w:szCs w:val="22"/>
              </w:rPr>
              <w:t>Компания</w:t>
            </w:r>
            <w:r>
              <w:rPr>
                <w:rFonts w:ascii="Verdana" w:hAnsi="Verdana"/>
                <w:sz w:val="22"/>
                <w:szCs w:val="22"/>
              </w:rPr>
              <w:t xml:space="preserve"> </w:t>
            </w:r>
            <w:r w:rsidRPr="002F6947">
              <w:rPr>
                <w:rFonts w:ascii="Verdana" w:hAnsi="Verdana"/>
                <w:sz w:val="22"/>
                <w:szCs w:val="22"/>
              </w:rPr>
              <w:t>Ромул</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Соло</w:t>
            </w:r>
          </w:p>
          <w:p w:rsidR="00D24057" w:rsidRPr="002F6947" w:rsidRDefault="00D24057" w:rsidP="005F28D8">
            <w:pPr>
              <w:tabs>
                <w:tab w:val="left" w:pos="5508"/>
              </w:tabs>
              <w:rPr>
                <w:rFonts w:ascii="Verdana" w:hAnsi="Verdana"/>
              </w:rPr>
            </w:pPr>
            <w:r w:rsidRPr="002F6947">
              <w:rPr>
                <w:rFonts w:ascii="Verdana" w:hAnsi="Verdana"/>
                <w:sz w:val="22"/>
                <w:szCs w:val="22"/>
              </w:rPr>
              <w:t>Фабрика</w:t>
            </w:r>
            <w:r>
              <w:rPr>
                <w:rFonts w:ascii="Verdana" w:hAnsi="Verdana"/>
                <w:sz w:val="22"/>
                <w:szCs w:val="22"/>
              </w:rPr>
              <w:t xml:space="preserve"> </w:t>
            </w:r>
            <w:r w:rsidRPr="002F6947">
              <w:rPr>
                <w:rFonts w:ascii="Verdana" w:hAnsi="Verdana"/>
                <w:sz w:val="22"/>
                <w:szCs w:val="22"/>
              </w:rPr>
              <w:t>«8</w:t>
            </w:r>
            <w:r>
              <w:rPr>
                <w:rFonts w:ascii="Verdana" w:hAnsi="Verdana"/>
                <w:sz w:val="22"/>
                <w:szCs w:val="22"/>
              </w:rPr>
              <w:t xml:space="preserve"> </w:t>
            </w:r>
            <w:r w:rsidRPr="002F6947">
              <w:rPr>
                <w:rFonts w:ascii="Verdana" w:hAnsi="Verdana"/>
                <w:sz w:val="22"/>
                <w:szCs w:val="22"/>
              </w:rPr>
              <w:t>марта»</w:t>
            </w:r>
          </w:p>
          <w:p w:rsidR="00D24057" w:rsidRPr="002F6947" w:rsidRDefault="00D24057" w:rsidP="005F28D8">
            <w:pPr>
              <w:tabs>
                <w:tab w:val="left" w:pos="5508"/>
              </w:tabs>
              <w:rPr>
                <w:rFonts w:ascii="Verdana" w:hAnsi="Verdana"/>
              </w:rPr>
            </w:pPr>
            <w:r w:rsidRPr="002F6947">
              <w:rPr>
                <w:rFonts w:ascii="Verdana" w:hAnsi="Verdana"/>
                <w:sz w:val="22"/>
                <w:szCs w:val="22"/>
              </w:rPr>
              <w:tab/>
            </w:r>
          </w:p>
          <w:p w:rsidR="00D24057" w:rsidRPr="002F6947" w:rsidRDefault="00D24057" w:rsidP="005F28D8">
            <w:pPr>
              <w:tabs>
                <w:tab w:val="left" w:pos="5508"/>
              </w:tabs>
              <w:rPr>
                <w:rFonts w:ascii="Verdana" w:hAnsi="Verdana"/>
                <w:b/>
              </w:rPr>
            </w:pPr>
            <w:r w:rsidRPr="002F6947">
              <w:rPr>
                <w:rFonts w:ascii="Verdana" w:hAnsi="Verdana"/>
                <w:b/>
                <w:sz w:val="22"/>
                <w:szCs w:val="22"/>
              </w:rPr>
              <w:t>Продукты</w:t>
            </w:r>
            <w:r>
              <w:rPr>
                <w:rFonts w:ascii="Verdana" w:hAnsi="Verdana"/>
                <w:b/>
                <w:sz w:val="22"/>
                <w:szCs w:val="22"/>
              </w:rPr>
              <w:t xml:space="preserve"> </w:t>
            </w:r>
            <w:r w:rsidRPr="002F6947">
              <w:rPr>
                <w:rFonts w:ascii="Verdana" w:hAnsi="Verdana"/>
                <w:b/>
                <w:sz w:val="22"/>
                <w:szCs w:val="22"/>
              </w:rPr>
              <w:t>питания</w:t>
            </w:r>
          </w:p>
          <w:p w:rsidR="00D24057" w:rsidRPr="002F6947" w:rsidRDefault="00D24057" w:rsidP="005F28D8">
            <w:pPr>
              <w:tabs>
                <w:tab w:val="left" w:pos="5508"/>
              </w:tabs>
              <w:rPr>
                <w:rFonts w:ascii="Verdana" w:hAnsi="Verdana"/>
              </w:rPr>
            </w:pPr>
            <w:r w:rsidRPr="002F6947">
              <w:rPr>
                <w:rFonts w:ascii="Verdana" w:hAnsi="Verdana"/>
                <w:sz w:val="22"/>
                <w:szCs w:val="22"/>
                <w:lang w:val="it-IT"/>
              </w:rPr>
              <w:t>Mars</w:t>
            </w:r>
          </w:p>
          <w:p w:rsidR="00D24057" w:rsidRPr="002F6947" w:rsidRDefault="00D24057" w:rsidP="005F28D8">
            <w:pPr>
              <w:tabs>
                <w:tab w:val="left" w:pos="5508"/>
              </w:tabs>
              <w:rPr>
                <w:rFonts w:ascii="Verdana" w:hAnsi="Verdana"/>
              </w:rPr>
            </w:pPr>
            <w:r w:rsidRPr="002F6947">
              <w:rPr>
                <w:rFonts w:ascii="Verdana" w:hAnsi="Verdana"/>
                <w:sz w:val="22"/>
                <w:szCs w:val="22"/>
                <w:lang w:val="it-IT"/>
              </w:rPr>
              <w:t>Pepsi</w:t>
            </w:r>
            <w:r w:rsidRPr="002F6947">
              <w:rPr>
                <w:rFonts w:ascii="Verdana" w:hAnsi="Verdana"/>
                <w:sz w:val="22"/>
                <w:szCs w:val="22"/>
              </w:rPr>
              <w:t>-</w:t>
            </w:r>
            <w:r w:rsidRPr="002F6947">
              <w:rPr>
                <w:rFonts w:ascii="Verdana" w:hAnsi="Verdana"/>
                <w:sz w:val="22"/>
                <w:szCs w:val="22"/>
                <w:lang w:val="it-IT"/>
              </w:rPr>
              <w:t>Cola</w:t>
            </w:r>
          </w:p>
          <w:p w:rsidR="00D24057" w:rsidRPr="002F6947" w:rsidRDefault="00D24057" w:rsidP="005F28D8">
            <w:pPr>
              <w:tabs>
                <w:tab w:val="left" w:pos="5508"/>
              </w:tabs>
              <w:rPr>
                <w:rFonts w:ascii="Verdana" w:hAnsi="Verdana"/>
              </w:rPr>
            </w:pPr>
            <w:r w:rsidRPr="002F6947">
              <w:rPr>
                <w:rFonts w:ascii="Verdana" w:hAnsi="Verdana"/>
                <w:sz w:val="22"/>
                <w:szCs w:val="22"/>
                <w:lang w:val="it-IT"/>
              </w:rPr>
              <w:t>Tchibo</w:t>
            </w:r>
          </w:p>
          <w:p w:rsidR="00D24057" w:rsidRPr="002F6947" w:rsidRDefault="00D24057" w:rsidP="005F28D8">
            <w:pPr>
              <w:tabs>
                <w:tab w:val="left" w:pos="5508"/>
              </w:tabs>
              <w:rPr>
                <w:rFonts w:ascii="Verdana" w:hAnsi="Verdana"/>
              </w:rPr>
            </w:pPr>
            <w:r w:rsidRPr="002F6947">
              <w:rPr>
                <w:rFonts w:ascii="Verdana" w:hAnsi="Verdana"/>
                <w:sz w:val="22"/>
                <w:szCs w:val="22"/>
                <w:lang w:val="it-IT"/>
              </w:rPr>
              <w:t>Tinkoff</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Айс</w:t>
            </w:r>
            <w:proofErr w:type="spellEnd"/>
            <w:r w:rsidRPr="002F6947">
              <w:rPr>
                <w:rFonts w:ascii="Verdana" w:hAnsi="Verdana"/>
                <w:sz w:val="22"/>
                <w:szCs w:val="22"/>
              </w:rPr>
              <w:t>-Фили</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Волгоградские</w:t>
            </w:r>
            <w:r>
              <w:rPr>
                <w:rFonts w:ascii="Verdana" w:hAnsi="Verdana"/>
                <w:sz w:val="22"/>
                <w:szCs w:val="22"/>
              </w:rPr>
              <w:t xml:space="preserve"> </w:t>
            </w:r>
            <w:r w:rsidRPr="002F6947">
              <w:rPr>
                <w:rFonts w:ascii="Verdana" w:hAnsi="Verdana"/>
                <w:sz w:val="22"/>
                <w:szCs w:val="22"/>
              </w:rPr>
              <w:t>Водки</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ВТО</w:t>
            </w:r>
            <w:r>
              <w:rPr>
                <w:rFonts w:ascii="Verdana" w:hAnsi="Verdana"/>
                <w:sz w:val="22"/>
                <w:szCs w:val="22"/>
              </w:rPr>
              <w:t xml:space="preserve"> </w:t>
            </w:r>
            <w:proofErr w:type="spellStart"/>
            <w:r w:rsidRPr="002F6947">
              <w:rPr>
                <w:rFonts w:ascii="Verdana" w:hAnsi="Verdana"/>
                <w:sz w:val="22"/>
                <w:szCs w:val="22"/>
              </w:rPr>
              <w:t>Эрконпродукт</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Лебедянский</w:t>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Минводыпищепродукт</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Минеральные</w:t>
            </w:r>
            <w:r>
              <w:rPr>
                <w:rFonts w:ascii="Verdana" w:hAnsi="Verdana"/>
                <w:sz w:val="22"/>
                <w:szCs w:val="22"/>
              </w:rPr>
              <w:t xml:space="preserve"> </w:t>
            </w:r>
            <w:r w:rsidRPr="002F6947">
              <w:rPr>
                <w:rFonts w:ascii="Verdana" w:hAnsi="Verdana"/>
                <w:sz w:val="22"/>
                <w:szCs w:val="22"/>
              </w:rPr>
              <w:t>Воды</w:t>
            </w:r>
            <w:r>
              <w:rPr>
                <w:rFonts w:ascii="Verdana" w:hAnsi="Verdana"/>
                <w:sz w:val="22"/>
                <w:szCs w:val="22"/>
              </w:rPr>
              <w:t xml:space="preserve"> </w:t>
            </w:r>
            <w:r w:rsidRPr="002F6947">
              <w:rPr>
                <w:rFonts w:ascii="Verdana" w:hAnsi="Verdana"/>
                <w:sz w:val="22"/>
                <w:szCs w:val="22"/>
              </w:rPr>
              <w:t>Кавказа</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Нижегородский</w:t>
            </w:r>
            <w:r>
              <w:rPr>
                <w:rFonts w:ascii="Verdana" w:hAnsi="Verdana"/>
                <w:sz w:val="22"/>
                <w:szCs w:val="22"/>
              </w:rPr>
              <w:t xml:space="preserve"> </w:t>
            </w:r>
            <w:r w:rsidRPr="002F6947">
              <w:rPr>
                <w:rFonts w:ascii="Verdana" w:hAnsi="Verdana"/>
                <w:sz w:val="22"/>
                <w:szCs w:val="22"/>
              </w:rPr>
              <w:t>Масло-Жировой</w:t>
            </w:r>
            <w:r>
              <w:rPr>
                <w:rFonts w:ascii="Verdana" w:hAnsi="Verdana"/>
                <w:sz w:val="22"/>
                <w:szCs w:val="22"/>
              </w:rPr>
              <w:t xml:space="preserve"> </w:t>
            </w:r>
            <w:r w:rsidRPr="002F6947">
              <w:rPr>
                <w:rFonts w:ascii="Verdana" w:hAnsi="Verdana"/>
                <w:sz w:val="22"/>
                <w:szCs w:val="22"/>
              </w:rPr>
              <w:t>Комбинат</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Русский</w:t>
            </w:r>
            <w:r>
              <w:rPr>
                <w:rFonts w:ascii="Verdana" w:hAnsi="Verdana"/>
                <w:sz w:val="22"/>
                <w:szCs w:val="22"/>
              </w:rPr>
              <w:t xml:space="preserve"> </w:t>
            </w:r>
            <w:r w:rsidRPr="002F6947">
              <w:rPr>
                <w:rFonts w:ascii="Verdana" w:hAnsi="Verdana"/>
                <w:sz w:val="22"/>
                <w:szCs w:val="22"/>
              </w:rPr>
              <w:t>Винный</w:t>
            </w:r>
            <w:r>
              <w:rPr>
                <w:rFonts w:ascii="Verdana" w:hAnsi="Verdana"/>
                <w:sz w:val="22"/>
                <w:szCs w:val="22"/>
              </w:rPr>
              <w:t xml:space="preserve"> </w:t>
            </w:r>
            <w:r w:rsidRPr="002F6947">
              <w:rPr>
                <w:rFonts w:ascii="Verdana" w:hAnsi="Verdana"/>
                <w:sz w:val="22"/>
                <w:szCs w:val="22"/>
              </w:rPr>
              <w:t>Трест</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Русский</w:t>
            </w:r>
            <w:r>
              <w:rPr>
                <w:rFonts w:ascii="Verdana" w:hAnsi="Verdana"/>
                <w:sz w:val="22"/>
                <w:szCs w:val="22"/>
              </w:rPr>
              <w:t xml:space="preserve"> </w:t>
            </w:r>
            <w:r w:rsidRPr="002F6947">
              <w:rPr>
                <w:rFonts w:ascii="Verdana" w:hAnsi="Verdana"/>
                <w:sz w:val="22"/>
                <w:szCs w:val="22"/>
              </w:rPr>
              <w:t>Продукт</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Фабрика</w:t>
            </w:r>
            <w:r>
              <w:rPr>
                <w:rFonts w:ascii="Verdana" w:hAnsi="Verdana"/>
                <w:sz w:val="22"/>
                <w:szCs w:val="22"/>
              </w:rPr>
              <w:t xml:space="preserve"> </w:t>
            </w:r>
            <w:r w:rsidRPr="002F6947">
              <w:rPr>
                <w:rFonts w:ascii="Verdana" w:hAnsi="Verdana"/>
                <w:sz w:val="22"/>
                <w:szCs w:val="22"/>
              </w:rPr>
              <w:t>Мороженого</w:t>
            </w:r>
            <w:r>
              <w:rPr>
                <w:rFonts w:ascii="Verdana" w:hAnsi="Verdana"/>
                <w:sz w:val="22"/>
                <w:szCs w:val="22"/>
              </w:rPr>
              <w:t xml:space="preserve"> </w:t>
            </w:r>
            <w:r w:rsidRPr="002F6947">
              <w:rPr>
                <w:rFonts w:ascii="Verdana" w:hAnsi="Verdana"/>
                <w:sz w:val="22"/>
                <w:szCs w:val="22"/>
              </w:rPr>
              <w:t>Престиж</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Фабрика</w:t>
            </w:r>
            <w:r>
              <w:rPr>
                <w:rFonts w:ascii="Verdana" w:hAnsi="Verdana"/>
                <w:sz w:val="22"/>
                <w:szCs w:val="22"/>
              </w:rPr>
              <w:t xml:space="preserve"> </w:t>
            </w:r>
            <w:r w:rsidRPr="002F6947">
              <w:rPr>
                <w:rFonts w:ascii="Verdana" w:hAnsi="Verdana"/>
                <w:sz w:val="22"/>
                <w:szCs w:val="22"/>
              </w:rPr>
              <w:t>Мороженое</w:t>
            </w:r>
            <w:r>
              <w:rPr>
                <w:rFonts w:ascii="Verdana" w:hAnsi="Verdana"/>
                <w:sz w:val="22"/>
                <w:szCs w:val="22"/>
              </w:rPr>
              <w:t xml:space="preserve"> </w:t>
            </w:r>
            <w:proofErr w:type="spellStart"/>
            <w:r w:rsidRPr="002F6947">
              <w:rPr>
                <w:rFonts w:ascii="Verdana" w:hAnsi="Verdana"/>
                <w:sz w:val="22"/>
                <w:szCs w:val="22"/>
              </w:rPr>
              <w:t>Инмарко</w:t>
            </w:r>
            <w:proofErr w:type="spellEnd"/>
          </w:p>
          <w:p w:rsidR="00D24057" w:rsidRPr="00EA4AD2" w:rsidRDefault="00D24057" w:rsidP="005F28D8">
            <w:pPr>
              <w:tabs>
                <w:tab w:val="left" w:pos="5508"/>
              </w:tabs>
              <w:rPr>
                <w:rFonts w:ascii="Verdana" w:hAnsi="Verdana"/>
              </w:rPr>
            </w:pPr>
          </w:p>
          <w:p w:rsidR="00D24057" w:rsidRPr="002F6947" w:rsidRDefault="00D24057" w:rsidP="005F28D8">
            <w:pPr>
              <w:rPr>
                <w:rFonts w:ascii="Verdana" w:hAnsi="Verdana" w:cs="Arial"/>
              </w:rPr>
            </w:pPr>
          </w:p>
        </w:tc>
      </w:tr>
      <w:tr w:rsidR="00D24057" w:rsidRPr="002F6947" w:rsidTr="00D24057">
        <w:tc>
          <w:tcPr>
            <w:tcW w:w="4710" w:type="dxa"/>
            <w:gridSpan w:val="2"/>
          </w:tcPr>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Pr="002F6947" w:rsidRDefault="00D24057" w:rsidP="005F28D8">
            <w:pPr>
              <w:tabs>
                <w:tab w:val="left" w:pos="5508"/>
              </w:tabs>
              <w:rPr>
                <w:rFonts w:ascii="Verdana" w:hAnsi="Verdana"/>
                <w:b/>
              </w:rPr>
            </w:pPr>
            <w:r w:rsidRPr="002F6947">
              <w:rPr>
                <w:rFonts w:ascii="Verdana" w:hAnsi="Verdana"/>
                <w:b/>
                <w:sz w:val="22"/>
                <w:szCs w:val="22"/>
              </w:rPr>
              <w:t>Аудит</w:t>
            </w:r>
            <w:r>
              <w:rPr>
                <w:rFonts w:ascii="Verdana" w:hAnsi="Verdana"/>
                <w:b/>
                <w:sz w:val="22"/>
                <w:szCs w:val="22"/>
              </w:rPr>
              <w:t xml:space="preserve"> </w:t>
            </w:r>
            <w:r w:rsidRPr="002F6947">
              <w:rPr>
                <w:rFonts w:ascii="Verdana" w:hAnsi="Verdana"/>
                <w:b/>
                <w:sz w:val="22"/>
                <w:szCs w:val="22"/>
              </w:rPr>
              <w:t>и</w:t>
            </w:r>
            <w:r>
              <w:rPr>
                <w:rFonts w:ascii="Verdana" w:hAnsi="Verdana"/>
                <w:b/>
                <w:sz w:val="22"/>
                <w:szCs w:val="22"/>
              </w:rPr>
              <w:t xml:space="preserve"> </w:t>
            </w:r>
            <w:r w:rsidRPr="002F6947">
              <w:rPr>
                <w:rFonts w:ascii="Verdana" w:hAnsi="Verdana"/>
                <w:b/>
                <w:sz w:val="22"/>
                <w:szCs w:val="22"/>
              </w:rPr>
              <w:t>консалтинг</w:t>
            </w:r>
            <w:r w:rsidRPr="002F6947">
              <w:rPr>
                <w:rFonts w:ascii="Verdana" w:hAnsi="Verdana"/>
                <w:b/>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lang w:val="en-US"/>
              </w:rPr>
              <w:t>Bain</w:t>
            </w:r>
            <w:r w:rsidRPr="002F6947">
              <w:rPr>
                <w:rFonts w:ascii="Verdana" w:hAnsi="Verdana"/>
                <w:sz w:val="22"/>
                <w:szCs w:val="22"/>
              </w:rPr>
              <w:t>&amp;</w:t>
            </w:r>
            <w:r w:rsidRPr="002F6947">
              <w:rPr>
                <w:rFonts w:ascii="Verdana" w:hAnsi="Verdana"/>
                <w:sz w:val="22"/>
                <w:szCs w:val="22"/>
                <w:lang w:val="en-US"/>
              </w:rPr>
              <w:t>Company</w:t>
            </w:r>
            <w:r w:rsidRPr="002F6947">
              <w:rPr>
                <w:rFonts w:ascii="Verdana" w:hAnsi="Verdana"/>
                <w:sz w:val="22"/>
                <w:szCs w:val="22"/>
              </w:rPr>
              <w:tab/>
            </w:r>
          </w:p>
          <w:p w:rsidR="00D24057" w:rsidRPr="002F6947" w:rsidRDefault="00D24057" w:rsidP="005F28D8">
            <w:pPr>
              <w:tabs>
                <w:tab w:val="left" w:pos="5508"/>
              </w:tabs>
              <w:rPr>
                <w:rFonts w:ascii="Verdana" w:hAnsi="Verdana"/>
                <w:lang w:val="en-US"/>
              </w:rPr>
            </w:pPr>
            <w:smartTag w:uri="urn:schemas-microsoft-com:office:smarttags" w:element="place">
              <w:smartTag w:uri="urn:schemas-microsoft-com:office:smarttags" w:element="City">
                <w:r w:rsidRPr="002F6947">
                  <w:rPr>
                    <w:rFonts w:ascii="Verdana" w:hAnsi="Verdana"/>
                    <w:sz w:val="22"/>
                    <w:szCs w:val="22"/>
                    <w:lang w:val="en-US"/>
                  </w:rPr>
                  <w:t>Boston</w:t>
                </w:r>
              </w:smartTag>
            </w:smartTag>
            <w:r>
              <w:rPr>
                <w:rFonts w:ascii="Verdana" w:hAnsi="Verdana"/>
                <w:sz w:val="22"/>
                <w:szCs w:val="22"/>
                <w:lang w:val="en-US"/>
              </w:rPr>
              <w:t xml:space="preserve"> </w:t>
            </w:r>
            <w:r w:rsidRPr="002F6947">
              <w:rPr>
                <w:rFonts w:ascii="Verdana" w:hAnsi="Verdana"/>
                <w:sz w:val="22"/>
                <w:szCs w:val="22"/>
                <w:lang w:val="en-US"/>
              </w:rPr>
              <w:t>Consulting</w:t>
            </w:r>
            <w:r>
              <w:rPr>
                <w:rFonts w:ascii="Verdana" w:hAnsi="Verdana"/>
                <w:sz w:val="22"/>
                <w:szCs w:val="22"/>
                <w:lang w:val="en-US"/>
              </w:rPr>
              <w:t xml:space="preserve"> </w:t>
            </w:r>
            <w:r w:rsidRPr="002F6947">
              <w:rPr>
                <w:rFonts w:ascii="Verdana" w:hAnsi="Verdana"/>
                <w:sz w:val="22"/>
                <w:szCs w:val="22"/>
                <w:lang w:val="en-US"/>
              </w:rPr>
              <w:t>Group</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proofErr w:type="spellStart"/>
            <w:r w:rsidRPr="002F6947">
              <w:rPr>
                <w:rFonts w:ascii="Verdana" w:hAnsi="Verdana"/>
                <w:sz w:val="22"/>
                <w:szCs w:val="22"/>
                <w:lang w:val="en-US"/>
              </w:rPr>
              <w:t>Deloitte&amp;Touche</w:t>
            </w:r>
            <w:proofErr w:type="spellEnd"/>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proofErr w:type="spellStart"/>
            <w:r w:rsidRPr="002F6947">
              <w:rPr>
                <w:rFonts w:ascii="Verdana" w:hAnsi="Verdana"/>
                <w:sz w:val="22"/>
                <w:szCs w:val="22"/>
                <w:lang w:val="en-US"/>
              </w:rPr>
              <w:t>Ernst&amp;Young</w:t>
            </w:r>
            <w:proofErr w:type="spellEnd"/>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proofErr w:type="spellStart"/>
            <w:r w:rsidRPr="002F6947">
              <w:rPr>
                <w:rFonts w:ascii="Verdana" w:hAnsi="Verdana"/>
                <w:sz w:val="22"/>
                <w:szCs w:val="22"/>
                <w:lang w:val="en-US"/>
              </w:rPr>
              <w:t>Kpmg</w:t>
            </w:r>
            <w:proofErr w:type="spellEnd"/>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Marshall</w:t>
            </w:r>
            <w:r>
              <w:rPr>
                <w:rFonts w:ascii="Verdana" w:hAnsi="Verdana"/>
                <w:sz w:val="22"/>
                <w:szCs w:val="22"/>
                <w:lang w:val="en-US"/>
              </w:rPr>
              <w:t xml:space="preserve"> </w:t>
            </w:r>
            <w:r w:rsidRPr="002F6947">
              <w:rPr>
                <w:rFonts w:ascii="Verdana" w:hAnsi="Verdana"/>
                <w:sz w:val="22"/>
                <w:szCs w:val="22"/>
                <w:lang w:val="en-US"/>
              </w:rPr>
              <w:t>Capital</w:t>
            </w:r>
            <w:r>
              <w:rPr>
                <w:rFonts w:ascii="Verdana" w:hAnsi="Verdana"/>
                <w:sz w:val="22"/>
                <w:szCs w:val="22"/>
                <w:lang w:val="en-US"/>
              </w:rPr>
              <w:t xml:space="preserve"> </w:t>
            </w:r>
            <w:r w:rsidRPr="002F6947">
              <w:rPr>
                <w:rFonts w:ascii="Verdana" w:hAnsi="Verdana"/>
                <w:sz w:val="22"/>
                <w:szCs w:val="22"/>
                <w:lang w:val="en-US"/>
              </w:rPr>
              <w:t>Partners</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proofErr w:type="spellStart"/>
            <w:r w:rsidRPr="002F6947">
              <w:rPr>
                <w:rFonts w:ascii="Verdana" w:hAnsi="Verdana"/>
                <w:sz w:val="22"/>
                <w:szCs w:val="22"/>
                <w:lang w:val="en-US"/>
              </w:rPr>
              <w:t>Pricewaterhousecoopers</w:t>
            </w:r>
            <w:proofErr w:type="spellEnd"/>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Roland</w:t>
            </w:r>
            <w:r>
              <w:rPr>
                <w:rFonts w:ascii="Verdana" w:hAnsi="Verdana"/>
                <w:sz w:val="22"/>
                <w:szCs w:val="22"/>
                <w:lang w:val="en-US"/>
              </w:rPr>
              <w:t xml:space="preserve"> </w:t>
            </w:r>
            <w:r w:rsidRPr="002F6947">
              <w:rPr>
                <w:rFonts w:ascii="Verdana" w:hAnsi="Verdana"/>
                <w:sz w:val="22"/>
                <w:szCs w:val="22"/>
                <w:lang w:val="en-US"/>
              </w:rPr>
              <w:t>Berger</w:t>
            </w:r>
            <w:r>
              <w:rPr>
                <w:rFonts w:ascii="Verdana" w:hAnsi="Verdana"/>
                <w:sz w:val="22"/>
                <w:szCs w:val="22"/>
                <w:lang w:val="en-US"/>
              </w:rPr>
              <w:t xml:space="preserve"> </w:t>
            </w:r>
            <w:r w:rsidRPr="002F6947">
              <w:rPr>
                <w:rFonts w:ascii="Verdana" w:hAnsi="Verdana"/>
                <w:sz w:val="22"/>
                <w:szCs w:val="22"/>
                <w:lang w:val="en-US"/>
              </w:rPr>
              <w:t>Strategy</w:t>
            </w:r>
            <w:r>
              <w:rPr>
                <w:rFonts w:ascii="Verdana" w:hAnsi="Verdana"/>
                <w:sz w:val="22"/>
                <w:szCs w:val="22"/>
                <w:lang w:val="en-US"/>
              </w:rPr>
              <w:t xml:space="preserve"> </w:t>
            </w:r>
            <w:r w:rsidRPr="002F6947">
              <w:rPr>
                <w:rFonts w:ascii="Verdana" w:hAnsi="Verdana"/>
                <w:sz w:val="22"/>
                <w:szCs w:val="22"/>
                <w:lang w:val="en-US"/>
              </w:rPr>
              <w:t>Consultants</w:t>
            </w:r>
            <w:r w:rsidRPr="002F6947">
              <w:rPr>
                <w:rFonts w:ascii="Verdana" w:hAnsi="Verdana"/>
                <w:sz w:val="22"/>
                <w:szCs w:val="22"/>
                <w:lang w:val="en-US"/>
              </w:rPr>
              <w:tab/>
            </w:r>
          </w:p>
          <w:p w:rsidR="00D24057" w:rsidRPr="00E176D7" w:rsidRDefault="00D24057" w:rsidP="005F28D8">
            <w:pPr>
              <w:tabs>
                <w:tab w:val="left" w:pos="5508"/>
              </w:tabs>
              <w:rPr>
                <w:rFonts w:ascii="Verdana" w:hAnsi="Verdana"/>
              </w:rPr>
            </w:pPr>
            <w:proofErr w:type="spellStart"/>
            <w:r w:rsidRPr="00000FA7">
              <w:rPr>
                <w:rFonts w:ascii="Verdana" w:hAnsi="Verdana"/>
                <w:sz w:val="22"/>
                <w:szCs w:val="22"/>
                <w:lang w:val="en-US"/>
              </w:rPr>
              <w:t>Wolk</w:t>
            </w:r>
            <w:proofErr w:type="spellEnd"/>
            <w:r w:rsidRPr="00E176D7">
              <w:rPr>
                <w:rFonts w:ascii="Verdana" w:hAnsi="Verdana"/>
                <w:sz w:val="22"/>
                <w:szCs w:val="22"/>
              </w:rPr>
              <w:t>&amp;</w:t>
            </w:r>
            <w:r w:rsidRPr="00000FA7">
              <w:rPr>
                <w:rFonts w:ascii="Verdana" w:hAnsi="Verdana"/>
                <w:sz w:val="22"/>
                <w:szCs w:val="22"/>
                <w:lang w:val="en-US"/>
              </w:rPr>
              <w:t>Partner</w:t>
            </w:r>
            <w:r w:rsidRPr="00E176D7">
              <w:rPr>
                <w:rFonts w:ascii="Verdana" w:hAnsi="Verdana"/>
                <w:sz w:val="22"/>
                <w:szCs w:val="22"/>
              </w:rPr>
              <w:tab/>
            </w:r>
          </w:p>
          <w:p w:rsidR="00D24057" w:rsidRPr="00E176D7" w:rsidRDefault="00D24057" w:rsidP="005F28D8">
            <w:pPr>
              <w:tabs>
                <w:tab w:val="left" w:pos="5508"/>
              </w:tabs>
              <w:rPr>
                <w:rFonts w:ascii="Verdana" w:hAnsi="Verdana"/>
              </w:rPr>
            </w:pPr>
            <w:r w:rsidRPr="002F6947">
              <w:rPr>
                <w:rFonts w:ascii="Verdana" w:hAnsi="Verdana"/>
                <w:sz w:val="22"/>
                <w:szCs w:val="22"/>
              </w:rPr>
              <w:t>Аудиторская</w:t>
            </w:r>
            <w:r w:rsidRPr="00E176D7">
              <w:rPr>
                <w:rFonts w:ascii="Verdana" w:hAnsi="Verdana"/>
                <w:sz w:val="22"/>
                <w:szCs w:val="22"/>
              </w:rPr>
              <w:t xml:space="preserve"> </w:t>
            </w:r>
            <w:r w:rsidRPr="002F6947">
              <w:rPr>
                <w:rFonts w:ascii="Verdana" w:hAnsi="Verdana"/>
                <w:sz w:val="22"/>
                <w:szCs w:val="22"/>
              </w:rPr>
              <w:t>Компания</w:t>
            </w:r>
            <w:r w:rsidRPr="00E176D7">
              <w:rPr>
                <w:rFonts w:ascii="Verdana" w:hAnsi="Verdana"/>
                <w:sz w:val="22"/>
                <w:szCs w:val="22"/>
              </w:rPr>
              <w:t xml:space="preserve"> </w:t>
            </w:r>
            <w:r w:rsidRPr="002F6947">
              <w:rPr>
                <w:rFonts w:ascii="Verdana" w:hAnsi="Verdana"/>
                <w:sz w:val="22"/>
                <w:szCs w:val="22"/>
              </w:rPr>
              <w:t>Развитие</w:t>
            </w:r>
            <w:r w:rsidRPr="00E176D7">
              <w:rPr>
                <w:rFonts w:ascii="Verdana" w:hAnsi="Verdana"/>
                <w:sz w:val="22"/>
                <w:szCs w:val="22"/>
              </w:rPr>
              <w:t xml:space="preserve"> </w:t>
            </w:r>
            <w:r w:rsidRPr="002F6947">
              <w:rPr>
                <w:rFonts w:ascii="Verdana" w:hAnsi="Verdana"/>
                <w:sz w:val="22"/>
                <w:szCs w:val="22"/>
              </w:rPr>
              <w:t>И</w:t>
            </w:r>
            <w:r w:rsidRPr="00E176D7">
              <w:rPr>
                <w:rFonts w:ascii="Verdana" w:hAnsi="Verdana"/>
                <w:sz w:val="22"/>
                <w:szCs w:val="22"/>
              </w:rPr>
              <w:t xml:space="preserve"> </w:t>
            </w:r>
            <w:r w:rsidRPr="002F6947">
              <w:rPr>
                <w:rFonts w:ascii="Verdana" w:hAnsi="Verdana"/>
                <w:sz w:val="22"/>
                <w:szCs w:val="22"/>
              </w:rPr>
              <w:t>Осторожность</w:t>
            </w:r>
            <w:r w:rsidRPr="00E176D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Бдо</w:t>
            </w:r>
            <w:proofErr w:type="spellEnd"/>
            <w:r>
              <w:rPr>
                <w:rFonts w:ascii="Verdana" w:hAnsi="Verdana"/>
                <w:sz w:val="22"/>
                <w:szCs w:val="22"/>
              </w:rPr>
              <w:t xml:space="preserve"> </w:t>
            </w:r>
            <w:proofErr w:type="spellStart"/>
            <w:r w:rsidRPr="002F6947">
              <w:rPr>
                <w:rFonts w:ascii="Verdana" w:hAnsi="Verdana"/>
                <w:sz w:val="22"/>
                <w:szCs w:val="22"/>
              </w:rPr>
              <w:t>Юникон</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Интербрэнд</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Косалтингстройинвест</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Северо-Западный</w:t>
            </w:r>
            <w:r>
              <w:rPr>
                <w:rFonts w:ascii="Verdana" w:hAnsi="Verdana"/>
                <w:sz w:val="22"/>
                <w:szCs w:val="22"/>
              </w:rPr>
              <w:t xml:space="preserve"> </w:t>
            </w:r>
            <w:r w:rsidRPr="002F6947">
              <w:rPr>
                <w:rFonts w:ascii="Verdana" w:hAnsi="Verdana"/>
                <w:sz w:val="22"/>
                <w:szCs w:val="22"/>
              </w:rPr>
              <w:t>Юридический</w:t>
            </w:r>
            <w:r>
              <w:rPr>
                <w:rFonts w:ascii="Verdana" w:hAnsi="Verdana"/>
                <w:sz w:val="22"/>
                <w:szCs w:val="22"/>
              </w:rPr>
              <w:t xml:space="preserve"> </w:t>
            </w:r>
            <w:r w:rsidRPr="002F6947">
              <w:rPr>
                <w:rFonts w:ascii="Verdana" w:hAnsi="Verdana"/>
                <w:sz w:val="22"/>
                <w:szCs w:val="22"/>
              </w:rPr>
              <w:t>Центр</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Стратегика</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Фонд</w:t>
            </w:r>
            <w:r>
              <w:rPr>
                <w:rFonts w:ascii="Verdana" w:hAnsi="Verdana"/>
                <w:sz w:val="22"/>
                <w:szCs w:val="22"/>
              </w:rPr>
              <w:t xml:space="preserve"> </w:t>
            </w:r>
            <w:r w:rsidRPr="002F6947">
              <w:rPr>
                <w:rFonts w:ascii="Verdana" w:hAnsi="Verdana"/>
                <w:sz w:val="22"/>
                <w:szCs w:val="22"/>
              </w:rPr>
              <w:t>Центр</w:t>
            </w:r>
            <w:r>
              <w:rPr>
                <w:rFonts w:ascii="Verdana" w:hAnsi="Verdana"/>
                <w:sz w:val="22"/>
                <w:szCs w:val="22"/>
              </w:rPr>
              <w:t xml:space="preserve"> </w:t>
            </w:r>
            <w:r w:rsidRPr="002F6947">
              <w:rPr>
                <w:rFonts w:ascii="Verdana" w:hAnsi="Verdana"/>
                <w:sz w:val="22"/>
                <w:szCs w:val="22"/>
              </w:rPr>
              <w:t>Стратегических</w:t>
            </w:r>
            <w:r>
              <w:rPr>
                <w:rFonts w:ascii="Verdana" w:hAnsi="Verdana"/>
                <w:sz w:val="22"/>
                <w:szCs w:val="22"/>
              </w:rPr>
              <w:t xml:space="preserve"> </w:t>
            </w:r>
            <w:r w:rsidRPr="002F6947">
              <w:rPr>
                <w:rFonts w:ascii="Verdana" w:hAnsi="Verdana"/>
                <w:sz w:val="22"/>
                <w:szCs w:val="22"/>
              </w:rPr>
              <w:t>Разработок</w:t>
            </w:r>
            <w:r>
              <w:rPr>
                <w:rFonts w:ascii="Verdana" w:hAnsi="Verdana"/>
                <w:sz w:val="22"/>
                <w:szCs w:val="22"/>
              </w:rPr>
              <w:t xml:space="preserve"> </w:t>
            </w:r>
            <w:r w:rsidRPr="002F6947">
              <w:rPr>
                <w:rFonts w:ascii="Verdana" w:hAnsi="Verdana"/>
                <w:sz w:val="22"/>
                <w:szCs w:val="22"/>
              </w:rPr>
              <w:t>Северо-Запад</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Экопси</w:t>
            </w:r>
            <w:proofErr w:type="spellEnd"/>
            <w:r>
              <w:rPr>
                <w:rFonts w:ascii="Verdana" w:hAnsi="Verdana"/>
                <w:sz w:val="22"/>
                <w:szCs w:val="22"/>
              </w:rPr>
              <w:t xml:space="preserve"> </w:t>
            </w:r>
            <w:r w:rsidRPr="002F6947">
              <w:rPr>
                <w:rFonts w:ascii="Verdana" w:hAnsi="Verdana"/>
                <w:sz w:val="22"/>
                <w:szCs w:val="22"/>
              </w:rPr>
              <w:t>Консалтинг</w:t>
            </w:r>
          </w:p>
          <w:p w:rsidR="00D24057" w:rsidRPr="002F6947" w:rsidRDefault="00D24057" w:rsidP="005F28D8">
            <w:pPr>
              <w:tabs>
                <w:tab w:val="left" w:pos="5508"/>
              </w:tabs>
              <w:rPr>
                <w:rFonts w:ascii="Verdana" w:hAnsi="Verdana"/>
              </w:rPr>
            </w:pPr>
          </w:p>
          <w:p w:rsidR="00D24057" w:rsidRPr="002F6947" w:rsidRDefault="00D24057" w:rsidP="005F28D8">
            <w:pPr>
              <w:tabs>
                <w:tab w:val="left" w:pos="5508"/>
              </w:tabs>
              <w:rPr>
                <w:rFonts w:ascii="Verdana" w:hAnsi="Verdana"/>
              </w:rPr>
            </w:pPr>
          </w:p>
          <w:p w:rsidR="00D24057" w:rsidRPr="002F6947" w:rsidRDefault="00D24057" w:rsidP="005F28D8">
            <w:pPr>
              <w:tabs>
                <w:tab w:val="left" w:pos="5508"/>
              </w:tabs>
              <w:rPr>
                <w:rFonts w:ascii="Verdana" w:hAnsi="Verdana"/>
                <w:b/>
              </w:rPr>
            </w:pPr>
            <w:r w:rsidRPr="002F6947">
              <w:rPr>
                <w:rFonts w:ascii="Verdana" w:hAnsi="Verdana"/>
                <w:b/>
                <w:sz w:val="22"/>
                <w:szCs w:val="22"/>
              </w:rPr>
              <w:t>Страхование</w:t>
            </w:r>
          </w:p>
          <w:p w:rsidR="00D24057" w:rsidRPr="002F6947" w:rsidRDefault="00D24057" w:rsidP="005F28D8">
            <w:pPr>
              <w:tabs>
                <w:tab w:val="left" w:pos="5508"/>
              </w:tabs>
              <w:rPr>
                <w:rFonts w:ascii="Verdana" w:hAnsi="Verdana"/>
              </w:rPr>
            </w:pPr>
            <w:r w:rsidRPr="002F6947">
              <w:rPr>
                <w:rFonts w:ascii="Verdana" w:hAnsi="Verdana"/>
                <w:sz w:val="22"/>
                <w:szCs w:val="22"/>
              </w:rPr>
              <w:t>Гута-Страхование</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Ингосстрах</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Наста</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Ренессанс</w:t>
            </w:r>
            <w:r>
              <w:rPr>
                <w:rFonts w:ascii="Verdana" w:hAnsi="Verdana"/>
                <w:sz w:val="22"/>
                <w:szCs w:val="22"/>
              </w:rPr>
              <w:t xml:space="preserve"> </w:t>
            </w:r>
            <w:r w:rsidRPr="002F6947">
              <w:rPr>
                <w:rFonts w:ascii="Verdana" w:hAnsi="Verdana"/>
                <w:sz w:val="22"/>
                <w:szCs w:val="22"/>
              </w:rPr>
              <w:t>Страхование</w:t>
            </w:r>
          </w:p>
          <w:p w:rsidR="00D24057" w:rsidRPr="002F6947" w:rsidRDefault="00D24057" w:rsidP="005F28D8">
            <w:pPr>
              <w:tabs>
                <w:tab w:val="left" w:pos="5508"/>
              </w:tabs>
              <w:rPr>
                <w:rFonts w:ascii="Verdana" w:hAnsi="Verdana"/>
              </w:rPr>
            </w:pPr>
          </w:p>
          <w:p w:rsidR="00D24057" w:rsidRPr="002F6947" w:rsidRDefault="00D24057" w:rsidP="005F28D8">
            <w:pPr>
              <w:tabs>
                <w:tab w:val="left" w:pos="5508"/>
              </w:tabs>
              <w:rPr>
                <w:rFonts w:ascii="Verdana" w:hAnsi="Verdana"/>
              </w:rPr>
            </w:pPr>
          </w:p>
          <w:p w:rsidR="00D24057" w:rsidRPr="002F6947" w:rsidRDefault="00D24057" w:rsidP="005F28D8">
            <w:pPr>
              <w:rPr>
                <w:rFonts w:ascii="Verdana" w:hAnsi="Verdana"/>
                <w:b/>
              </w:rPr>
            </w:pPr>
            <w:r w:rsidRPr="002F6947">
              <w:rPr>
                <w:rFonts w:ascii="Verdana" w:hAnsi="Verdana"/>
                <w:b/>
                <w:sz w:val="22"/>
                <w:szCs w:val="22"/>
                <w:lang w:val="en-US"/>
              </w:rPr>
              <w:t>IT</w:t>
            </w:r>
            <w:r>
              <w:rPr>
                <w:rFonts w:ascii="Verdana" w:hAnsi="Verdana"/>
                <w:b/>
                <w:sz w:val="22"/>
                <w:szCs w:val="22"/>
              </w:rPr>
              <w:t xml:space="preserve"> </w:t>
            </w:r>
            <w:r w:rsidRPr="002F6947">
              <w:rPr>
                <w:rFonts w:ascii="Verdana" w:hAnsi="Verdana"/>
                <w:b/>
                <w:sz w:val="22"/>
                <w:szCs w:val="22"/>
              </w:rPr>
              <w:t>/</w:t>
            </w:r>
            <w:r>
              <w:rPr>
                <w:rFonts w:ascii="Verdana" w:hAnsi="Verdana"/>
                <w:b/>
                <w:sz w:val="22"/>
                <w:szCs w:val="22"/>
              </w:rPr>
              <w:t xml:space="preserve"> </w:t>
            </w:r>
            <w:r w:rsidRPr="002F6947">
              <w:rPr>
                <w:rFonts w:ascii="Verdana" w:hAnsi="Verdana"/>
                <w:b/>
                <w:sz w:val="22"/>
                <w:szCs w:val="22"/>
              </w:rPr>
              <w:t>Телевидение</w:t>
            </w:r>
          </w:p>
          <w:p w:rsidR="00D24057" w:rsidRPr="00E176D7" w:rsidRDefault="00D24057" w:rsidP="005F28D8">
            <w:pPr>
              <w:tabs>
                <w:tab w:val="left" w:pos="5508"/>
              </w:tabs>
              <w:rPr>
                <w:rFonts w:ascii="Verdana" w:hAnsi="Verdana"/>
                <w:lang w:val="en-US"/>
              </w:rPr>
            </w:pPr>
            <w:r w:rsidRPr="002F6947">
              <w:rPr>
                <w:rFonts w:ascii="Verdana" w:hAnsi="Verdana"/>
                <w:sz w:val="22"/>
                <w:szCs w:val="22"/>
                <w:lang w:val="en-US"/>
              </w:rPr>
              <w:t>Hewlett</w:t>
            </w:r>
            <w:r w:rsidRPr="00E176D7">
              <w:rPr>
                <w:rFonts w:ascii="Verdana" w:hAnsi="Verdana"/>
                <w:sz w:val="22"/>
                <w:szCs w:val="22"/>
                <w:lang w:val="en-US"/>
              </w:rPr>
              <w:t xml:space="preserve"> </w:t>
            </w:r>
            <w:r w:rsidRPr="002F6947">
              <w:rPr>
                <w:rFonts w:ascii="Verdana" w:hAnsi="Verdana"/>
                <w:sz w:val="22"/>
                <w:szCs w:val="22"/>
                <w:lang w:val="en-US"/>
              </w:rPr>
              <w:t>Packard</w:t>
            </w:r>
            <w:r w:rsidRPr="00E176D7">
              <w:rPr>
                <w:rFonts w:ascii="Verdana" w:hAnsi="Verdana"/>
                <w:sz w:val="22"/>
                <w:szCs w:val="22"/>
                <w:lang w:val="en-US"/>
              </w:rPr>
              <w:tab/>
            </w:r>
          </w:p>
          <w:p w:rsidR="00D24057" w:rsidRPr="00E176D7" w:rsidRDefault="00D24057" w:rsidP="005F28D8">
            <w:pPr>
              <w:tabs>
                <w:tab w:val="left" w:pos="5508"/>
              </w:tabs>
              <w:rPr>
                <w:rFonts w:ascii="Verdana" w:hAnsi="Verdana"/>
                <w:lang w:val="en-US"/>
              </w:rPr>
            </w:pPr>
            <w:r w:rsidRPr="002F6947">
              <w:rPr>
                <w:rFonts w:ascii="Verdana" w:hAnsi="Verdana"/>
                <w:sz w:val="22"/>
                <w:szCs w:val="22"/>
                <w:lang w:val="en-US"/>
              </w:rPr>
              <w:t>Intel</w:t>
            </w:r>
            <w:r w:rsidRPr="00E176D7">
              <w:rPr>
                <w:rFonts w:ascii="Verdana" w:hAnsi="Verdana"/>
                <w:sz w:val="22"/>
                <w:szCs w:val="22"/>
                <w:lang w:val="en-US"/>
              </w:rPr>
              <w:tab/>
            </w:r>
          </w:p>
          <w:p w:rsidR="00D24057" w:rsidRPr="00E176D7" w:rsidRDefault="00D24057" w:rsidP="005F28D8">
            <w:pPr>
              <w:tabs>
                <w:tab w:val="left" w:pos="5508"/>
              </w:tabs>
              <w:rPr>
                <w:rFonts w:ascii="Verdana" w:hAnsi="Verdana"/>
                <w:lang w:val="en-US"/>
              </w:rPr>
            </w:pPr>
            <w:r w:rsidRPr="002F6947">
              <w:rPr>
                <w:rFonts w:ascii="Verdana" w:hAnsi="Verdana"/>
                <w:sz w:val="22"/>
                <w:szCs w:val="22"/>
                <w:lang w:val="en-US"/>
              </w:rPr>
              <w:t>Microsoft</w:t>
            </w:r>
            <w:r w:rsidRPr="00E176D7">
              <w:rPr>
                <w:rFonts w:ascii="Verdana" w:hAnsi="Verdana"/>
                <w:sz w:val="22"/>
                <w:szCs w:val="22"/>
                <w:lang w:val="en-US"/>
              </w:rPr>
              <w:tab/>
            </w:r>
          </w:p>
          <w:p w:rsidR="00D24057" w:rsidRPr="00E176D7" w:rsidRDefault="00D24057" w:rsidP="005F28D8">
            <w:pPr>
              <w:tabs>
                <w:tab w:val="left" w:pos="5508"/>
              </w:tabs>
              <w:rPr>
                <w:rFonts w:ascii="Verdana" w:hAnsi="Verdana"/>
                <w:lang w:val="en-US"/>
              </w:rPr>
            </w:pPr>
            <w:proofErr w:type="spellStart"/>
            <w:r w:rsidRPr="002F6947">
              <w:rPr>
                <w:rFonts w:ascii="Verdana" w:hAnsi="Verdana"/>
                <w:sz w:val="22"/>
                <w:szCs w:val="22"/>
                <w:lang w:val="en-US"/>
              </w:rPr>
              <w:t>Sitronics</w:t>
            </w:r>
            <w:proofErr w:type="spellEnd"/>
            <w:r w:rsidRPr="00E176D7">
              <w:rPr>
                <w:rFonts w:ascii="Verdana" w:hAnsi="Verdana"/>
                <w:sz w:val="22"/>
                <w:szCs w:val="22"/>
                <w:lang w:val="en-US"/>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Арктел</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Ассоциация</w:t>
            </w:r>
            <w:r>
              <w:rPr>
                <w:rFonts w:ascii="Verdana" w:hAnsi="Verdana"/>
                <w:sz w:val="22"/>
                <w:szCs w:val="22"/>
              </w:rPr>
              <w:t xml:space="preserve"> </w:t>
            </w:r>
            <w:r w:rsidRPr="002F6947">
              <w:rPr>
                <w:rFonts w:ascii="Verdana" w:hAnsi="Verdana"/>
                <w:sz w:val="22"/>
                <w:szCs w:val="22"/>
              </w:rPr>
              <w:t>Кабельного</w:t>
            </w:r>
            <w:r>
              <w:rPr>
                <w:rFonts w:ascii="Verdana" w:hAnsi="Verdana"/>
                <w:sz w:val="22"/>
                <w:szCs w:val="22"/>
              </w:rPr>
              <w:t xml:space="preserve"> </w:t>
            </w:r>
            <w:r w:rsidRPr="002F6947">
              <w:rPr>
                <w:rFonts w:ascii="Verdana" w:hAnsi="Verdana"/>
                <w:sz w:val="22"/>
                <w:szCs w:val="22"/>
              </w:rPr>
              <w:t>Телевидения</w:t>
            </w:r>
            <w:r>
              <w:rPr>
                <w:rFonts w:ascii="Verdana" w:hAnsi="Verdana"/>
                <w:sz w:val="22"/>
                <w:szCs w:val="22"/>
              </w:rPr>
              <w:t xml:space="preserve"> </w:t>
            </w:r>
            <w:r w:rsidRPr="002F6947">
              <w:rPr>
                <w:rFonts w:ascii="Verdana" w:hAnsi="Verdana"/>
                <w:sz w:val="22"/>
                <w:szCs w:val="22"/>
              </w:rPr>
              <w:t>РФ</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Группа</w:t>
            </w:r>
            <w:r>
              <w:rPr>
                <w:rFonts w:ascii="Verdana" w:hAnsi="Verdana"/>
                <w:sz w:val="22"/>
                <w:szCs w:val="22"/>
              </w:rPr>
              <w:t xml:space="preserve"> </w:t>
            </w:r>
            <w:r w:rsidRPr="002F6947">
              <w:rPr>
                <w:rFonts w:ascii="Verdana" w:hAnsi="Verdana"/>
                <w:sz w:val="22"/>
                <w:szCs w:val="22"/>
              </w:rPr>
              <w:t>Компаний</w:t>
            </w:r>
            <w:r>
              <w:rPr>
                <w:rFonts w:ascii="Verdana" w:hAnsi="Verdana"/>
                <w:sz w:val="22"/>
                <w:szCs w:val="22"/>
              </w:rPr>
              <w:t xml:space="preserve"> </w:t>
            </w:r>
            <w:r w:rsidRPr="002F6947">
              <w:rPr>
                <w:rFonts w:ascii="Verdana" w:hAnsi="Verdana"/>
                <w:sz w:val="22"/>
                <w:szCs w:val="22"/>
              </w:rPr>
              <w:t>Вид</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Дальневосточная</w:t>
            </w:r>
            <w:r>
              <w:rPr>
                <w:rFonts w:ascii="Verdana" w:hAnsi="Verdana"/>
                <w:sz w:val="22"/>
                <w:szCs w:val="22"/>
              </w:rPr>
              <w:t xml:space="preserve"> </w:t>
            </w:r>
            <w:r w:rsidRPr="002F6947">
              <w:rPr>
                <w:rFonts w:ascii="Verdana" w:hAnsi="Verdana"/>
                <w:sz w:val="22"/>
                <w:szCs w:val="22"/>
              </w:rPr>
              <w:t>Компания</w:t>
            </w:r>
            <w:r>
              <w:rPr>
                <w:rFonts w:ascii="Verdana" w:hAnsi="Verdana"/>
                <w:sz w:val="22"/>
                <w:szCs w:val="22"/>
              </w:rPr>
              <w:t xml:space="preserve"> </w:t>
            </w:r>
            <w:r w:rsidRPr="002F6947">
              <w:rPr>
                <w:rFonts w:ascii="Verdana" w:hAnsi="Verdana"/>
                <w:sz w:val="22"/>
                <w:szCs w:val="22"/>
              </w:rPr>
              <w:t>Электросвязи</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Зебра</w:t>
            </w:r>
            <w:r>
              <w:rPr>
                <w:rFonts w:ascii="Verdana" w:hAnsi="Verdana"/>
                <w:sz w:val="22"/>
                <w:szCs w:val="22"/>
              </w:rPr>
              <w:t xml:space="preserve"> </w:t>
            </w:r>
            <w:r w:rsidRPr="002F6947">
              <w:rPr>
                <w:rFonts w:ascii="Verdana" w:hAnsi="Verdana"/>
                <w:sz w:val="22"/>
                <w:szCs w:val="22"/>
              </w:rPr>
              <w:t>Телеком</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Новосибирский</w:t>
            </w:r>
            <w:r>
              <w:rPr>
                <w:rFonts w:ascii="Verdana" w:hAnsi="Verdana"/>
                <w:sz w:val="22"/>
                <w:szCs w:val="22"/>
              </w:rPr>
              <w:t xml:space="preserve"> </w:t>
            </w:r>
            <w:r w:rsidRPr="002F6947">
              <w:rPr>
                <w:rFonts w:ascii="Verdana" w:hAnsi="Verdana"/>
                <w:sz w:val="22"/>
                <w:szCs w:val="22"/>
              </w:rPr>
              <w:t>Городской</w:t>
            </w:r>
            <w:r>
              <w:rPr>
                <w:rFonts w:ascii="Verdana" w:hAnsi="Verdana"/>
                <w:sz w:val="22"/>
                <w:szCs w:val="22"/>
              </w:rPr>
              <w:t xml:space="preserve"> </w:t>
            </w:r>
            <w:r w:rsidRPr="002F6947">
              <w:rPr>
                <w:rFonts w:ascii="Verdana" w:hAnsi="Verdana"/>
                <w:sz w:val="22"/>
                <w:szCs w:val="22"/>
              </w:rPr>
              <w:t>Сайт</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Опытный</w:t>
            </w:r>
            <w:r>
              <w:rPr>
                <w:rFonts w:ascii="Verdana" w:hAnsi="Verdana"/>
                <w:sz w:val="22"/>
                <w:szCs w:val="22"/>
              </w:rPr>
              <w:t xml:space="preserve"> </w:t>
            </w:r>
            <w:r w:rsidRPr="002F6947">
              <w:rPr>
                <w:rFonts w:ascii="Verdana" w:hAnsi="Verdana"/>
                <w:sz w:val="22"/>
                <w:szCs w:val="22"/>
              </w:rPr>
              <w:t>Завод</w:t>
            </w:r>
            <w:r>
              <w:rPr>
                <w:rFonts w:ascii="Verdana" w:hAnsi="Verdana"/>
                <w:sz w:val="22"/>
                <w:szCs w:val="22"/>
              </w:rPr>
              <w:t xml:space="preserve"> </w:t>
            </w:r>
            <w:r w:rsidRPr="002F6947">
              <w:rPr>
                <w:rFonts w:ascii="Verdana" w:hAnsi="Verdana"/>
                <w:sz w:val="22"/>
                <w:szCs w:val="22"/>
              </w:rPr>
              <w:t>Микрон</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Ренова</w:t>
            </w:r>
            <w:proofErr w:type="spellEnd"/>
            <w:r w:rsidRPr="002F6947">
              <w:rPr>
                <w:rFonts w:ascii="Verdana" w:hAnsi="Verdana"/>
                <w:sz w:val="22"/>
                <w:szCs w:val="22"/>
              </w:rPr>
              <w:t>-Медиа</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Сибирьтелеком</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Спутниковое</w:t>
            </w:r>
            <w:r>
              <w:rPr>
                <w:rFonts w:ascii="Verdana" w:hAnsi="Verdana"/>
                <w:sz w:val="22"/>
                <w:szCs w:val="22"/>
              </w:rPr>
              <w:t xml:space="preserve"> </w:t>
            </w:r>
            <w:r w:rsidRPr="002F6947">
              <w:rPr>
                <w:rFonts w:ascii="Verdana" w:hAnsi="Verdana"/>
                <w:sz w:val="22"/>
                <w:szCs w:val="22"/>
              </w:rPr>
              <w:t>Мультимедийное</w:t>
            </w:r>
            <w:r>
              <w:rPr>
                <w:rFonts w:ascii="Verdana" w:hAnsi="Verdana"/>
                <w:sz w:val="22"/>
                <w:szCs w:val="22"/>
              </w:rPr>
              <w:t xml:space="preserve"> </w:t>
            </w:r>
            <w:r w:rsidRPr="002F6947">
              <w:rPr>
                <w:rFonts w:ascii="Verdana" w:hAnsi="Verdana"/>
                <w:sz w:val="22"/>
                <w:szCs w:val="22"/>
              </w:rPr>
              <w:t>Вещание</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Стрим</w:t>
            </w:r>
            <w:proofErr w:type="spellEnd"/>
            <w:r w:rsidRPr="002F6947">
              <w:rPr>
                <w:rFonts w:ascii="Verdana" w:hAnsi="Verdana"/>
                <w:sz w:val="22"/>
                <w:szCs w:val="22"/>
              </w:rPr>
              <w:t>-ТВ</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Центральный</w:t>
            </w:r>
            <w:r>
              <w:rPr>
                <w:rFonts w:ascii="Verdana" w:hAnsi="Verdana"/>
                <w:sz w:val="22"/>
                <w:szCs w:val="22"/>
              </w:rPr>
              <w:t xml:space="preserve"> </w:t>
            </w:r>
            <w:r w:rsidRPr="002F6947">
              <w:rPr>
                <w:rFonts w:ascii="Verdana" w:hAnsi="Verdana"/>
                <w:sz w:val="22"/>
                <w:szCs w:val="22"/>
              </w:rPr>
              <w:t>Телеграф</w:t>
            </w:r>
          </w:p>
          <w:p w:rsidR="00D24057" w:rsidRPr="002F6947" w:rsidRDefault="00D24057" w:rsidP="005F28D8">
            <w:pPr>
              <w:tabs>
                <w:tab w:val="left" w:pos="5508"/>
              </w:tabs>
              <w:rPr>
                <w:rFonts w:ascii="Verdana" w:hAnsi="Verdana" w:cs="Arial"/>
              </w:rPr>
            </w:pPr>
          </w:p>
          <w:p w:rsidR="00D24057" w:rsidRPr="002F6947" w:rsidRDefault="00D24057" w:rsidP="005F28D8">
            <w:pPr>
              <w:tabs>
                <w:tab w:val="left" w:pos="5508"/>
              </w:tabs>
              <w:rPr>
                <w:rFonts w:ascii="Verdana" w:hAnsi="Verdana" w:cs="Arial"/>
              </w:rPr>
            </w:pPr>
          </w:p>
        </w:tc>
        <w:tc>
          <w:tcPr>
            <w:tcW w:w="4861" w:type="dxa"/>
          </w:tcPr>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Default="00D24057" w:rsidP="005F28D8">
            <w:pPr>
              <w:tabs>
                <w:tab w:val="left" w:pos="5508"/>
              </w:tabs>
              <w:rPr>
                <w:rFonts w:ascii="Verdana" w:hAnsi="Verdana"/>
                <w:b/>
              </w:rPr>
            </w:pPr>
          </w:p>
          <w:p w:rsidR="00D24057" w:rsidRPr="002F6947" w:rsidRDefault="00D24057" w:rsidP="005F28D8">
            <w:pPr>
              <w:tabs>
                <w:tab w:val="left" w:pos="5508"/>
              </w:tabs>
              <w:rPr>
                <w:rFonts w:ascii="Verdana" w:hAnsi="Verdana"/>
                <w:b/>
              </w:rPr>
            </w:pPr>
            <w:r w:rsidRPr="002F6947">
              <w:rPr>
                <w:rFonts w:ascii="Verdana" w:hAnsi="Verdana"/>
                <w:b/>
                <w:sz w:val="22"/>
                <w:szCs w:val="22"/>
              </w:rPr>
              <w:t>Банки</w:t>
            </w:r>
            <w:r>
              <w:rPr>
                <w:rFonts w:ascii="Verdana" w:hAnsi="Verdana"/>
                <w:b/>
                <w:sz w:val="22"/>
                <w:szCs w:val="22"/>
              </w:rPr>
              <w:t xml:space="preserve"> </w:t>
            </w:r>
            <w:r w:rsidRPr="002F6947">
              <w:rPr>
                <w:rFonts w:ascii="Verdana" w:hAnsi="Verdana"/>
                <w:b/>
                <w:sz w:val="22"/>
                <w:szCs w:val="22"/>
              </w:rPr>
              <w:t>и</w:t>
            </w:r>
            <w:r>
              <w:rPr>
                <w:rFonts w:ascii="Verdana" w:hAnsi="Verdana"/>
                <w:b/>
                <w:sz w:val="22"/>
                <w:szCs w:val="22"/>
              </w:rPr>
              <w:t xml:space="preserve"> </w:t>
            </w:r>
            <w:r w:rsidRPr="002F6947">
              <w:rPr>
                <w:rFonts w:ascii="Verdana" w:hAnsi="Verdana"/>
                <w:b/>
                <w:sz w:val="22"/>
                <w:szCs w:val="22"/>
              </w:rPr>
              <w:t>финансовые</w:t>
            </w:r>
            <w:r>
              <w:rPr>
                <w:rFonts w:ascii="Verdana" w:hAnsi="Verdana"/>
                <w:b/>
                <w:sz w:val="22"/>
                <w:szCs w:val="22"/>
              </w:rPr>
              <w:t xml:space="preserve"> </w:t>
            </w:r>
            <w:r w:rsidRPr="002F6947">
              <w:rPr>
                <w:rFonts w:ascii="Verdana" w:hAnsi="Verdana"/>
                <w:b/>
                <w:sz w:val="22"/>
                <w:szCs w:val="22"/>
              </w:rPr>
              <w:t>компании</w:t>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Deutsche</w:t>
            </w:r>
            <w:proofErr w:type="spellEnd"/>
            <w:r>
              <w:rPr>
                <w:rFonts w:ascii="Verdana" w:hAnsi="Verdana"/>
                <w:sz w:val="22"/>
                <w:szCs w:val="22"/>
              </w:rPr>
              <w:t xml:space="preserve"> </w:t>
            </w:r>
            <w:proofErr w:type="spellStart"/>
            <w:r w:rsidRPr="002F6947">
              <w:rPr>
                <w:rFonts w:ascii="Verdana" w:hAnsi="Verdana"/>
                <w:sz w:val="22"/>
                <w:szCs w:val="22"/>
              </w:rPr>
              <w:t>Bank</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Raiffeisen</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Raiffeisen</w:t>
            </w:r>
            <w:proofErr w:type="spellEnd"/>
            <w:r w:rsidRPr="002F6947">
              <w:rPr>
                <w:rFonts w:ascii="Verdana" w:hAnsi="Verdana"/>
                <w:sz w:val="22"/>
                <w:szCs w:val="22"/>
              </w:rPr>
              <w:t>-Лизинг</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Абсолютбанк</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АК-Барс</w:t>
            </w:r>
            <w:r>
              <w:rPr>
                <w:rFonts w:ascii="Verdana" w:hAnsi="Verdana"/>
                <w:sz w:val="22"/>
                <w:szCs w:val="22"/>
              </w:rPr>
              <w:t xml:space="preserve"> </w:t>
            </w:r>
            <w:r w:rsidRPr="002F6947">
              <w:rPr>
                <w:rFonts w:ascii="Verdana" w:hAnsi="Verdana"/>
                <w:sz w:val="22"/>
                <w:szCs w:val="22"/>
              </w:rPr>
              <w:t>Банк</w:t>
            </w:r>
            <w:r w:rsidRPr="002F6947">
              <w:rPr>
                <w:rFonts w:ascii="Verdana" w:hAnsi="Verdana"/>
                <w:sz w:val="22"/>
                <w:szCs w:val="22"/>
              </w:rPr>
              <w:tab/>
            </w:r>
          </w:p>
          <w:p w:rsidR="00D24057" w:rsidRPr="002F6947" w:rsidRDefault="00D24057" w:rsidP="005F28D8">
            <w:pPr>
              <w:tabs>
                <w:tab w:val="left" w:pos="5508"/>
              </w:tabs>
              <w:rPr>
                <w:rFonts w:ascii="Verdana" w:hAnsi="Verdana"/>
              </w:rPr>
            </w:pPr>
            <w:smartTag w:uri="urn:schemas-microsoft-com:office:smarttags" w:element="PersonName">
              <w:r w:rsidRPr="002F6947">
                <w:rPr>
                  <w:rFonts w:ascii="Verdana" w:hAnsi="Verdana"/>
                  <w:sz w:val="22"/>
                  <w:szCs w:val="22"/>
                </w:rPr>
                <w:t>Альф</w:t>
              </w:r>
            </w:smartTag>
            <w:r w:rsidRPr="002F6947">
              <w:rPr>
                <w:rFonts w:ascii="Verdana" w:hAnsi="Verdana"/>
                <w:sz w:val="22"/>
                <w:szCs w:val="22"/>
              </w:rPr>
              <w:t>а</w:t>
            </w:r>
            <w:r>
              <w:rPr>
                <w:rFonts w:ascii="Verdana" w:hAnsi="Verdana"/>
                <w:sz w:val="22"/>
                <w:szCs w:val="22"/>
              </w:rPr>
              <w:t xml:space="preserve"> </w:t>
            </w:r>
            <w:r w:rsidRPr="002F6947">
              <w:rPr>
                <w:rFonts w:ascii="Verdana" w:hAnsi="Verdana"/>
                <w:sz w:val="22"/>
                <w:szCs w:val="22"/>
              </w:rPr>
              <w:t>Цемент</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Банк</w:t>
            </w:r>
            <w:r>
              <w:rPr>
                <w:rFonts w:ascii="Verdana" w:hAnsi="Verdana"/>
                <w:sz w:val="22"/>
                <w:szCs w:val="22"/>
              </w:rPr>
              <w:t xml:space="preserve"> </w:t>
            </w:r>
            <w:r w:rsidRPr="002F6947">
              <w:rPr>
                <w:rFonts w:ascii="Verdana" w:hAnsi="Verdana"/>
                <w:sz w:val="22"/>
                <w:szCs w:val="22"/>
              </w:rPr>
              <w:t>Москвы</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Банк</w:t>
            </w:r>
            <w:r>
              <w:rPr>
                <w:rFonts w:ascii="Verdana" w:hAnsi="Verdana"/>
                <w:sz w:val="22"/>
                <w:szCs w:val="22"/>
              </w:rPr>
              <w:t xml:space="preserve"> </w:t>
            </w:r>
            <w:proofErr w:type="spellStart"/>
            <w:r w:rsidRPr="002F6947">
              <w:rPr>
                <w:rFonts w:ascii="Verdana" w:hAnsi="Verdana"/>
                <w:sz w:val="22"/>
                <w:szCs w:val="22"/>
              </w:rPr>
              <w:t>Тураналем</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ВТБ</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Газпромбанк</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Дельтакредит</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Еврофинанс</w:t>
            </w:r>
            <w:proofErr w:type="spellEnd"/>
            <w:r>
              <w:rPr>
                <w:rFonts w:ascii="Verdana" w:hAnsi="Verdana"/>
                <w:sz w:val="22"/>
                <w:szCs w:val="22"/>
              </w:rPr>
              <w:t xml:space="preserve"> </w:t>
            </w:r>
            <w:proofErr w:type="spellStart"/>
            <w:r w:rsidRPr="002F6947">
              <w:rPr>
                <w:rFonts w:ascii="Verdana" w:hAnsi="Verdana"/>
                <w:sz w:val="22"/>
                <w:szCs w:val="22"/>
              </w:rPr>
              <w:t>Моснарбанк</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Запсибкомбанк</w:t>
            </w:r>
            <w:r>
              <w:rPr>
                <w:rFonts w:ascii="Verdana" w:hAnsi="Verdana"/>
                <w:sz w:val="22"/>
                <w:szCs w:val="22"/>
              </w:rPr>
              <w:t xml:space="preserve"> </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Инвестиционная</w:t>
            </w:r>
            <w:r>
              <w:rPr>
                <w:rFonts w:ascii="Verdana" w:hAnsi="Verdana"/>
                <w:sz w:val="22"/>
                <w:szCs w:val="22"/>
              </w:rPr>
              <w:t xml:space="preserve"> </w:t>
            </w:r>
            <w:r w:rsidRPr="002F6947">
              <w:rPr>
                <w:rFonts w:ascii="Verdana" w:hAnsi="Verdana"/>
                <w:sz w:val="22"/>
                <w:szCs w:val="22"/>
              </w:rPr>
              <w:t>Компания</w:t>
            </w:r>
            <w:r>
              <w:rPr>
                <w:rFonts w:ascii="Verdana" w:hAnsi="Verdana"/>
                <w:sz w:val="22"/>
                <w:szCs w:val="22"/>
              </w:rPr>
              <w:t xml:space="preserve"> </w:t>
            </w:r>
            <w:r w:rsidRPr="002F6947">
              <w:rPr>
                <w:rFonts w:ascii="Verdana" w:hAnsi="Verdana"/>
                <w:sz w:val="22"/>
                <w:szCs w:val="22"/>
              </w:rPr>
              <w:t>Тройка</w:t>
            </w:r>
            <w:r>
              <w:rPr>
                <w:rFonts w:ascii="Verdana" w:hAnsi="Verdana"/>
                <w:sz w:val="22"/>
                <w:szCs w:val="22"/>
              </w:rPr>
              <w:t xml:space="preserve"> </w:t>
            </w:r>
            <w:r w:rsidRPr="002F6947">
              <w:rPr>
                <w:rFonts w:ascii="Verdana" w:hAnsi="Verdana"/>
                <w:sz w:val="22"/>
                <w:szCs w:val="22"/>
              </w:rPr>
              <w:t>Диалог</w:t>
            </w:r>
          </w:p>
          <w:p w:rsidR="00D24057" w:rsidRPr="002F6947" w:rsidRDefault="00D24057" w:rsidP="005F28D8">
            <w:pPr>
              <w:tabs>
                <w:tab w:val="left" w:pos="5508"/>
              </w:tabs>
              <w:rPr>
                <w:rFonts w:ascii="Verdana" w:hAnsi="Verdana"/>
              </w:rPr>
            </w:pPr>
            <w:r w:rsidRPr="002F6947">
              <w:rPr>
                <w:rFonts w:ascii="Verdana" w:hAnsi="Verdana"/>
                <w:sz w:val="22"/>
                <w:szCs w:val="22"/>
              </w:rPr>
              <w:t>ИФД</w:t>
            </w:r>
            <w:r>
              <w:rPr>
                <w:rFonts w:ascii="Verdana" w:hAnsi="Verdana"/>
                <w:sz w:val="22"/>
                <w:szCs w:val="22"/>
              </w:rPr>
              <w:t xml:space="preserve"> </w:t>
            </w:r>
            <w:proofErr w:type="spellStart"/>
            <w:r w:rsidRPr="002F6947">
              <w:rPr>
                <w:rFonts w:ascii="Verdana" w:hAnsi="Verdana"/>
                <w:sz w:val="22"/>
                <w:szCs w:val="22"/>
              </w:rPr>
              <w:t>КапиталЪ</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ИФК</w:t>
            </w:r>
            <w:r>
              <w:rPr>
                <w:rFonts w:ascii="Verdana" w:hAnsi="Verdana"/>
                <w:sz w:val="22"/>
                <w:szCs w:val="22"/>
              </w:rPr>
              <w:t xml:space="preserve"> </w:t>
            </w:r>
            <w:proofErr w:type="spellStart"/>
            <w:r w:rsidRPr="002F6947">
              <w:rPr>
                <w:rFonts w:ascii="Verdana" w:hAnsi="Verdana"/>
                <w:sz w:val="22"/>
                <w:szCs w:val="22"/>
              </w:rPr>
              <w:t>Алемар</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Камчатпрофитбанк</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КМБ-Банк</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Левобережный</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Металлинвестбанк</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Москоммерцбанк</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Пробизнесбанк</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Промсвязьбанк</w:t>
            </w:r>
            <w:r w:rsidRPr="002F6947">
              <w:rPr>
                <w:rFonts w:ascii="Verdana" w:hAnsi="Verdana"/>
                <w:sz w:val="22"/>
                <w:szCs w:val="22"/>
              </w:rPr>
              <w:tab/>
            </w:r>
          </w:p>
          <w:p w:rsidR="00D24057" w:rsidRPr="00E176D7" w:rsidRDefault="00D24057" w:rsidP="005F28D8">
            <w:pPr>
              <w:tabs>
                <w:tab w:val="left" w:pos="5508"/>
              </w:tabs>
              <w:rPr>
                <w:rFonts w:ascii="Verdana" w:hAnsi="Verdana"/>
                <w:lang w:val="en-US"/>
              </w:rPr>
            </w:pPr>
            <w:smartTag w:uri="urn:schemas-microsoft-com:office:smarttags" w:element="place">
              <w:smartTag w:uri="urn:schemas-microsoft-com:office:smarttags" w:element="country-region">
                <w:r w:rsidRPr="002F6947">
                  <w:rPr>
                    <w:rFonts w:ascii="Verdana" w:hAnsi="Verdana"/>
                    <w:sz w:val="22"/>
                    <w:szCs w:val="22"/>
                    <w:lang w:val="en-US"/>
                  </w:rPr>
                  <w:t>Russia</w:t>
                </w:r>
              </w:smartTag>
            </w:smartTag>
            <w:r w:rsidRPr="00E176D7">
              <w:rPr>
                <w:rFonts w:ascii="Verdana" w:hAnsi="Verdana"/>
                <w:sz w:val="22"/>
                <w:szCs w:val="22"/>
                <w:lang w:val="en-US"/>
              </w:rPr>
              <w:t xml:space="preserve"> </w:t>
            </w:r>
            <w:r w:rsidRPr="002F6947">
              <w:rPr>
                <w:rFonts w:ascii="Verdana" w:hAnsi="Verdana"/>
                <w:sz w:val="22"/>
                <w:szCs w:val="22"/>
                <w:lang w:val="en-US"/>
              </w:rPr>
              <w:t>Partners</w:t>
            </w:r>
            <w:r w:rsidRPr="00E176D7">
              <w:rPr>
                <w:rFonts w:ascii="Verdana" w:hAnsi="Verdana"/>
                <w:sz w:val="22"/>
                <w:szCs w:val="22"/>
                <w:lang w:val="en-US"/>
              </w:rPr>
              <w:t xml:space="preserve"> </w:t>
            </w:r>
            <w:r w:rsidRPr="002F6947">
              <w:rPr>
                <w:rFonts w:ascii="Verdana" w:hAnsi="Verdana"/>
                <w:sz w:val="22"/>
                <w:szCs w:val="22"/>
                <w:lang w:val="en-US"/>
              </w:rPr>
              <w:t>Management</w:t>
            </w:r>
            <w:r w:rsidRPr="00E176D7">
              <w:rPr>
                <w:rFonts w:ascii="Verdana" w:hAnsi="Verdana"/>
                <w:sz w:val="22"/>
                <w:szCs w:val="22"/>
                <w:lang w:val="en-US"/>
              </w:rPr>
              <w:t xml:space="preserve"> </w:t>
            </w:r>
            <w:r w:rsidRPr="002F6947">
              <w:rPr>
                <w:rFonts w:ascii="Verdana" w:hAnsi="Verdana"/>
                <w:sz w:val="22"/>
                <w:szCs w:val="22"/>
                <w:lang w:val="en-US"/>
              </w:rPr>
              <w:t>LLC</w:t>
            </w:r>
            <w:r w:rsidRPr="00E176D7">
              <w:rPr>
                <w:rFonts w:ascii="Verdana" w:hAnsi="Verdana"/>
                <w:sz w:val="22"/>
                <w:szCs w:val="22"/>
                <w:lang w:val="en-US"/>
              </w:rPr>
              <w:t>.</w:t>
            </w:r>
            <w:r w:rsidRPr="00E176D7">
              <w:rPr>
                <w:rFonts w:ascii="Verdana" w:hAnsi="Verdana"/>
                <w:sz w:val="22"/>
                <w:szCs w:val="22"/>
                <w:lang w:val="en-US"/>
              </w:rPr>
              <w:tab/>
            </w:r>
          </w:p>
          <w:p w:rsidR="00D24057" w:rsidRPr="00E176D7" w:rsidRDefault="00D24057" w:rsidP="005F28D8">
            <w:pPr>
              <w:tabs>
                <w:tab w:val="left" w:pos="5508"/>
              </w:tabs>
              <w:rPr>
                <w:rFonts w:ascii="Verdana" w:hAnsi="Verdana"/>
                <w:lang w:val="en-US"/>
              </w:rPr>
            </w:pPr>
            <w:r w:rsidRPr="002F6947">
              <w:rPr>
                <w:rFonts w:ascii="Verdana" w:hAnsi="Verdana"/>
                <w:sz w:val="22"/>
                <w:szCs w:val="22"/>
              </w:rPr>
              <w:t>Ренессанс</w:t>
            </w:r>
            <w:r w:rsidRPr="00E176D7">
              <w:rPr>
                <w:rFonts w:ascii="Verdana" w:hAnsi="Verdana"/>
                <w:sz w:val="22"/>
                <w:szCs w:val="22"/>
                <w:lang w:val="en-US"/>
              </w:rPr>
              <w:t xml:space="preserve"> </w:t>
            </w:r>
            <w:r w:rsidRPr="002F6947">
              <w:rPr>
                <w:rFonts w:ascii="Verdana" w:hAnsi="Verdana"/>
                <w:sz w:val="22"/>
                <w:szCs w:val="22"/>
              </w:rPr>
              <w:t>Капитал</w:t>
            </w:r>
            <w:r w:rsidRPr="00E176D7">
              <w:rPr>
                <w:rFonts w:ascii="Verdana" w:hAnsi="Verdana"/>
                <w:sz w:val="22"/>
                <w:szCs w:val="22"/>
                <w:lang w:val="en-US"/>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Ренова-Финанс</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Российский</w:t>
            </w:r>
            <w:r>
              <w:rPr>
                <w:rFonts w:ascii="Verdana" w:hAnsi="Verdana"/>
                <w:sz w:val="22"/>
                <w:szCs w:val="22"/>
              </w:rPr>
              <w:t xml:space="preserve"> </w:t>
            </w:r>
            <w:r w:rsidRPr="002F6947">
              <w:rPr>
                <w:rFonts w:ascii="Verdana" w:hAnsi="Verdana"/>
                <w:sz w:val="22"/>
                <w:szCs w:val="22"/>
              </w:rPr>
              <w:t>Банк</w:t>
            </w:r>
            <w:r>
              <w:rPr>
                <w:rFonts w:ascii="Verdana" w:hAnsi="Verdana"/>
                <w:sz w:val="22"/>
                <w:szCs w:val="22"/>
              </w:rPr>
              <w:t xml:space="preserve"> </w:t>
            </w:r>
            <w:r w:rsidRPr="002F6947">
              <w:rPr>
                <w:rFonts w:ascii="Verdana" w:hAnsi="Verdana"/>
                <w:sz w:val="22"/>
                <w:szCs w:val="22"/>
              </w:rPr>
              <w:t>Развития</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Русский</w:t>
            </w:r>
            <w:r>
              <w:rPr>
                <w:rFonts w:ascii="Verdana" w:hAnsi="Verdana"/>
                <w:sz w:val="22"/>
                <w:szCs w:val="22"/>
              </w:rPr>
              <w:t xml:space="preserve"> </w:t>
            </w:r>
            <w:r w:rsidRPr="002F6947">
              <w:rPr>
                <w:rFonts w:ascii="Verdana" w:hAnsi="Verdana"/>
                <w:sz w:val="22"/>
                <w:szCs w:val="22"/>
              </w:rPr>
              <w:t>Стандарт</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Русфинанс</w:t>
            </w:r>
            <w:proofErr w:type="spellEnd"/>
            <w:r>
              <w:rPr>
                <w:rFonts w:ascii="Verdana" w:hAnsi="Verdana"/>
                <w:sz w:val="22"/>
                <w:szCs w:val="22"/>
              </w:rPr>
              <w:t xml:space="preserve"> </w:t>
            </w:r>
            <w:r w:rsidRPr="002F6947">
              <w:rPr>
                <w:rFonts w:ascii="Verdana" w:hAnsi="Verdana"/>
                <w:sz w:val="22"/>
                <w:szCs w:val="22"/>
              </w:rPr>
              <w:t>Банк</w:t>
            </w:r>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Сбербанк</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Славпромбанк</w:t>
            </w:r>
            <w:proofErr w:type="spellEnd"/>
            <w:r>
              <w:rPr>
                <w:rFonts w:ascii="Verdana" w:hAnsi="Verdana"/>
                <w:sz w:val="22"/>
                <w:szCs w:val="22"/>
              </w:rPr>
              <w:t xml:space="preserve"> </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Солид</w:t>
            </w:r>
            <w:proofErr w:type="spellEnd"/>
            <w:r>
              <w:rPr>
                <w:rFonts w:ascii="Verdana" w:hAnsi="Verdana"/>
                <w:sz w:val="22"/>
                <w:szCs w:val="22"/>
              </w:rPr>
              <w:t xml:space="preserve"> </w:t>
            </w:r>
            <w:r w:rsidRPr="002F6947">
              <w:rPr>
                <w:rFonts w:ascii="Verdana" w:hAnsi="Verdana"/>
                <w:sz w:val="22"/>
                <w:szCs w:val="22"/>
              </w:rPr>
              <w:t>Инвест</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Финансбанк</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Центральный</w:t>
            </w:r>
            <w:r>
              <w:rPr>
                <w:rFonts w:ascii="Verdana" w:hAnsi="Verdana"/>
                <w:sz w:val="22"/>
                <w:szCs w:val="22"/>
              </w:rPr>
              <w:t xml:space="preserve"> </w:t>
            </w:r>
            <w:r w:rsidRPr="002F6947">
              <w:rPr>
                <w:rFonts w:ascii="Verdana" w:hAnsi="Verdana"/>
                <w:sz w:val="22"/>
                <w:szCs w:val="22"/>
              </w:rPr>
              <w:t>Банк</w:t>
            </w:r>
            <w:r>
              <w:rPr>
                <w:rFonts w:ascii="Verdana" w:hAnsi="Verdana"/>
                <w:sz w:val="22"/>
                <w:szCs w:val="22"/>
              </w:rPr>
              <w:t xml:space="preserve"> </w:t>
            </w:r>
            <w:r w:rsidRPr="002F6947">
              <w:rPr>
                <w:rFonts w:ascii="Verdana" w:hAnsi="Verdana"/>
                <w:sz w:val="22"/>
                <w:szCs w:val="22"/>
              </w:rPr>
              <w:t>Российской</w:t>
            </w:r>
            <w:r>
              <w:rPr>
                <w:rFonts w:ascii="Verdana" w:hAnsi="Verdana"/>
                <w:sz w:val="22"/>
                <w:szCs w:val="22"/>
              </w:rPr>
              <w:t xml:space="preserve"> </w:t>
            </w:r>
            <w:r w:rsidRPr="002F6947">
              <w:rPr>
                <w:rFonts w:ascii="Verdana" w:hAnsi="Verdana"/>
                <w:sz w:val="22"/>
                <w:szCs w:val="22"/>
              </w:rPr>
              <w:t>Федерации</w:t>
            </w:r>
            <w:r>
              <w:rPr>
                <w:rFonts w:ascii="Verdana" w:hAnsi="Verdana"/>
                <w:sz w:val="22"/>
                <w:szCs w:val="22"/>
              </w:rPr>
              <w:t xml:space="preserve"> </w:t>
            </w:r>
            <w:r w:rsidRPr="002F6947">
              <w:rPr>
                <w:rFonts w:ascii="Verdana" w:hAnsi="Verdana"/>
                <w:sz w:val="22"/>
                <w:szCs w:val="22"/>
              </w:rPr>
              <w:t>(Банк</w:t>
            </w:r>
            <w:r>
              <w:rPr>
                <w:rFonts w:ascii="Verdana" w:hAnsi="Verdana"/>
                <w:sz w:val="22"/>
                <w:szCs w:val="22"/>
              </w:rPr>
              <w:t xml:space="preserve"> </w:t>
            </w:r>
            <w:r w:rsidRPr="002F6947">
              <w:rPr>
                <w:rFonts w:ascii="Verdana" w:hAnsi="Verdana"/>
                <w:sz w:val="22"/>
                <w:szCs w:val="22"/>
              </w:rPr>
              <w:t>России)</w:t>
            </w:r>
          </w:p>
          <w:p w:rsidR="00D24057" w:rsidRPr="002F6947" w:rsidRDefault="00D24057" w:rsidP="005F28D8">
            <w:pPr>
              <w:tabs>
                <w:tab w:val="left" w:pos="5508"/>
              </w:tabs>
              <w:rPr>
                <w:rFonts w:ascii="Verdana" w:hAnsi="Verdana"/>
                <w:b/>
              </w:rPr>
            </w:pPr>
          </w:p>
          <w:p w:rsidR="00D24057" w:rsidRPr="002F6947" w:rsidRDefault="00D24057" w:rsidP="005F28D8">
            <w:pPr>
              <w:tabs>
                <w:tab w:val="left" w:pos="5508"/>
              </w:tabs>
              <w:rPr>
                <w:rFonts w:ascii="Verdana" w:hAnsi="Verdana"/>
                <w:b/>
              </w:rPr>
            </w:pPr>
          </w:p>
          <w:p w:rsidR="00D24057" w:rsidRPr="002F6947" w:rsidRDefault="00D24057" w:rsidP="005F28D8">
            <w:pPr>
              <w:tabs>
                <w:tab w:val="left" w:pos="5508"/>
              </w:tabs>
              <w:rPr>
                <w:rFonts w:ascii="Verdana" w:hAnsi="Verdana"/>
                <w:b/>
                <w:lang w:val="en-US"/>
              </w:rPr>
            </w:pPr>
            <w:r w:rsidRPr="002F6947">
              <w:rPr>
                <w:rFonts w:ascii="Verdana" w:hAnsi="Verdana"/>
                <w:b/>
                <w:sz w:val="22"/>
                <w:szCs w:val="22"/>
              </w:rPr>
              <w:t>Реклама</w:t>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News</w:t>
            </w:r>
            <w:r>
              <w:rPr>
                <w:rFonts w:ascii="Verdana" w:hAnsi="Verdana"/>
                <w:sz w:val="22"/>
                <w:szCs w:val="22"/>
                <w:lang w:val="en-US"/>
              </w:rPr>
              <w:t xml:space="preserve"> </w:t>
            </w:r>
            <w:r w:rsidRPr="002F6947">
              <w:rPr>
                <w:rFonts w:ascii="Verdana" w:hAnsi="Verdana"/>
                <w:sz w:val="22"/>
                <w:szCs w:val="22"/>
                <w:lang w:val="en-US"/>
              </w:rPr>
              <w:t>Outdoor</w:t>
            </w:r>
            <w:r w:rsidRPr="002F6947">
              <w:rPr>
                <w:rFonts w:ascii="Verdana" w:hAnsi="Verdana"/>
                <w:sz w:val="22"/>
                <w:szCs w:val="22"/>
                <w:lang w:val="en-US"/>
              </w:rPr>
              <w:tab/>
            </w:r>
          </w:p>
          <w:p w:rsidR="00D24057" w:rsidRPr="002F6947" w:rsidRDefault="00D24057" w:rsidP="005F28D8">
            <w:pPr>
              <w:tabs>
                <w:tab w:val="left" w:pos="5508"/>
              </w:tabs>
              <w:rPr>
                <w:rFonts w:ascii="Verdana" w:hAnsi="Verdana"/>
                <w:lang w:val="en-US"/>
              </w:rPr>
            </w:pPr>
            <w:r w:rsidRPr="002F6947">
              <w:rPr>
                <w:rFonts w:ascii="Verdana" w:hAnsi="Verdana"/>
                <w:sz w:val="22"/>
                <w:szCs w:val="22"/>
                <w:lang w:val="en-US"/>
              </w:rPr>
              <w:t>Video</w:t>
            </w:r>
            <w:r>
              <w:rPr>
                <w:rFonts w:ascii="Verdana" w:hAnsi="Verdana"/>
                <w:sz w:val="22"/>
                <w:szCs w:val="22"/>
                <w:lang w:val="en-US"/>
              </w:rPr>
              <w:t xml:space="preserve"> </w:t>
            </w:r>
            <w:r w:rsidRPr="002F6947">
              <w:rPr>
                <w:rFonts w:ascii="Verdana" w:hAnsi="Verdana"/>
                <w:sz w:val="22"/>
                <w:szCs w:val="22"/>
                <w:lang w:val="en-US"/>
              </w:rPr>
              <w:t>International</w:t>
            </w:r>
            <w:r w:rsidRPr="002F6947">
              <w:rPr>
                <w:rFonts w:ascii="Verdana" w:hAnsi="Verdana"/>
                <w:sz w:val="22"/>
                <w:szCs w:val="22"/>
                <w:lang w:val="en-US"/>
              </w:rPr>
              <w:tab/>
            </w:r>
          </w:p>
          <w:p w:rsidR="00D24057" w:rsidRPr="002F6947" w:rsidRDefault="00D24057" w:rsidP="005F28D8">
            <w:pPr>
              <w:tabs>
                <w:tab w:val="left" w:pos="5508"/>
              </w:tabs>
              <w:rPr>
                <w:rFonts w:ascii="Verdana" w:hAnsi="Verdana"/>
              </w:rPr>
            </w:pPr>
            <w:r w:rsidRPr="002F6947">
              <w:rPr>
                <w:rFonts w:ascii="Verdana" w:hAnsi="Verdana"/>
                <w:sz w:val="22"/>
                <w:szCs w:val="22"/>
              </w:rPr>
              <w:t>Агентство</w:t>
            </w:r>
            <w:r>
              <w:rPr>
                <w:rFonts w:ascii="Verdana" w:hAnsi="Verdana"/>
                <w:sz w:val="22"/>
                <w:szCs w:val="22"/>
              </w:rPr>
              <w:t xml:space="preserve"> </w:t>
            </w:r>
            <w:r w:rsidRPr="002F6947">
              <w:rPr>
                <w:rFonts w:ascii="Verdana" w:hAnsi="Verdana"/>
                <w:sz w:val="22"/>
                <w:szCs w:val="22"/>
              </w:rPr>
              <w:t>Массовых</w:t>
            </w:r>
            <w:r>
              <w:rPr>
                <w:rFonts w:ascii="Verdana" w:hAnsi="Verdana"/>
                <w:sz w:val="22"/>
                <w:szCs w:val="22"/>
              </w:rPr>
              <w:t xml:space="preserve"> </w:t>
            </w:r>
            <w:r w:rsidRPr="002F6947">
              <w:rPr>
                <w:rFonts w:ascii="Verdana" w:hAnsi="Verdana"/>
                <w:sz w:val="22"/>
                <w:szCs w:val="22"/>
              </w:rPr>
              <w:t>Коммуникаций</w:t>
            </w:r>
            <w:r>
              <w:rPr>
                <w:rFonts w:ascii="Verdana" w:hAnsi="Verdana"/>
                <w:sz w:val="22"/>
                <w:szCs w:val="22"/>
              </w:rPr>
              <w:t xml:space="preserve"> </w:t>
            </w:r>
            <w:r w:rsidRPr="002F6947">
              <w:rPr>
                <w:rFonts w:ascii="Verdana" w:hAnsi="Verdana"/>
                <w:sz w:val="22"/>
                <w:szCs w:val="22"/>
              </w:rPr>
              <w:t>АК.М</w:t>
            </w:r>
            <w:r w:rsidRPr="002F6947">
              <w:rPr>
                <w:rFonts w:ascii="Verdana" w:hAnsi="Verdana"/>
                <w:sz w:val="22"/>
                <w:szCs w:val="22"/>
              </w:rPr>
              <w:tab/>
            </w:r>
          </w:p>
          <w:p w:rsidR="00D24057" w:rsidRPr="002F6947" w:rsidRDefault="00D24057" w:rsidP="005F28D8">
            <w:pPr>
              <w:tabs>
                <w:tab w:val="left" w:pos="5508"/>
              </w:tabs>
              <w:rPr>
                <w:rFonts w:ascii="Verdana" w:hAnsi="Verdana"/>
              </w:rPr>
            </w:pPr>
            <w:proofErr w:type="spellStart"/>
            <w:r w:rsidRPr="002F6947">
              <w:rPr>
                <w:rFonts w:ascii="Verdana" w:hAnsi="Verdana"/>
                <w:sz w:val="22"/>
                <w:szCs w:val="22"/>
              </w:rPr>
              <w:t>Арс</w:t>
            </w:r>
            <w:proofErr w:type="spellEnd"/>
            <w:r>
              <w:rPr>
                <w:rFonts w:ascii="Verdana" w:hAnsi="Verdana"/>
                <w:sz w:val="22"/>
                <w:szCs w:val="22"/>
              </w:rPr>
              <w:t xml:space="preserve"> </w:t>
            </w:r>
            <w:proofErr w:type="spellStart"/>
            <w:r w:rsidRPr="002F6947">
              <w:rPr>
                <w:rFonts w:ascii="Verdana" w:hAnsi="Verdana"/>
                <w:sz w:val="22"/>
                <w:szCs w:val="22"/>
              </w:rPr>
              <w:t>Комьюникейшнс</w:t>
            </w:r>
            <w:proofErr w:type="spellEnd"/>
            <w:r w:rsidRPr="002F6947">
              <w:rPr>
                <w:rFonts w:ascii="Verdana" w:hAnsi="Verdana"/>
                <w:sz w:val="22"/>
                <w:szCs w:val="22"/>
              </w:rPr>
              <w:tab/>
            </w:r>
          </w:p>
          <w:p w:rsidR="00D24057" w:rsidRPr="002F6947" w:rsidRDefault="00D24057" w:rsidP="005F28D8">
            <w:pPr>
              <w:tabs>
                <w:tab w:val="left" w:pos="5508"/>
              </w:tabs>
              <w:rPr>
                <w:rFonts w:ascii="Verdana" w:hAnsi="Verdana"/>
              </w:rPr>
            </w:pPr>
            <w:r w:rsidRPr="002F6947">
              <w:rPr>
                <w:rFonts w:ascii="Verdana" w:hAnsi="Verdana"/>
                <w:sz w:val="22"/>
                <w:szCs w:val="22"/>
              </w:rPr>
              <w:t>Северная</w:t>
            </w:r>
            <w:r>
              <w:rPr>
                <w:rFonts w:ascii="Verdana" w:hAnsi="Verdana"/>
                <w:sz w:val="22"/>
                <w:szCs w:val="22"/>
              </w:rPr>
              <w:t xml:space="preserve"> </w:t>
            </w:r>
            <w:r w:rsidRPr="002F6947">
              <w:rPr>
                <w:rFonts w:ascii="Verdana" w:hAnsi="Verdana"/>
                <w:sz w:val="22"/>
                <w:szCs w:val="22"/>
              </w:rPr>
              <w:t>Медиа</w:t>
            </w:r>
            <w:r>
              <w:rPr>
                <w:rFonts w:ascii="Verdana" w:hAnsi="Verdana"/>
                <w:sz w:val="22"/>
                <w:szCs w:val="22"/>
              </w:rPr>
              <w:t xml:space="preserve"> </w:t>
            </w:r>
            <w:r w:rsidRPr="002F6947">
              <w:rPr>
                <w:rFonts w:ascii="Verdana" w:hAnsi="Verdana"/>
                <w:sz w:val="22"/>
                <w:szCs w:val="22"/>
              </w:rPr>
              <w:t>Группа</w:t>
            </w:r>
          </w:p>
          <w:p w:rsidR="00D24057" w:rsidRPr="002F6947" w:rsidRDefault="00D24057" w:rsidP="005F28D8">
            <w:pPr>
              <w:tabs>
                <w:tab w:val="left" w:pos="5508"/>
              </w:tabs>
              <w:rPr>
                <w:rFonts w:ascii="Verdana" w:hAnsi="Verdana"/>
                <w:b/>
              </w:rPr>
            </w:pPr>
          </w:p>
          <w:p w:rsidR="00D24057" w:rsidRPr="002F6947" w:rsidRDefault="00D24057" w:rsidP="005F28D8">
            <w:pPr>
              <w:tabs>
                <w:tab w:val="left" w:pos="5508"/>
              </w:tabs>
              <w:rPr>
                <w:rFonts w:ascii="Verdana" w:hAnsi="Verdana" w:cs="Arial"/>
              </w:rPr>
            </w:pPr>
          </w:p>
          <w:p w:rsidR="00D24057" w:rsidRPr="002F6947" w:rsidRDefault="00D24057" w:rsidP="005F28D8">
            <w:pPr>
              <w:tabs>
                <w:tab w:val="left" w:pos="5508"/>
              </w:tabs>
              <w:rPr>
                <w:rFonts w:ascii="Verdana" w:hAnsi="Verdana" w:cs="Arial"/>
              </w:rPr>
            </w:pPr>
          </w:p>
          <w:p w:rsidR="00D24057" w:rsidRPr="002F6947" w:rsidRDefault="00D24057" w:rsidP="005F28D8">
            <w:pPr>
              <w:tabs>
                <w:tab w:val="left" w:pos="5508"/>
              </w:tabs>
              <w:rPr>
                <w:rFonts w:ascii="Verdana" w:hAnsi="Verdana" w:cs="Arial"/>
              </w:rPr>
            </w:pPr>
          </w:p>
        </w:tc>
      </w:tr>
    </w:tbl>
    <w:sdt>
      <w:sdtPr>
        <w:rPr>
          <w:rFonts w:asciiTheme="minorHAnsi" w:eastAsiaTheme="minorHAnsi" w:hAnsiTheme="minorHAnsi" w:cstheme="minorBidi"/>
          <w:b w:val="0"/>
          <w:bCs w:val="0"/>
          <w:color w:val="auto"/>
          <w:sz w:val="22"/>
          <w:szCs w:val="22"/>
        </w:rPr>
        <w:id w:val="21828360"/>
        <w:docPartObj>
          <w:docPartGallery w:val="Table of Contents"/>
          <w:docPartUnique/>
        </w:docPartObj>
      </w:sdtPr>
      <w:sdtEndPr>
        <w:rPr>
          <w:rFonts w:ascii="Times New Roman" w:eastAsia="Times New Roman" w:hAnsi="Times New Roman" w:cs="Times New Roman"/>
          <w:sz w:val="24"/>
          <w:szCs w:val="24"/>
        </w:rPr>
      </w:sdtEndPr>
      <w:sdtContent>
        <w:p w:rsidR="00D24057" w:rsidRPr="00E2311F" w:rsidRDefault="00D24057" w:rsidP="00D24057">
          <w:pPr>
            <w:pStyle w:val="aff"/>
            <w:rPr>
              <w:color w:val="auto"/>
            </w:rPr>
          </w:pPr>
          <w:r w:rsidRPr="00E2311F">
            <w:rPr>
              <w:color w:val="auto"/>
            </w:rPr>
            <w:t>Оглавление</w:t>
          </w:r>
        </w:p>
        <w:p w:rsidR="00BF57E0" w:rsidRDefault="009D5650">
          <w:pPr>
            <w:pStyle w:val="21"/>
            <w:rPr>
              <w:rFonts w:asciiTheme="minorHAnsi" w:eastAsiaTheme="minorEastAsia" w:hAnsiTheme="minorHAnsi" w:cstheme="minorBidi"/>
              <w:iCs w:val="0"/>
              <w:smallCaps w:val="0"/>
              <w:sz w:val="22"/>
              <w:szCs w:val="22"/>
              <w:lang w:val="ru-RU" w:eastAsia="ru-RU"/>
            </w:rPr>
          </w:pPr>
          <w:r>
            <w:fldChar w:fldCharType="begin"/>
          </w:r>
          <w:r w:rsidR="00D24057">
            <w:instrText xml:space="preserve"> TOC \o "1-3" \h \z \u </w:instrText>
          </w:r>
          <w:r>
            <w:fldChar w:fldCharType="separate"/>
          </w:r>
          <w:hyperlink w:anchor="_Toc322642094" w:history="1">
            <w:r w:rsidR="00BF57E0" w:rsidRPr="009C00DD">
              <w:rPr>
                <w:rStyle w:val="a3"/>
                <w:rFonts w:ascii="Arial" w:hAnsi="Arial" w:cs="Arial"/>
              </w:rPr>
              <w:t>Список диаграмм и таблиц</w:t>
            </w:r>
            <w:r w:rsidR="00BF57E0">
              <w:rPr>
                <w:webHidden/>
              </w:rPr>
              <w:tab/>
            </w:r>
            <w:r w:rsidR="00BF57E0">
              <w:rPr>
                <w:webHidden/>
              </w:rPr>
              <w:fldChar w:fldCharType="begin"/>
            </w:r>
            <w:r w:rsidR="00BF57E0">
              <w:rPr>
                <w:webHidden/>
              </w:rPr>
              <w:instrText xml:space="preserve"> PAGEREF _Toc322642094 \h </w:instrText>
            </w:r>
            <w:r w:rsidR="00BF57E0">
              <w:rPr>
                <w:webHidden/>
              </w:rPr>
            </w:r>
            <w:r w:rsidR="00BF57E0">
              <w:rPr>
                <w:webHidden/>
              </w:rPr>
              <w:fldChar w:fldCharType="separate"/>
            </w:r>
            <w:r w:rsidR="00BF57E0">
              <w:rPr>
                <w:webHidden/>
              </w:rPr>
              <w:t>9</w:t>
            </w:r>
            <w:r w:rsidR="00BF57E0">
              <w:rPr>
                <w:webHidden/>
              </w:rPr>
              <w:fldChar w:fldCharType="end"/>
            </w:r>
          </w:hyperlink>
        </w:p>
        <w:p w:rsidR="00BF57E0" w:rsidRDefault="003A3D60">
          <w:pPr>
            <w:pStyle w:val="11"/>
            <w:rPr>
              <w:rFonts w:asciiTheme="minorHAnsi" w:eastAsiaTheme="minorEastAsia" w:hAnsiTheme="minorHAnsi" w:cstheme="minorBidi"/>
              <w:b w:val="0"/>
              <w:bCs w:val="0"/>
              <w:caps w:val="0"/>
              <w:sz w:val="22"/>
              <w:szCs w:val="22"/>
              <w:lang w:eastAsia="ru-RU"/>
            </w:rPr>
          </w:pPr>
          <w:hyperlink w:anchor="_Toc322642095" w:history="1">
            <w:r w:rsidR="00BF57E0" w:rsidRPr="009C00DD">
              <w:rPr>
                <w:rStyle w:val="a3"/>
                <w:rFonts w:cs="Arial"/>
              </w:rPr>
              <w:t>ГЛАВА 1. Технологические характеристики исследования</w:t>
            </w:r>
            <w:r w:rsidR="00BF57E0">
              <w:rPr>
                <w:webHidden/>
              </w:rPr>
              <w:tab/>
            </w:r>
            <w:r w:rsidR="00BF57E0">
              <w:rPr>
                <w:webHidden/>
              </w:rPr>
              <w:fldChar w:fldCharType="begin"/>
            </w:r>
            <w:r w:rsidR="00BF57E0">
              <w:rPr>
                <w:webHidden/>
              </w:rPr>
              <w:instrText xml:space="preserve"> PAGEREF _Toc322642095 \h </w:instrText>
            </w:r>
            <w:r w:rsidR="00BF57E0">
              <w:rPr>
                <w:webHidden/>
              </w:rPr>
            </w:r>
            <w:r w:rsidR="00BF57E0">
              <w:rPr>
                <w:webHidden/>
              </w:rPr>
              <w:fldChar w:fldCharType="separate"/>
            </w:r>
            <w:r w:rsidR="00BF57E0">
              <w:rPr>
                <w:webHidden/>
              </w:rPr>
              <w:t>12</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096" w:history="1">
            <w:r w:rsidR="00BF57E0" w:rsidRPr="009C00DD">
              <w:rPr>
                <w:rStyle w:val="a3"/>
                <w:rFonts w:ascii="Arial" w:hAnsi="Arial" w:cs="Arial"/>
              </w:rPr>
              <w:t>Цель исследования</w:t>
            </w:r>
            <w:r w:rsidR="00BF57E0">
              <w:rPr>
                <w:webHidden/>
              </w:rPr>
              <w:tab/>
            </w:r>
            <w:r w:rsidR="00BF57E0">
              <w:rPr>
                <w:webHidden/>
              </w:rPr>
              <w:fldChar w:fldCharType="begin"/>
            </w:r>
            <w:r w:rsidR="00BF57E0">
              <w:rPr>
                <w:webHidden/>
              </w:rPr>
              <w:instrText xml:space="preserve"> PAGEREF _Toc322642096 \h </w:instrText>
            </w:r>
            <w:r w:rsidR="00BF57E0">
              <w:rPr>
                <w:webHidden/>
              </w:rPr>
            </w:r>
            <w:r w:rsidR="00BF57E0">
              <w:rPr>
                <w:webHidden/>
              </w:rPr>
              <w:fldChar w:fldCharType="separate"/>
            </w:r>
            <w:r w:rsidR="00BF57E0">
              <w:rPr>
                <w:webHidden/>
              </w:rPr>
              <w:t>12</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097" w:history="1">
            <w:r w:rsidR="00BF57E0" w:rsidRPr="009C00DD">
              <w:rPr>
                <w:rStyle w:val="a3"/>
                <w:rFonts w:ascii="Arial" w:hAnsi="Arial" w:cs="Arial"/>
              </w:rPr>
              <w:t>Задачи исследования</w:t>
            </w:r>
            <w:r w:rsidR="00BF57E0">
              <w:rPr>
                <w:webHidden/>
              </w:rPr>
              <w:tab/>
            </w:r>
            <w:r w:rsidR="00BF57E0">
              <w:rPr>
                <w:webHidden/>
              </w:rPr>
              <w:fldChar w:fldCharType="begin"/>
            </w:r>
            <w:r w:rsidR="00BF57E0">
              <w:rPr>
                <w:webHidden/>
              </w:rPr>
              <w:instrText xml:space="preserve"> PAGEREF _Toc322642097 \h </w:instrText>
            </w:r>
            <w:r w:rsidR="00BF57E0">
              <w:rPr>
                <w:webHidden/>
              </w:rPr>
            </w:r>
            <w:r w:rsidR="00BF57E0">
              <w:rPr>
                <w:webHidden/>
              </w:rPr>
              <w:fldChar w:fldCharType="separate"/>
            </w:r>
            <w:r w:rsidR="00BF57E0">
              <w:rPr>
                <w:webHidden/>
              </w:rPr>
              <w:t>12</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098" w:history="1">
            <w:r w:rsidR="00BF57E0" w:rsidRPr="009C00DD">
              <w:rPr>
                <w:rStyle w:val="a3"/>
                <w:rFonts w:ascii="Arial" w:hAnsi="Arial" w:cs="Arial"/>
              </w:rPr>
              <w:t>Объект исследования</w:t>
            </w:r>
            <w:r w:rsidR="00BF57E0">
              <w:rPr>
                <w:webHidden/>
              </w:rPr>
              <w:tab/>
            </w:r>
            <w:r w:rsidR="00BF57E0">
              <w:rPr>
                <w:webHidden/>
              </w:rPr>
              <w:fldChar w:fldCharType="begin"/>
            </w:r>
            <w:r w:rsidR="00BF57E0">
              <w:rPr>
                <w:webHidden/>
              </w:rPr>
              <w:instrText xml:space="preserve"> PAGEREF _Toc322642098 \h </w:instrText>
            </w:r>
            <w:r w:rsidR="00BF57E0">
              <w:rPr>
                <w:webHidden/>
              </w:rPr>
            </w:r>
            <w:r w:rsidR="00BF57E0">
              <w:rPr>
                <w:webHidden/>
              </w:rPr>
              <w:fldChar w:fldCharType="separate"/>
            </w:r>
            <w:r w:rsidR="00BF57E0">
              <w:rPr>
                <w:webHidden/>
              </w:rPr>
              <w:t>13</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099" w:history="1">
            <w:r w:rsidR="00BF57E0" w:rsidRPr="009C00DD">
              <w:rPr>
                <w:rStyle w:val="a3"/>
                <w:rFonts w:ascii="Arial" w:hAnsi="Arial" w:cs="Arial"/>
              </w:rPr>
              <w:t>Метод сбора данных</w:t>
            </w:r>
            <w:r w:rsidR="00BF57E0">
              <w:rPr>
                <w:webHidden/>
              </w:rPr>
              <w:tab/>
            </w:r>
            <w:r w:rsidR="00BF57E0">
              <w:rPr>
                <w:webHidden/>
              </w:rPr>
              <w:fldChar w:fldCharType="begin"/>
            </w:r>
            <w:r w:rsidR="00BF57E0">
              <w:rPr>
                <w:webHidden/>
              </w:rPr>
              <w:instrText xml:space="preserve"> PAGEREF _Toc322642099 \h </w:instrText>
            </w:r>
            <w:r w:rsidR="00BF57E0">
              <w:rPr>
                <w:webHidden/>
              </w:rPr>
            </w:r>
            <w:r w:rsidR="00BF57E0">
              <w:rPr>
                <w:webHidden/>
              </w:rPr>
              <w:fldChar w:fldCharType="separate"/>
            </w:r>
            <w:r w:rsidR="00BF57E0">
              <w:rPr>
                <w:webHidden/>
              </w:rPr>
              <w:t>13</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00" w:history="1">
            <w:r w:rsidR="00BF57E0" w:rsidRPr="009C00DD">
              <w:rPr>
                <w:rStyle w:val="a3"/>
                <w:rFonts w:ascii="Arial" w:hAnsi="Arial" w:cs="Arial"/>
              </w:rPr>
              <w:t>Метод анализа данных</w:t>
            </w:r>
            <w:r w:rsidR="00BF57E0">
              <w:rPr>
                <w:webHidden/>
              </w:rPr>
              <w:tab/>
            </w:r>
            <w:r w:rsidR="00BF57E0">
              <w:rPr>
                <w:webHidden/>
              </w:rPr>
              <w:fldChar w:fldCharType="begin"/>
            </w:r>
            <w:r w:rsidR="00BF57E0">
              <w:rPr>
                <w:webHidden/>
              </w:rPr>
              <w:instrText xml:space="preserve"> PAGEREF _Toc322642100 \h </w:instrText>
            </w:r>
            <w:r w:rsidR="00BF57E0">
              <w:rPr>
                <w:webHidden/>
              </w:rPr>
            </w:r>
            <w:r w:rsidR="00BF57E0">
              <w:rPr>
                <w:webHidden/>
              </w:rPr>
              <w:fldChar w:fldCharType="separate"/>
            </w:r>
            <w:r w:rsidR="00BF57E0">
              <w:rPr>
                <w:webHidden/>
              </w:rPr>
              <w:t>13</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01" w:history="1">
            <w:r w:rsidR="00BF57E0" w:rsidRPr="009C00DD">
              <w:rPr>
                <w:rStyle w:val="a3"/>
                <w:rFonts w:ascii="Arial" w:hAnsi="Arial" w:cs="Arial"/>
              </w:rPr>
              <w:t>Информационная база исследования</w:t>
            </w:r>
            <w:r w:rsidR="00BF57E0">
              <w:rPr>
                <w:webHidden/>
              </w:rPr>
              <w:tab/>
            </w:r>
            <w:r w:rsidR="00BF57E0">
              <w:rPr>
                <w:webHidden/>
              </w:rPr>
              <w:fldChar w:fldCharType="begin"/>
            </w:r>
            <w:r w:rsidR="00BF57E0">
              <w:rPr>
                <w:webHidden/>
              </w:rPr>
              <w:instrText xml:space="preserve"> PAGEREF _Toc322642101 \h </w:instrText>
            </w:r>
            <w:r w:rsidR="00BF57E0">
              <w:rPr>
                <w:webHidden/>
              </w:rPr>
            </w:r>
            <w:r w:rsidR="00BF57E0">
              <w:rPr>
                <w:webHidden/>
              </w:rPr>
              <w:fldChar w:fldCharType="separate"/>
            </w:r>
            <w:r w:rsidR="00BF57E0">
              <w:rPr>
                <w:webHidden/>
              </w:rPr>
              <w:t>13</w:t>
            </w:r>
            <w:r w:rsidR="00BF57E0">
              <w:rPr>
                <w:webHidden/>
              </w:rPr>
              <w:fldChar w:fldCharType="end"/>
            </w:r>
          </w:hyperlink>
        </w:p>
        <w:p w:rsidR="00BF57E0" w:rsidRDefault="003A3D60">
          <w:pPr>
            <w:pStyle w:val="11"/>
            <w:rPr>
              <w:rFonts w:asciiTheme="minorHAnsi" w:eastAsiaTheme="minorEastAsia" w:hAnsiTheme="minorHAnsi" w:cstheme="minorBidi"/>
              <w:b w:val="0"/>
              <w:bCs w:val="0"/>
              <w:caps w:val="0"/>
              <w:sz w:val="22"/>
              <w:szCs w:val="22"/>
              <w:lang w:eastAsia="ru-RU"/>
            </w:rPr>
          </w:pPr>
          <w:hyperlink w:anchor="_Toc322642102" w:history="1">
            <w:r w:rsidR="00BF57E0" w:rsidRPr="009C00DD">
              <w:rPr>
                <w:rStyle w:val="a3"/>
                <w:rFonts w:cs="Arial"/>
              </w:rPr>
              <w:t>Глава 2. Состояние европейского рынка средств по уходу за волосами</w:t>
            </w:r>
            <w:r w:rsidR="00BF57E0">
              <w:rPr>
                <w:webHidden/>
              </w:rPr>
              <w:tab/>
            </w:r>
            <w:r w:rsidR="00BF57E0">
              <w:rPr>
                <w:webHidden/>
              </w:rPr>
              <w:fldChar w:fldCharType="begin"/>
            </w:r>
            <w:r w:rsidR="00BF57E0">
              <w:rPr>
                <w:webHidden/>
              </w:rPr>
              <w:instrText xml:space="preserve"> PAGEREF _Toc322642102 \h </w:instrText>
            </w:r>
            <w:r w:rsidR="00BF57E0">
              <w:rPr>
                <w:webHidden/>
              </w:rPr>
            </w:r>
            <w:r w:rsidR="00BF57E0">
              <w:rPr>
                <w:webHidden/>
              </w:rPr>
              <w:fldChar w:fldCharType="separate"/>
            </w:r>
            <w:r w:rsidR="00BF57E0">
              <w:rPr>
                <w:webHidden/>
              </w:rPr>
              <w:t>14</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03" w:history="1">
            <w:r w:rsidR="00BF57E0" w:rsidRPr="009C00DD">
              <w:rPr>
                <w:rStyle w:val="a3"/>
                <w:rFonts w:ascii="Arial" w:hAnsi="Arial" w:cs="Arial"/>
              </w:rPr>
              <w:t>§1. Объём рынка средств по уходу за волосами в Европе</w:t>
            </w:r>
            <w:r w:rsidR="00BF57E0">
              <w:rPr>
                <w:webHidden/>
              </w:rPr>
              <w:tab/>
            </w:r>
            <w:r w:rsidR="00BF57E0">
              <w:rPr>
                <w:webHidden/>
              </w:rPr>
              <w:fldChar w:fldCharType="begin"/>
            </w:r>
            <w:r w:rsidR="00BF57E0">
              <w:rPr>
                <w:webHidden/>
              </w:rPr>
              <w:instrText xml:space="preserve"> PAGEREF _Toc322642103 \h </w:instrText>
            </w:r>
            <w:r w:rsidR="00BF57E0">
              <w:rPr>
                <w:webHidden/>
              </w:rPr>
            </w:r>
            <w:r w:rsidR="00BF57E0">
              <w:rPr>
                <w:webHidden/>
              </w:rPr>
              <w:fldChar w:fldCharType="separate"/>
            </w:r>
            <w:r w:rsidR="00BF57E0">
              <w:rPr>
                <w:webHidden/>
              </w:rPr>
              <w:t>14</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04" w:history="1">
            <w:r w:rsidR="00BF57E0" w:rsidRPr="009C00DD">
              <w:rPr>
                <w:rStyle w:val="a3"/>
                <w:rFonts w:ascii="Arial" w:hAnsi="Arial" w:cs="Arial"/>
              </w:rPr>
              <w:t>§2. Сегментирование рынка средств по уходу за волосами в Европе</w:t>
            </w:r>
            <w:r w:rsidR="00BF57E0">
              <w:rPr>
                <w:webHidden/>
              </w:rPr>
              <w:tab/>
            </w:r>
            <w:r w:rsidR="00BF57E0">
              <w:rPr>
                <w:webHidden/>
              </w:rPr>
              <w:fldChar w:fldCharType="begin"/>
            </w:r>
            <w:r w:rsidR="00BF57E0">
              <w:rPr>
                <w:webHidden/>
              </w:rPr>
              <w:instrText xml:space="preserve"> PAGEREF _Toc322642104 \h </w:instrText>
            </w:r>
            <w:r w:rsidR="00BF57E0">
              <w:rPr>
                <w:webHidden/>
              </w:rPr>
            </w:r>
            <w:r w:rsidR="00BF57E0">
              <w:rPr>
                <w:webHidden/>
              </w:rPr>
              <w:fldChar w:fldCharType="separate"/>
            </w:r>
            <w:r w:rsidR="00BF57E0">
              <w:rPr>
                <w:webHidden/>
              </w:rPr>
              <w:t>15</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05" w:history="1">
            <w:r w:rsidR="00BF57E0" w:rsidRPr="009C00DD">
              <w:rPr>
                <w:rStyle w:val="a3"/>
                <w:rFonts w:ascii="Arial" w:hAnsi="Arial" w:cs="Arial"/>
              </w:rPr>
              <w:t>§3. Доли основных компаний на рынке средств по уходу за волосами в Европе</w:t>
            </w:r>
            <w:r w:rsidR="00BF57E0">
              <w:rPr>
                <w:webHidden/>
              </w:rPr>
              <w:tab/>
            </w:r>
            <w:r w:rsidR="00BF57E0">
              <w:rPr>
                <w:webHidden/>
              </w:rPr>
              <w:fldChar w:fldCharType="begin"/>
            </w:r>
            <w:r w:rsidR="00BF57E0">
              <w:rPr>
                <w:webHidden/>
              </w:rPr>
              <w:instrText xml:space="preserve"> PAGEREF _Toc322642105 \h </w:instrText>
            </w:r>
            <w:r w:rsidR="00BF57E0">
              <w:rPr>
                <w:webHidden/>
              </w:rPr>
            </w:r>
            <w:r w:rsidR="00BF57E0">
              <w:rPr>
                <w:webHidden/>
              </w:rPr>
              <w:fldChar w:fldCharType="separate"/>
            </w:r>
            <w:r w:rsidR="00BF57E0">
              <w:rPr>
                <w:webHidden/>
              </w:rPr>
              <w:t>15</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06" w:history="1">
            <w:r w:rsidR="00BF57E0" w:rsidRPr="009C00DD">
              <w:rPr>
                <w:rStyle w:val="a3"/>
                <w:rFonts w:ascii="Arial" w:hAnsi="Arial" w:cs="Arial"/>
              </w:rPr>
              <w:t>§4. Дистрибьюция средств по уходу за волосами в Европе</w:t>
            </w:r>
            <w:r w:rsidR="00BF57E0">
              <w:rPr>
                <w:webHidden/>
              </w:rPr>
              <w:tab/>
            </w:r>
            <w:r w:rsidR="00BF57E0">
              <w:rPr>
                <w:webHidden/>
              </w:rPr>
              <w:fldChar w:fldCharType="begin"/>
            </w:r>
            <w:r w:rsidR="00BF57E0">
              <w:rPr>
                <w:webHidden/>
              </w:rPr>
              <w:instrText xml:space="preserve"> PAGEREF _Toc322642106 \h </w:instrText>
            </w:r>
            <w:r w:rsidR="00BF57E0">
              <w:rPr>
                <w:webHidden/>
              </w:rPr>
            </w:r>
            <w:r w:rsidR="00BF57E0">
              <w:rPr>
                <w:webHidden/>
              </w:rPr>
              <w:fldChar w:fldCharType="separate"/>
            </w:r>
            <w:r w:rsidR="00BF57E0">
              <w:rPr>
                <w:webHidden/>
              </w:rPr>
              <w:t>16</w:t>
            </w:r>
            <w:r w:rsidR="00BF57E0">
              <w:rPr>
                <w:webHidden/>
              </w:rPr>
              <w:fldChar w:fldCharType="end"/>
            </w:r>
          </w:hyperlink>
        </w:p>
        <w:p w:rsidR="00BF57E0" w:rsidRDefault="003A3D60">
          <w:pPr>
            <w:pStyle w:val="11"/>
            <w:rPr>
              <w:rFonts w:asciiTheme="minorHAnsi" w:eastAsiaTheme="minorEastAsia" w:hAnsiTheme="minorHAnsi" w:cstheme="minorBidi"/>
              <w:b w:val="0"/>
              <w:bCs w:val="0"/>
              <w:caps w:val="0"/>
              <w:sz w:val="22"/>
              <w:szCs w:val="22"/>
              <w:lang w:eastAsia="ru-RU"/>
            </w:rPr>
          </w:pPr>
          <w:hyperlink w:anchor="_Toc322642107" w:history="1">
            <w:r w:rsidR="00BF57E0" w:rsidRPr="009C00DD">
              <w:rPr>
                <w:rStyle w:val="a3"/>
                <w:rFonts w:cs="Arial"/>
              </w:rPr>
              <w:t>Глава 3. Характеристика российского рынка средств по уходу за волосами</w:t>
            </w:r>
            <w:r w:rsidR="00BF57E0">
              <w:rPr>
                <w:webHidden/>
              </w:rPr>
              <w:tab/>
            </w:r>
            <w:r w:rsidR="00BF57E0">
              <w:rPr>
                <w:webHidden/>
              </w:rPr>
              <w:fldChar w:fldCharType="begin"/>
            </w:r>
            <w:r w:rsidR="00BF57E0">
              <w:rPr>
                <w:webHidden/>
              </w:rPr>
              <w:instrText xml:space="preserve"> PAGEREF _Toc322642107 \h </w:instrText>
            </w:r>
            <w:r w:rsidR="00BF57E0">
              <w:rPr>
                <w:webHidden/>
              </w:rPr>
            </w:r>
            <w:r w:rsidR="00BF57E0">
              <w:rPr>
                <w:webHidden/>
              </w:rPr>
              <w:fldChar w:fldCharType="separate"/>
            </w:r>
            <w:r w:rsidR="00BF57E0">
              <w:rPr>
                <w:webHidden/>
              </w:rPr>
              <w:t>17</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08" w:history="1">
            <w:r w:rsidR="00BF57E0" w:rsidRPr="009C00DD">
              <w:rPr>
                <w:rStyle w:val="a3"/>
                <w:rFonts w:ascii="Arial" w:hAnsi="Arial" w:cs="Arial"/>
              </w:rPr>
              <w:t>§1. Объём и темпы роста рынка средств по уходу за волосами в России</w:t>
            </w:r>
            <w:r w:rsidR="00BF57E0">
              <w:rPr>
                <w:webHidden/>
              </w:rPr>
              <w:tab/>
            </w:r>
            <w:r w:rsidR="00BF57E0">
              <w:rPr>
                <w:webHidden/>
              </w:rPr>
              <w:fldChar w:fldCharType="begin"/>
            </w:r>
            <w:r w:rsidR="00BF57E0">
              <w:rPr>
                <w:webHidden/>
              </w:rPr>
              <w:instrText xml:space="preserve"> PAGEREF _Toc322642108 \h </w:instrText>
            </w:r>
            <w:r w:rsidR="00BF57E0">
              <w:rPr>
                <w:webHidden/>
              </w:rPr>
            </w:r>
            <w:r w:rsidR="00BF57E0">
              <w:rPr>
                <w:webHidden/>
              </w:rPr>
              <w:fldChar w:fldCharType="separate"/>
            </w:r>
            <w:r w:rsidR="00BF57E0">
              <w:rPr>
                <w:webHidden/>
              </w:rPr>
              <w:t>17</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09" w:history="1">
            <w:r w:rsidR="00BF57E0" w:rsidRPr="009C00DD">
              <w:rPr>
                <w:rStyle w:val="a3"/>
                <w:rFonts w:ascii="Arial" w:hAnsi="Arial" w:cs="Arial"/>
              </w:rPr>
              <w:t>§2. Тенденции и перспективы развития рынка средств по уходу за волосами</w:t>
            </w:r>
            <w:r w:rsidR="00BF57E0">
              <w:rPr>
                <w:webHidden/>
              </w:rPr>
              <w:tab/>
            </w:r>
            <w:r w:rsidR="00BF57E0">
              <w:rPr>
                <w:webHidden/>
              </w:rPr>
              <w:fldChar w:fldCharType="begin"/>
            </w:r>
            <w:r w:rsidR="00BF57E0">
              <w:rPr>
                <w:webHidden/>
              </w:rPr>
              <w:instrText xml:space="preserve"> PAGEREF _Toc322642109 \h </w:instrText>
            </w:r>
            <w:r w:rsidR="00BF57E0">
              <w:rPr>
                <w:webHidden/>
              </w:rPr>
            </w:r>
            <w:r w:rsidR="00BF57E0">
              <w:rPr>
                <w:webHidden/>
              </w:rPr>
              <w:fldChar w:fldCharType="separate"/>
            </w:r>
            <w:r w:rsidR="00BF57E0">
              <w:rPr>
                <w:webHidden/>
              </w:rPr>
              <w:t>18</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10" w:history="1">
            <w:r w:rsidR="00BF57E0" w:rsidRPr="009C00DD">
              <w:rPr>
                <w:rStyle w:val="a3"/>
                <w:rFonts w:ascii="Arial" w:hAnsi="Arial" w:cs="Arial"/>
              </w:rPr>
              <w:t>§3. Бренды на российском рынке средств по уходу за волосами</w:t>
            </w:r>
            <w:r w:rsidR="00BF57E0">
              <w:rPr>
                <w:webHidden/>
              </w:rPr>
              <w:tab/>
            </w:r>
            <w:r w:rsidR="00BF57E0">
              <w:rPr>
                <w:webHidden/>
              </w:rPr>
              <w:fldChar w:fldCharType="begin"/>
            </w:r>
            <w:r w:rsidR="00BF57E0">
              <w:rPr>
                <w:webHidden/>
              </w:rPr>
              <w:instrText xml:space="preserve"> PAGEREF _Toc322642110 \h </w:instrText>
            </w:r>
            <w:r w:rsidR="00BF57E0">
              <w:rPr>
                <w:webHidden/>
              </w:rPr>
            </w:r>
            <w:r w:rsidR="00BF57E0">
              <w:rPr>
                <w:webHidden/>
              </w:rPr>
              <w:fldChar w:fldCharType="separate"/>
            </w:r>
            <w:r w:rsidR="00BF57E0">
              <w:rPr>
                <w:webHidden/>
              </w:rPr>
              <w:t>20</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11" w:history="1">
            <w:r w:rsidR="00BF57E0" w:rsidRPr="009C00DD">
              <w:rPr>
                <w:rStyle w:val="a3"/>
                <w:rFonts w:ascii="Arial" w:hAnsi="Arial" w:cs="Arial"/>
              </w:rPr>
              <w:t>§4. Узнаваемость марок средств по уходу за волосами</w:t>
            </w:r>
            <w:r w:rsidR="00BF57E0">
              <w:rPr>
                <w:webHidden/>
              </w:rPr>
              <w:tab/>
            </w:r>
            <w:r w:rsidR="00BF57E0">
              <w:rPr>
                <w:webHidden/>
              </w:rPr>
              <w:fldChar w:fldCharType="begin"/>
            </w:r>
            <w:r w:rsidR="00BF57E0">
              <w:rPr>
                <w:webHidden/>
              </w:rPr>
              <w:instrText xml:space="preserve"> PAGEREF _Toc322642111 \h </w:instrText>
            </w:r>
            <w:r w:rsidR="00BF57E0">
              <w:rPr>
                <w:webHidden/>
              </w:rPr>
            </w:r>
            <w:r w:rsidR="00BF57E0">
              <w:rPr>
                <w:webHidden/>
              </w:rPr>
              <w:fldChar w:fldCharType="separate"/>
            </w:r>
            <w:r w:rsidR="00BF57E0">
              <w:rPr>
                <w:webHidden/>
              </w:rPr>
              <w:t>22</w:t>
            </w:r>
            <w:r w:rsidR="00BF57E0">
              <w:rPr>
                <w:webHidden/>
              </w:rPr>
              <w:fldChar w:fldCharType="end"/>
            </w:r>
          </w:hyperlink>
        </w:p>
        <w:p w:rsidR="00BF57E0" w:rsidRDefault="003A3D60">
          <w:pPr>
            <w:pStyle w:val="11"/>
            <w:rPr>
              <w:rFonts w:asciiTheme="minorHAnsi" w:eastAsiaTheme="minorEastAsia" w:hAnsiTheme="minorHAnsi" w:cstheme="minorBidi"/>
              <w:b w:val="0"/>
              <w:bCs w:val="0"/>
              <w:caps w:val="0"/>
              <w:sz w:val="22"/>
              <w:szCs w:val="22"/>
              <w:lang w:eastAsia="ru-RU"/>
            </w:rPr>
          </w:pPr>
          <w:hyperlink w:anchor="_Toc322642112" w:history="1">
            <w:r w:rsidR="00BF57E0" w:rsidRPr="009C00DD">
              <w:rPr>
                <w:rStyle w:val="a3"/>
                <w:rFonts w:cs="Arial"/>
              </w:rPr>
              <w:t>Глава 4. Сегменты рынка средств по уходу за волосами</w:t>
            </w:r>
            <w:r w:rsidR="00BF57E0">
              <w:rPr>
                <w:webHidden/>
              </w:rPr>
              <w:tab/>
            </w:r>
            <w:r w:rsidR="00BF57E0">
              <w:rPr>
                <w:webHidden/>
              </w:rPr>
              <w:fldChar w:fldCharType="begin"/>
            </w:r>
            <w:r w:rsidR="00BF57E0">
              <w:rPr>
                <w:webHidden/>
              </w:rPr>
              <w:instrText xml:space="preserve"> PAGEREF _Toc322642112 \h </w:instrText>
            </w:r>
            <w:r w:rsidR="00BF57E0">
              <w:rPr>
                <w:webHidden/>
              </w:rPr>
            </w:r>
            <w:r w:rsidR="00BF57E0">
              <w:rPr>
                <w:webHidden/>
              </w:rPr>
              <w:fldChar w:fldCharType="separate"/>
            </w:r>
            <w:r w:rsidR="00BF57E0">
              <w:rPr>
                <w:webHidden/>
              </w:rPr>
              <w:t>23</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13" w:history="1">
            <w:r w:rsidR="00BF57E0" w:rsidRPr="009C00DD">
              <w:rPr>
                <w:rStyle w:val="a3"/>
                <w:rFonts w:ascii="Arial" w:hAnsi="Arial" w:cs="Arial"/>
              </w:rPr>
              <w:t>§1. Продукты 2-в-1</w:t>
            </w:r>
            <w:r w:rsidR="00BF57E0">
              <w:rPr>
                <w:webHidden/>
              </w:rPr>
              <w:tab/>
            </w:r>
            <w:r w:rsidR="00BF57E0">
              <w:rPr>
                <w:webHidden/>
              </w:rPr>
              <w:fldChar w:fldCharType="begin"/>
            </w:r>
            <w:r w:rsidR="00BF57E0">
              <w:rPr>
                <w:webHidden/>
              </w:rPr>
              <w:instrText xml:space="preserve"> PAGEREF _Toc322642113 \h </w:instrText>
            </w:r>
            <w:r w:rsidR="00BF57E0">
              <w:rPr>
                <w:webHidden/>
              </w:rPr>
            </w:r>
            <w:r w:rsidR="00BF57E0">
              <w:rPr>
                <w:webHidden/>
              </w:rPr>
              <w:fldChar w:fldCharType="separate"/>
            </w:r>
            <w:r w:rsidR="00BF57E0">
              <w:rPr>
                <w:webHidden/>
              </w:rPr>
              <w:t>23</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14" w:history="1">
            <w:r w:rsidR="00BF57E0" w:rsidRPr="009C00DD">
              <w:rPr>
                <w:rStyle w:val="a3"/>
                <w:rFonts w:ascii="Arial" w:hAnsi="Arial" w:cs="Arial"/>
              </w:rPr>
              <w:t>§2. Бальзам для волос</w:t>
            </w:r>
            <w:r w:rsidR="00BF57E0">
              <w:rPr>
                <w:webHidden/>
              </w:rPr>
              <w:tab/>
            </w:r>
            <w:r w:rsidR="00BF57E0">
              <w:rPr>
                <w:webHidden/>
              </w:rPr>
              <w:fldChar w:fldCharType="begin"/>
            </w:r>
            <w:r w:rsidR="00BF57E0">
              <w:rPr>
                <w:webHidden/>
              </w:rPr>
              <w:instrText xml:space="preserve"> PAGEREF _Toc322642114 \h </w:instrText>
            </w:r>
            <w:r w:rsidR="00BF57E0">
              <w:rPr>
                <w:webHidden/>
              </w:rPr>
            </w:r>
            <w:r w:rsidR="00BF57E0">
              <w:rPr>
                <w:webHidden/>
              </w:rPr>
              <w:fldChar w:fldCharType="separate"/>
            </w:r>
            <w:r w:rsidR="00BF57E0">
              <w:rPr>
                <w:webHidden/>
              </w:rPr>
              <w:t>23</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15" w:history="1">
            <w:r w:rsidR="00BF57E0" w:rsidRPr="009C00DD">
              <w:rPr>
                <w:rStyle w:val="a3"/>
                <w:rFonts w:ascii="Arial" w:hAnsi="Arial" w:cs="Arial"/>
              </w:rPr>
              <w:t>§3. Кондиционер для волос</w:t>
            </w:r>
            <w:r w:rsidR="00BF57E0">
              <w:rPr>
                <w:webHidden/>
              </w:rPr>
              <w:tab/>
            </w:r>
            <w:r w:rsidR="00BF57E0">
              <w:rPr>
                <w:webHidden/>
              </w:rPr>
              <w:fldChar w:fldCharType="begin"/>
            </w:r>
            <w:r w:rsidR="00BF57E0">
              <w:rPr>
                <w:webHidden/>
              </w:rPr>
              <w:instrText xml:space="preserve"> PAGEREF _Toc322642115 \h </w:instrText>
            </w:r>
            <w:r w:rsidR="00BF57E0">
              <w:rPr>
                <w:webHidden/>
              </w:rPr>
            </w:r>
            <w:r w:rsidR="00BF57E0">
              <w:rPr>
                <w:webHidden/>
              </w:rPr>
              <w:fldChar w:fldCharType="separate"/>
            </w:r>
            <w:r w:rsidR="00BF57E0">
              <w:rPr>
                <w:webHidden/>
              </w:rPr>
              <w:t>24</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16" w:history="1">
            <w:r w:rsidR="00BF57E0" w:rsidRPr="009C00DD">
              <w:rPr>
                <w:rStyle w:val="a3"/>
                <w:rFonts w:ascii="Arial" w:hAnsi="Arial" w:cs="Arial"/>
              </w:rPr>
              <w:t>§4. Лечебные и стандартные шампуни</w:t>
            </w:r>
            <w:r w:rsidR="00BF57E0">
              <w:rPr>
                <w:webHidden/>
              </w:rPr>
              <w:tab/>
            </w:r>
            <w:r w:rsidR="00BF57E0">
              <w:rPr>
                <w:webHidden/>
              </w:rPr>
              <w:fldChar w:fldCharType="begin"/>
            </w:r>
            <w:r w:rsidR="00BF57E0">
              <w:rPr>
                <w:webHidden/>
              </w:rPr>
              <w:instrText xml:space="preserve"> PAGEREF _Toc322642116 \h </w:instrText>
            </w:r>
            <w:r w:rsidR="00BF57E0">
              <w:rPr>
                <w:webHidden/>
              </w:rPr>
            </w:r>
            <w:r w:rsidR="00BF57E0">
              <w:rPr>
                <w:webHidden/>
              </w:rPr>
              <w:fldChar w:fldCharType="separate"/>
            </w:r>
            <w:r w:rsidR="00BF57E0">
              <w:rPr>
                <w:webHidden/>
              </w:rPr>
              <w:t>24</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17" w:history="1">
            <w:r w:rsidR="00BF57E0" w:rsidRPr="009C00DD">
              <w:rPr>
                <w:rStyle w:val="a3"/>
                <w:rFonts w:ascii="Arial" w:hAnsi="Arial" w:cs="Arial"/>
              </w:rPr>
              <w:t>§5. Краски для волос</w:t>
            </w:r>
            <w:r w:rsidR="00BF57E0">
              <w:rPr>
                <w:webHidden/>
              </w:rPr>
              <w:tab/>
            </w:r>
            <w:r w:rsidR="00BF57E0">
              <w:rPr>
                <w:webHidden/>
              </w:rPr>
              <w:fldChar w:fldCharType="begin"/>
            </w:r>
            <w:r w:rsidR="00BF57E0">
              <w:rPr>
                <w:webHidden/>
              </w:rPr>
              <w:instrText xml:space="preserve"> PAGEREF _Toc322642117 \h </w:instrText>
            </w:r>
            <w:r w:rsidR="00BF57E0">
              <w:rPr>
                <w:webHidden/>
              </w:rPr>
            </w:r>
            <w:r w:rsidR="00BF57E0">
              <w:rPr>
                <w:webHidden/>
              </w:rPr>
              <w:fldChar w:fldCharType="separate"/>
            </w:r>
            <w:r w:rsidR="00BF57E0">
              <w:rPr>
                <w:webHidden/>
              </w:rPr>
              <w:t>24</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18" w:history="1">
            <w:r w:rsidR="00BF57E0" w:rsidRPr="009C00DD">
              <w:rPr>
                <w:rStyle w:val="a3"/>
                <w:rFonts w:ascii="Arial" w:hAnsi="Arial" w:cs="Arial"/>
              </w:rPr>
              <w:t>§6. Доли сегментов на рынке средств для ухода за волосами</w:t>
            </w:r>
            <w:r w:rsidR="00BF57E0">
              <w:rPr>
                <w:webHidden/>
              </w:rPr>
              <w:tab/>
            </w:r>
            <w:r w:rsidR="00BF57E0">
              <w:rPr>
                <w:webHidden/>
              </w:rPr>
              <w:fldChar w:fldCharType="begin"/>
            </w:r>
            <w:r w:rsidR="00BF57E0">
              <w:rPr>
                <w:webHidden/>
              </w:rPr>
              <w:instrText xml:space="preserve"> PAGEREF _Toc322642118 \h </w:instrText>
            </w:r>
            <w:r w:rsidR="00BF57E0">
              <w:rPr>
                <w:webHidden/>
              </w:rPr>
            </w:r>
            <w:r w:rsidR="00BF57E0">
              <w:rPr>
                <w:webHidden/>
              </w:rPr>
              <w:fldChar w:fldCharType="separate"/>
            </w:r>
            <w:r w:rsidR="00BF57E0">
              <w:rPr>
                <w:webHidden/>
              </w:rPr>
              <w:t>25</w:t>
            </w:r>
            <w:r w:rsidR="00BF57E0">
              <w:rPr>
                <w:webHidden/>
              </w:rPr>
              <w:fldChar w:fldCharType="end"/>
            </w:r>
          </w:hyperlink>
        </w:p>
        <w:p w:rsidR="00BF57E0" w:rsidRDefault="003A3D60">
          <w:pPr>
            <w:pStyle w:val="11"/>
            <w:rPr>
              <w:rFonts w:asciiTheme="minorHAnsi" w:eastAsiaTheme="minorEastAsia" w:hAnsiTheme="minorHAnsi" w:cstheme="minorBidi"/>
              <w:b w:val="0"/>
              <w:bCs w:val="0"/>
              <w:caps w:val="0"/>
              <w:sz w:val="22"/>
              <w:szCs w:val="22"/>
              <w:lang w:eastAsia="ru-RU"/>
            </w:rPr>
          </w:pPr>
          <w:hyperlink w:anchor="_Toc322642119" w:history="1">
            <w:r w:rsidR="00BF57E0" w:rsidRPr="009C00DD">
              <w:rPr>
                <w:rStyle w:val="a3"/>
                <w:rFonts w:cs="Arial"/>
              </w:rPr>
              <w:t>Глава 5. Цены на шампунь и услуги парикмахера в России</w:t>
            </w:r>
            <w:r w:rsidR="00BF57E0">
              <w:rPr>
                <w:webHidden/>
              </w:rPr>
              <w:tab/>
            </w:r>
            <w:r w:rsidR="00BF57E0">
              <w:rPr>
                <w:webHidden/>
              </w:rPr>
              <w:fldChar w:fldCharType="begin"/>
            </w:r>
            <w:r w:rsidR="00BF57E0">
              <w:rPr>
                <w:webHidden/>
              </w:rPr>
              <w:instrText xml:space="preserve"> PAGEREF _Toc322642119 \h </w:instrText>
            </w:r>
            <w:r w:rsidR="00BF57E0">
              <w:rPr>
                <w:webHidden/>
              </w:rPr>
            </w:r>
            <w:r w:rsidR="00BF57E0">
              <w:rPr>
                <w:webHidden/>
              </w:rPr>
              <w:fldChar w:fldCharType="separate"/>
            </w:r>
            <w:r w:rsidR="00BF57E0">
              <w:rPr>
                <w:webHidden/>
              </w:rPr>
              <w:t>26</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20" w:history="1">
            <w:r w:rsidR="00BF57E0" w:rsidRPr="009C00DD">
              <w:rPr>
                <w:rStyle w:val="a3"/>
                <w:rFonts w:ascii="Arial" w:hAnsi="Arial" w:cs="Arial"/>
              </w:rPr>
              <w:t>§1. Средние потребительские цены на шампунь в России</w:t>
            </w:r>
            <w:r w:rsidR="00BF57E0">
              <w:rPr>
                <w:webHidden/>
              </w:rPr>
              <w:tab/>
            </w:r>
            <w:r w:rsidR="00BF57E0">
              <w:rPr>
                <w:webHidden/>
              </w:rPr>
              <w:fldChar w:fldCharType="begin"/>
            </w:r>
            <w:r w:rsidR="00BF57E0">
              <w:rPr>
                <w:webHidden/>
              </w:rPr>
              <w:instrText xml:space="preserve"> PAGEREF _Toc322642120 \h </w:instrText>
            </w:r>
            <w:r w:rsidR="00BF57E0">
              <w:rPr>
                <w:webHidden/>
              </w:rPr>
            </w:r>
            <w:r w:rsidR="00BF57E0">
              <w:rPr>
                <w:webHidden/>
              </w:rPr>
              <w:fldChar w:fldCharType="separate"/>
            </w:r>
            <w:r w:rsidR="00BF57E0">
              <w:rPr>
                <w:webHidden/>
              </w:rPr>
              <w:t>26</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21" w:history="1">
            <w:r w:rsidR="00BF57E0" w:rsidRPr="009C00DD">
              <w:rPr>
                <w:rStyle w:val="a3"/>
                <w:rFonts w:ascii="Arial" w:hAnsi="Arial" w:cs="Arial"/>
              </w:rPr>
              <w:t>§2. Средние потребительские цены на мужскую стрижку в России</w:t>
            </w:r>
            <w:r w:rsidR="00BF57E0">
              <w:rPr>
                <w:webHidden/>
              </w:rPr>
              <w:tab/>
            </w:r>
            <w:r w:rsidR="00BF57E0">
              <w:rPr>
                <w:webHidden/>
              </w:rPr>
              <w:fldChar w:fldCharType="begin"/>
            </w:r>
            <w:r w:rsidR="00BF57E0">
              <w:rPr>
                <w:webHidden/>
              </w:rPr>
              <w:instrText xml:space="preserve"> PAGEREF _Toc322642121 \h </w:instrText>
            </w:r>
            <w:r w:rsidR="00BF57E0">
              <w:rPr>
                <w:webHidden/>
              </w:rPr>
            </w:r>
            <w:r w:rsidR="00BF57E0">
              <w:rPr>
                <w:webHidden/>
              </w:rPr>
              <w:fldChar w:fldCharType="separate"/>
            </w:r>
            <w:r w:rsidR="00BF57E0">
              <w:rPr>
                <w:webHidden/>
              </w:rPr>
              <w:t>28</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22" w:history="1">
            <w:r w:rsidR="00BF57E0" w:rsidRPr="009C00DD">
              <w:rPr>
                <w:rStyle w:val="a3"/>
                <w:rFonts w:ascii="Arial" w:hAnsi="Arial" w:cs="Arial"/>
              </w:rPr>
              <w:t>§3. Средние потребительские цены на женскую стрижку в России</w:t>
            </w:r>
            <w:r w:rsidR="00BF57E0">
              <w:rPr>
                <w:webHidden/>
              </w:rPr>
              <w:tab/>
            </w:r>
            <w:r w:rsidR="00BF57E0">
              <w:rPr>
                <w:webHidden/>
              </w:rPr>
              <w:fldChar w:fldCharType="begin"/>
            </w:r>
            <w:r w:rsidR="00BF57E0">
              <w:rPr>
                <w:webHidden/>
              </w:rPr>
              <w:instrText xml:space="preserve"> PAGEREF _Toc322642122 \h </w:instrText>
            </w:r>
            <w:r w:rsidR="00BF57E0">
              <w:rPr>
                <w:webHidden/>
              </w:rPr>
            </w:r>
            <w:r w:rsidR="00BF57E0">
              <w:rPr>
                <w:webHidden/>
              </w:rPr>
              <w:fldChar w:fldCharType="separate"/>
            </w:r>
            <w:r w:rsidR="00BF57E0">
              <w:rPr>
                <w:webHidden/>
              </w:rPr>
              <w:t>30</w:t>
            </w:r>
            <w:r w:rsidR="00BF57E0">
              <w:rPr>
                <w:webHidden/>
              </w:rPr>
              <w:fldChar w:fldCharType="end"/>
            </w:r>
          </w:hyperlink>
        </w:p>
        <w:p w:rsidR="00BF57E0" w:rsidRDefault="003A3D60">
          <w:pPr>
            <w:pStyle w:val="11"/>
            <w:rPr>
              <w:rFonts w:asciiTheme="minorHAnsi" w:eastAsiaTheme="minorEastAsia" w:hAnsiTheme="minorHAnsi" w:cstheme="minorBidi"/>
              <w:b w:val="0"/>
              <w:bCs w:val="0"/>
              <w:caps w:val="0"/>
              <w:sz w:val="22"/>
              <w:szCs w:val="22"/>
              <w:lang w:eastAsia="ru-RU"/>
            </w:rPr>
          </w:pPr>
          <w:hyperlink w:anchor="_Toc322642123" w:history="1">
            <w:r w:rsidR="00BF57E0" w:rsidRPr="009C00DD">
              <w:rPr>
                <w:rStyle w:val="a3"/>
                <w:rFonts w:cs="Arial"/>
              </w:rPr>
              <w:t>Глава 6. Маркетинговые стратегии производителей средств по уходу за волосами в России</w:t>
            </w:r>
            <w:r w:rsidR="00BF57E0">
              <w:rPr>
                <w:webHidden/>
              </w:rPr>
              <w:tab/>
            </w:r>
            <w:r w:rsidR="00BF57E0">
              <w:rPr>
                <w:webHidden/>
              </w:rPr>
              <w:fldChar w:fldCharType="begin"/>
            </w:r>
            <w:r w:rsidR="00BF57E0">
              <w:rPr>
                <w:webHidden/>
              </w:rPr>
              <w:instrText xml:space="preserve"> PAGEREF _Toc322642123 \h </w:instrText>
            </w:r>
            <w:r w:rsidR="00BF57E0">
              <w:rPr>
                <w:webHidden/>
              </w:rPr>
            </w:r>
            <w:r w:rsidR="00BF57E0">
              <w:rPr>
                <w:webHidden/>
              </w:rPr>
              <w:fldChar w:fldCharType="separate"/>
            </w:r>
            <w:r w:rsidR="00BF57E0">
              <w:rPr>
                <w:webHidden/>
              </w:rPr>
              <w:t>32</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24" w:history="1">
            <w:r w:rsidR="00BF57E0" w:rsidRPr="009C00DD">
              <w:rPr>
                <w:rStyle w:val="a3"/>
                <w:rFonts w:ascii="Arial" w:hAnsi="Arial" w:cs="Arial"/>
              </w:rPr>
              <w:t>§1. Маркетинговые способы привлечения покупателей</w:t>
            </w:r>
            <w:r w:rsidR="00BF57E0">
              <w:rPr>
                <w:webHidden/>
              </w:rPr>
              <w:tab/>
            </w:r>
            <w:r w:rsidR="00BF57E0">
              <w:rPr>
                <w:webHidden/>
              </w:rPr>
              <w:fldChar w:fldCharType="begin"/>
            </w:r>
            <w:r w:rsidR="00BF57E0">
              <w:rPr>
                <w:webHidden/>
              </w:rPr>
              <w:instrText xml:space="preserve"> PAGEREF _Toc322642124 \h </w:instrText>
            </w:r>
            <w:r w:rsidR="00BF57E0">
              <w:rPr>
                <w:webHidden/>
              </w:rPr>
            </w:r>
            <w:r w:rsidR="00BF57E0">
              <w:rPr>
                <w:webHidden/>
              </w:rPr>
              <w:fldChar w:fldCharType="separate"/>
            </w:r>
            <w:r w:rsidR="00BF57E0">
              <w:rPr>
                <w:webHidden/>
              </w:rPr>
              <w:t>32</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25" w:history="1">
            <w:r w:rsidR="00BF57E0" w:rsidRPr="009C00DD">
              <w:rPr>
                <w:rStyle w:val="a3"/>
                <w:rFonts w:ascii="Arial" w:hAnsi="Arial" w:cs="Arial"/>
              </w:rPr>
              <w:t>§2. Рекламная активность</w:t>
            </w:r>
            <w:r w:rsidR="00BF57E0">
              <w:rPr>
                <w:webHidden/>
              </w:rPr>
              <w:tab/>
            </w:r>
            <w:r w:rsidR="00BF57E0">
              <w:rPr>
                <w:webHidden/>
              </w:rPr>
              <w:fldChar w:fldCharType="begin"/>
            </w:r>
            <w:r w:rsidR="00BF57E0">
              <w:rPr>
                <w:webHidden/>
              </w:rPr>
              <w:instrText xml:space="preserve"> PAGEREF _Toc322642125 \h </w:instrText>
            </w:r>
            <w:r w:rsidR="00BF57E0">
              <w:rPr>
                <w:webHidden/>
              </w:rPr>
            </w:r>
            <w:r w:rsidR="00BF57E0">
              <w:rPr>
                <w:webHidden/>
              </w:rPr>
              <w:fldChar w:fldCharType="separate"/>
            </w:r>
            <w:r w:rsidR="00BF57E0">
              <w:rPr>
                <w:webHidden/>
              </w:rPr>
              <w:t>32</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26" w:history="1">
            <w:r w:rsidR="00BF57E0" w:rsidRPr="009C00DD">
              <w:rPr>
                <w:rStyle w:val="a3"/>
                <w:rFonts w:ascii="Arial" w:hAnsi="Arial" w:cs="Arial"/>
              </w:rPr>
              <w:t>§3. Дистрибьюция средств по уходу за волосами</w:t>
            </w:r>
            <w:r w:rsidR="00BF57E0">
              <w:rPr>
                <w:webHidden/>
              </w:rPr>
              <w:tab/>
            </w:r>
            <w:r w:rsidR="00BF57E0">
              <w:rPr>
                <w:webHidden/>
              </w:rPr>
              <w:fldChar w:fldCharType="begin"/>
            </w:r>
            <w:r w:rsidR="00BF57E0">
              <w:rPr>
                <w:webHidden/>
              </w:rPr>
              <w:instrText xml:space="preserve"> PAGEREF _Toc322642126 \h </w:instrText>
            </w:r>
            <w:r w:rsidR="00BF57E0">
              <w:rPr>
                <w:webHidden/>
              </w:rPr>
            </w:r>
            <w:r w:rsidR="00BF57E0">
              <w:rPr>
                <w:webHidden/>
              </w:rPr>
              <w:fldChar w:fldCharType="separate"/>
            </w:r>
            <w:r w:rsidR="00BF57E0">
              <w:rPr>
                <w:webHidden/>
              </w:rPr>
              <w:t>34</w:t>
            </w:r>
            <w:r w:rsidR="00BF57E0">
              <w:rPr>
                <w:webHidden/>
              </w:rPr>
              <w:fldChar w:fldCharType="end"/>
            </w:r>
          </w:hyperlink>
        </w:p>
        <w:p w:rsidR="00BF57E0" w:rsidRDefault="003A3D60">
          <w:pPr>
            <w:pStyle w:val="11"/>
            <w:rPr>
              <w:rFonts w:asciiTheme="minorHAnsi" w:eastAsiaTheme="minorEastAsia" w:hAnsiTheme="minorHAnsi" w:cstheme="minorBidi"/>
              <w:b w:val="0"/>
              <w:bCs w:val="0"/>
              <w:caps w:val="0"/>
              <w:sz w:val="22"/>
              <w:szCs w:val="22"/>
              <w:lang w:eastAsia="ru-RU"/>
            </w:rPr>
          </w:pPr>
          <w:hyperlink w:anchor="_Toc322642127" w:history="1">
            <w:r w:rsidR="00BF57E0" w:rsidRPr="009C00DD">
              <w:rPr>
                <w:rStyle w:val="a3"/>
                <w:rFonts w:cs="Arial"/>
              </w:rPr>
              <w:t>Глава 7. производство средств по уходу за волосами в россии</w:t>
            </w:r>
            <w:r w:rsidR="00BF57E0">
              <w:rPr>
                <w:webHidden/>
              </w:rPr>
              <w:tab/>
            </w:r>
            <w:r w:rsidR="00BF57E0">
              <w:rPr>
                <w:webHidden/>
              </w:rPr>
              <w:fldChar w:fldCharType="begin"/>
            </w:r>
            <w:r w:rsidR="00BF57E0">
              <w:rPr>
                <w:webHidden/>
              </w:rPr>
              <w:instrText xml:space="preserve"> PAGEREF _Toc322642127 \h </w:instrText>
            </w:r>
            <w:r w:rsidR="00BF57E0">
              <w:rPr>
                <w:webHidden/>
              </w:rPr>
            </w:r>
            <w:r w:rsidR="00BF57E0">
              <w:rPr>
                <w:webHidden/>
              </w:rPr>
              <w:fldChar w:fldCharType="separate"/>
            </w:r>
            <w:r w:rsidR="00BF57E0">
              <w:rPr>
                <w:webHidden/>
              </w:rPr>
              <w:t>36</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28" w:history="1">
            <w:r w:rsidR="00BF57E0" w:rsidRPr="009C00DD">
              <w:rPr>
                <w:rStyle w:val="a3"/>
                <w:rFonts w:ascii="Arial" w:hAnsi="Arial" w:cs="Arial"/>
              </w:rPr>
              <w:t>§1. Шампуни</w:t>
            </w:r>
            <w:r w:rsidR="00BF57E0">
              <w:rPr>
                <w:webHidden/>
              </w:rPr>
              <w:tab/>
            </w:r>
            <w:r w:rsidR="00BF57E0">
              <w:rPr>
                <w:webHidden/>
              </w:rPr>
              <w:fldChar w:fldCharType="begin"/>
            </w:r>
            <w:r w:rsidR="00BF57E0">
              <w:rPr>
                <w:webHidden/>
              </w:rPr>
              <w:instrText xml:space="preserve"> PAGEREF _Toc322642128 \h </w:instrText>
            </w:r>
            <w:r w:rsidR="00BF57E0">
              <w:rPr>
                <w:webHidden/>
              </w:rPr>
            </w:r>
            <w:r w:rsidR="00BF57E0">
              <w:rPr>
                <w:webHidden/>
              </w:rPr>
              <w:fldChar w:fldCharType="separate"/>
            </w:r>
            <w:r w:rsidR="00BF57E0">
              <w:rPr>
                <w:webHidden/>
              </w:rPr>
              <w:t>36</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29" w:history="1">
            <w:r w:rsidR="00BF57E0" w:rsidRPr="009C00DD">
              <w:rPr>
                <w:rStyle w:val="a3"/>
                <w:rFonts w:ascii="Arial" w:hAnsi="Arial" w:cs="Arial"/>
              </w:rPr>
              <w:t>§2. Краски для волос</w:t>
            </w:r>
            <w:r w:rsidR="00BF57E0">
              <w:rPr>
                <w:webHidden/>
              </w:rPr>
              <w:tab/>
            </w:r>
            <w:r w:rsidR="00BF57E0">
              <w:rPr>
                <w:webHidden/>
              </w:rPr>
              <w:fldChar w:fldCharType="begin"/>
            </w:r>
            <w:r w:rsidR="00BF57E0">
              <w:rPr>
                <w:webHidden/>
              </w:rPr>
              <w:instrText xml:space="preserve"> PAGEREF _Toc322642129 \h </w:instrText>
            </w:r>
            <w:r w:rsidR="00BF57E0">
              <w:rPr>
                <w:webHidden/>
              </w:rPr>
            </w:r>
            <w:r w:rsidR="00BF57E0">
              <w:rPr>
                <w:webHidden/>
              </w:rPr>
              <w:fldChar w:fldCharType="separate"/>
            </w:r>
            <w:r w:rsidR="00BF57E0">
              <w:rPr>
                <w:webHidden/>
              </w:rPr>
              <w:t>37</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30" w:history="1">
            <w:r w:rsidR="00BF57E0" w:rsidRPr="009C00DD">
              <w:rPr>
                <w:rStyle w:val="a3"/>
                <w:rFonts w:ascii="Arial" w:hAnsi="Arial" w:cs="Arial"/>
              </w:rPr>
              <w:t>§3. Средства для завивки и распрямления волос</w:t>
            </w:r>
            <w:r w:rsidR="00BF57E0">
              <w:rPr>
                <w:webHidden/>
              </w:rPr>
              <w:tab/>
            </w:r>
            <w:r w:rsidR="00BF57E0">
              <w:rPr>
                <w:webHidden/>
              </w:rPr>
              <w:fldChar w:fldCharType="begin"/>
            </w:r>
            <w:r w:rsidR="00BF57E0">
              <w:rPr>
                <w:webHidden/>
              </w:rPr>
              <w:instrText xml:space="preserve"> PAGEREF _Toc322642130 \h </w:instrText>
            </w:r>
            <w:r w:rsidR="00BF57E0">
              <w:rPr>
                <w:webHidden/>
              </w:rPr>
            </w:r>
            <w:r w:rsidR="00BF57E0">
              <w:rPr>
                <w:webHidden/>
              </w:rPr>
              <w:fldChar w:fldCharType="separate"/>
            </w:r>
            <w:r w:rsidR="00BF57E0">
              <w:rPr>
                <w:webHidden/>
              </w:rPr>
              <w:t>38</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31" w:history="1">
            <w:r w:rsidR="00BF57E0" w:rsidRPr="009C00DD">
              <w:rPr>
                <w:rStyle w:val="a3"/>
                <w:rFonts w:ascii="Arial" w:hAnsi="Arial" w:cs="Arial"/>
              </w:rPr>
              <w:t>§4. Лаки для волос</w:t>
            </w:r>
            <w:r w:rsidR="00BF57E0">
              <w:rPr>
                <w:webHidden/>
              </w:rPr>
              <w:tab/>
            </w:r>
            <w:r w:rsidR="00BF57E0">
              <w:rPr>
                <w:webHidden/>
              </w:rPr>
              <w:fldChar w:fldCharType="begin"/>
            </w:r>
            <w:r w:rsidR="00BF57E0">
              <w:rPr>
                <w:webHidden/>
              </w:rPr>
              <w:instrText xml:space="preserve"> PAGEREF _Toc322642131 \h </w:instrText>
            </w:r>
            <w:r w:rsidR="00BF57E0">
              <w:rPr>
                <w:webHidden/>
              </w:rPr>
            </w:r>
            <w:r w:rsidR="00BF57E0">
              <w:rPr>
                <w:webHidden/>
              </w:rPr>
              <w:fldChar w:fldCharType="separate"/>
            </w:r>
            <w:r w:rsidR="00BF57E0">
              <w:rPr>
                <w:webHidden/>
              </w:rPr>
              <w:t>38</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32" w:history="1">
            <w:r w:rsidR="00BF57E0" w:rsidRPr="009C00DD">
              <w:rPr>
                <w:rStyle w:val="a3"/>
                <w:rFonts w:ascii="Arial" w:hAnsi="Arial" w:cs="Arial"/>
              </w:rPr>
              <w:t>§5. Лосьоны и средства пенообразующие для укладки волос</w:t>
            </w:r>
            <w:r w:rsidR="00BF57E0">
              <w:rPr>
                <w:webHidden/>
              </w:rPr>
              <w:tab/>
            </w:r>
            <w:r w:rsidR="00BF57E0">
              <w:rPr>
                <w:webHidden/>
              </w:rPr>
              <w:fldChar w:fldCharType="begin"/>
            </w:r>
            <w:r w:rsidR="00BF57E0">
              <w:rPr>
                <w:webHidden/>
              </w:rPr>
              <w:instrText xml:space="preserve"> PAGEREF _Toc322642132 \h </w:instrText>
            </w:r>
            <w:r w:rsidR="00BF57E0">
              <w:rPr>
                <w:webHidden/>
              </w:rPr>
            </w:r>
            <w:r w:rsidR="00BF57E0">
              <w:rPr>
                <w:webHidden/>
              </w:rPr>
              <w:fldChar w:fldCharType="separate"/>
            </w:r>
            <w:r w:rsidR="00BF57E0">
              <w:rPr>
                <w:webHidden/>
              </w:rPr>
              <w:t>39</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33" w:history="1">
            <w:r w:rsidR="00BF57E0" w:rsidRPr="009C00DD">
              <w:rPr>
                <w:rStyle w:val="a3"/>
                <w:rFonts w:ascii="Arial" w:hAnsi="Arial" w:cs="Arial"/>
              </w:rPr>
              <w:t>§6. Кремы для волос, бриллиантины</w:t>
            </w:r>
            <w:r w:rsidR="00BF57E0">
              <w:rPr>
                <w:webHidden/>
              </w:rPr>
              <w:tab/>
            </w:r>
            <w:r w:rsidR="00BF57E0">
              <w:rPr>
                <w:webHidden/>
              </w:rPr>
              <w:fldChar w:fldCharType="begin"/>
            </w:r>
            <w:r w:rsidR="00BF57E0">
              <w:rPr>
                <w:webHidden/>
              </w:rPr>
              <w:instrText xml:space="preserve"> PAGEREF _Toc322642133 \h </w:instrText>
            </w:r>
            <w:r w:rsidR="00BF57E0">
              <w:rPr>
                <w:webHidden/>
              </w:rPr>
            </w:r>
            <w:r w:rsidR="00BF57E0">
              <w:rPr>
                <w:webHidden/>
              </w:rPr>
              <w:fldChar w:fldCharType="separate"/>
            </w:r>
            <w:r w:rsidR="00BF57E0">
              <w:rPr>
                <w:webHidden/>
              </w:rPr>
              <w:t>39</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34" w:history="1">
            <w:r w:rsidR="00BF57E0" w:rsidRPr="009C00DD">
              <w:rPr>
                <w:rStyle w:val="a3"/>
                <w:rFonts w:ascii="Arial" w:hAnsi="Arial" w:cs="Arial"/>
              </w:rPr>
              <w:t>§7. Географическая структура производства</w:t>
            </w:r>
            <w:r w:rsidR="00BF57E0">
              <w:rPr>
                <w:webHidden/>
              </w:rPr>
              <w:tab/>
            </w:r>
            <w:r w:rsidR="00BF57E0">
              <w:rPr>
                <w:webHidden/>
              </w:rPr>
              <w:fldChar w:fldCharType="begin"/>
            </w:r>
            <w:r w:rsidR="00BF57E0">
              <w:rPr>
                <w:webHidden/>
              </w:rPr>
              <w:instrText xml:space="preserve"> PAGEREF _Toc322642134 \h </w:instrText>
            </w:r>
            <w:r w:rsidR="00BF57E0">
              <w:rPr>
                <w:webHidden/>
              </w:rPr>
            </w:r>
            <w:r w:rsidR="00BF57E0">
              <w:rPr>
                <w:webHidden/>
              </w:rPr>
              <w:fldChar w:fldCharType="separate"/>
            </w:r>
            <w:r w:rsidR="00BF57E0">
              <w:rPr>
                <w:webHidden/>
              </w:rPr>
              <w:t>40</w:t>
            </w:r>
            <w:r w:rsidR="00BF57E0">
              <w:rPr>
                <w:webHidden/>
              </w:rPr>
              <w:fldChar w:fldCharType="end"/>
            </w:r>
          </w:hyperlink>
        </w:p>
        <w:p w:rsidR="00BF57E0" w:rsidRDefault="003A3D60">
          <w:pPr>
            <w:pStyle w:val="11"/>
            <w:rPr>
              <w:rFonts w:asciiTheme="minorHAnsi" w:eastAsiaTheme="minorEastAsia" w:hAnsiTheme="minorHAnsi" w:cstheme="minorBidi"/>
              <w:b w:val="0"/>
              <w:bCs w:val="0"/>
              <w:caps w:val="0"/>
              <w:sz w:val="22"/>
              <w:szCs w:val="22"/>
              <w:lang w:eastAsia="ru-RU"/>
            </w:rPr>
          </w:pPr>
          <w:hyperlink w:anchor="_Toc322642135" w:history="1">
            <w:r w:rsidR="00BF57E0" w:rsidRPr="009C00DD">
              <w:rPr>
                <w:rStyle w:val="a3"/>
                <w:rFonts w:cs="Arial"/>
              </w:rPr>
              <w:t>Глава 8. импорт и экспорт средств  по уходу за волосами</w:t>
            </w:r>
            <w:r w:rsidR="00BF57E0">
              <w:rPr>
                <w:webHidden/>
              </w:rPr>
              <w:tab/>
            </w:r>
            <w:r w:rsidR="00BF57E0">
              <w:rPr>
                <w:webHidden/>
              </w:rPr>
              <w:fldChar w:fldCharType="begin"/>
            </w:r>
            <w:r w:rsidR="00BF57E0">
              <w:rPr>
                <w:webHidden/>
              </w:rPr>
              <w:instrText xml:space="preserve"> PAGEREF _Toc322642135 \h </w:instrText>
            </w:r>
            <w:r w:rsidR="00BF57E0">
              <w:rPr>
                <w:webHidden/>
              </w:rPr>
            </w:r>
            <w:r w:rsidR="00BF57E0">
              <w:rPr>
                <w:webHidden/>
              </w:rPr>
              <w:fldChar w:fldCharType="separate"/>
            </w:r>
            <w:r w:rsidR="00BF57E0">
              <w:rPr>
                <w:webHidden/>
              </w:rPr>
              <w:t>41</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36" w:history="1">
            <w:r w:rsidR="00BF57E0" w:rsidRPr="009C00DD">
              <w:rPr>
                <w:rStyle w:val="a3"/>
                <w:rFonts w:ascii="Arial" w:hAnsi="Arial" w:cs="Arial"/>
              </w:rPr>
              <w:t>§1. Импорт</w:t>
            </w:r>
            <w:r w:rsidR="00BF57E0">
              <w:rPr>
                <w:webHidden/>
              </w:rPr>
              <w:tab/>
            </w:r>
            <w:r w:rsidR="00BF57E0">
              <w:rPr>
                <w:webHidden/>
              </w:rPr>
              <w:fldChar w:fldCharType="begin"/>
            </w:r>
            <w:r w:rsidR="00BF57E0">
              <w:rPr>
                <w:webHidden/>
              </w:rPr>
              <w:instrText xml:space="preserve"> PAGEREF _Toc322642136 \h </w:instrText>
            </w:r>
            <w:r w:rsidR="00BF57E0">
              <w:rPr>
                <w:webHidden/>
              </w:rPr>
            </w:r>
            <w:r w:rsidR="00BF57E0">
              <w:rPr>
                <w:webHidden/>
              </w:rPr>
              <w:fldChar w:fldCharType="separate"/>
            </w:r>
            <w:r w:rsidR="00BF57E0">
              <w:rPr>
                <w:webHidden/>
              </w:rPr>
              <w:t>41</w:t>
            </w:r>
            <w:r w:rsidR="00BF57E0">
              <w:rPr>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37" w:history="1">
            <w:r w:rsidR="00BF57E0" w:rsidRPr="009C00DD">
              <w:rPr>
                <w:rStyle w:val="a3"/>
                <w:rFonts w:cs="Arial"/>
                <w:noProof/>
              </w:rPr>
              <w:t>По товарным группам</w:t>
            </w:r>
            <w:r w:rsidR="00BF57E0">
              <w:rPr>
                <w:noProof/>
                <w:webHidden/>
              </w:rPr>
              <w:tab/>
            </w:r>
            <w:r w:rsidR="00BF57E0">
              <w:rPr>
                <w:noProof/>
                <w:webHidden/>
              </w:rPr>
              <w:fldChar w:fldCharType="begin"/>
            </w:r>
            <w:r w:rsidR="00BF57E0">
              <w:rPr>
                <w:noProof/>
                <w:webHidden/>
              </w:rPr>
              <w:instrText xml:space="preserve"> PAGEREF _Toc322642137 \h </w:instrText>
            </w:r>
            <w:r w:rsidR="00BF57E0">
              <w:rPr>
                <w:noProof/>
                <w:webHidden/>
              </w:rPr>
            </w:r>
            <w:r w:rsidR="00BF57E0">
              <w:rPr>
                <w:noProof/>
                <w:webHidden/>
              </w:rPr>
              <w:fldChar w:fldCharType="separate"/>
            </w:r>
            <w:r w:rsidR="00BF57E0">
              <w:rPr>
                <w:noProof/>
                <w:webHidden/>
              </w:rPr>
              <w:t>41</w:t>
            </w:r>
            <w:r w:rsidR="00BF57E0">
              <w:rPr>
                <w:noProof/>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38" w:history="1">
            <w:r w:rsidR="00BF57E0" w:rsidRPr="009C00DD">
              <w:rPr>
                <w:rStyle w:val="a3"/>
                <w:rFonts w:cs="Arial"/>
                <w:noProof/>
              </w:rPr>
              <w:t>По странам происхождения</w:t>
            </w:r>
            <w:r w:rsidR="00BF57E0">
              <w:rPr>
                <w:noProof/>
                <w:webHidden/>
              </w:rPr>
              <w:tab/>
            </w:r>
            <w:r w:rsidR="00BF57E0">
              <w:rPr>
                <w:noProof/>
                <w:webHidden/>
              </w:rPr>
              <w:fldChar w:fldCharType="begin"/>
            </w:r>
            <w:r w:rsidR="00BF57E0">
              <w:rPr>
                <w:noProof/>
                <w:webHidden/>
              </w:rPr>
              <w:instrText xml:space="preserve"> PAGEREF _Toc322642138 \h </w:instrText>
            </w:r>
            <w:r w:rsidR="00BF57E0">
              <w:rPr>
                <w:noProof/>
                <w:webHidden/>
              </w:rPr>
            </w:r>
            <w:r w:rsidR="00BF57E0">
              <w:rPr>
                <w:noProof/>
                <w:webHidden/>
              </w:rPr>
              <w:fldChar w:fldCharType="separate"/>
            </w:r>
            <w:r w:rsidR="00BF57E0">
              <w:rPr>
                <w:noProof/>
                <w:webHidden/>
              </w:rPr>
              <w:t>44</w:t>
            </w:r>
            <w:r w:rsidR="00BF57E0">
              <w:rPr>
                <w:noProof/>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39" w:history="1">
            <w:r w:rsidR="00BF57E0" w:rsidRPr="009C00DD">
              <w:rPr>
                <w:rStyle w:val="a3"/>
                <w:rFonts w:cs="Arial"/>
                <w:noProof/>
              </w:rPr>
              <w:t>По торговым маркам для каждой товарной группы</w:t>
            </w:r>
            <w:r w:rsidR="00BF57E0">
              <w:rPr>
                <w:noProof/>
                <w:webHidden/>
              </w:rPr>
              <w:tab/>
            </w:r>
            <w:r w:rsidR="00BF57E0">
              <w:rPr>
                <w:noProof/>
                <w:webHidden/>
              </w:rPr>
              <w:fldChar w:fldCharType="begin"/>
            </w:r>
            <w:r w:rsidR="00BF57E0">
              <w:rPr>
                <w:noProof/>
                <w:webHidden/>
              </w:rPr>
              <w:instrText xml:space="preserve"> PAGEREF _Toc322642139 \h </w:instrText>
            </w:r>
            <w:r w:rsidR="00BF57E0">
              <w:rPr>
                <w:noProof/>
                <w:webHidden/>
              </w:rPr>
            </w:r>
            <w:r w:rsidR="00BF57E0">
              <w:rPr>
                <w:noProof/>
                <w:webHidden/>
              </w:rPr>
              <w:fldChar w:fldCharType="separate"/>
            </w:r>
            <w:r w:rsidR="00BF57E0">
              <w:rPr>
                <w:noProof/>
                <w:webHidden/>
              </w:rPr>
              <w:t>46</w:t>
            </w:r>
            <w:r w:rsidR="00BF57E0">
              <w:rPr>
                <w:noProof/>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40" w:history="1">
            <w:r w:rsidR="00BF57E0" w:rsidRPr="009C00DD">
              <w:rPr>
                <w:rStyle w:val="a3"/>
                <w:rFonts w:ascii="Arial" w:hAnsi="Arial" w:cs="Arial"/>
              </w:rPr>
              <w:t>§2. Экспорт</w:t>
            </w:r>
            <w:r w:rsidR="00BF57E0">
              <w:rPr>
                <w:webHidden/>
              </w:rPr>
              <w:tab/>
            </w:r>
            <w:r w:rsidR="00BF57E0">
              <w:rPr>
                <w:webHidden/>
              </w:rPr>
              <w:fldChar w:fldCharType="begin"/>
            </w:r>
            <w:r w:rsidR="00BF57E0">
              <w:rPr>
                <w:webHidden/>
              </w:rPr>
              <w:instrText xml:space="preserve"> PAGEREF _Toc322642140 \h </w:instrText>
            </w:r>
            <w:r w:rsidR="00BF57E0">
              <w:rPr>
                <w:webHidden/>
              </w:rPr>
            </w:r>
            <w:r w:rsidR="00BF57E0">
              <w:rPr>
                <w:webHidden/>
              </w:rPr>
              <w:fldChar w:fldCharType="separate"/>
            </w:r>
            <w:r w:rsidR="00BF57E0">
              <w:rPr>
                <w:webHidden/>
              </w:rPr>
              <w:t>57</w:t>
            </w:r>
            <w:r w:rsidR="00BF57E0">
              <w:rPr>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41" w:history="1">
            <w:r w:rsidR="00BF57E0" w:rsidRPr="009C00DD">
              <w:rPr>
                <w:rStyle w:val="a3"/>
                <w:rFonts w:cs="Arial"/>
                <w:noProof/>
              </w:rPr>
              <w:t>По товарным группам</w:t>
            </w:r>
            <w:r w:rsidR="00BF57E0">
              <w:rPr>
                <w:noProof/>
                <w:webHidden/>
              </w:rPr>
              <w:tab/>
            </w:r>
            <w:r w:rsidR="00BF57E0">
              <w:rPr>
                <w:noProof/>
                <w:webHidden/>
              </w:rPr>
              <w:fldChar w:fldCharType="begin"/>
            </w:r>
            <w:r w:rsidR="00BF57E0">
              <w:rPr>
                <w:noProof/>
                <w:webHidden/>
              </w:rPr>
              <w:instrText xml:space="preserve"> PAGEREF _Toc322642141 \h </w:instrText>
            </w:r>
            <w:r w:rsidR="00BF57E0">
              <w:rPr>
                <w:noProof/>
                <w:webHidden/>
              </w:rPr>
            </w:r>
            <w:r w:rsidR="00BF57E0">
              <w:rPr>
                <w:noProof/>
                <w:webHidden/>
              </w:rPr>
              <w:fldChar w:fldCharType="separate"/>
            </w:r>
            <w:r w:rsidR="00BF57E0">
              <w:rPr>
                <w:noProof/>
                <w:webHidden/>
              </w:rPr>
              <w:t>57</w:t>
            </w:r>
            <w:r w:rsidR="00BF57E0">
              <w:rPr>
                <w:noProof/>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42" w:history="1">
            <w:r w:rsidR="00BF57E0" w:rsidRPr="009C00DD">
              <w:rPr>
                <w:rStyle w:val="a3"/>
                <w:rFonts w:cs="Arial"/>
                <w:noProof/>
              </w:rPr>
              <w:t>По странам назначения</w:t>
            </w:r>
            <w:r w:rsidR="00BF57E0">
              <w:rPr>
                <w:noProof/>
                <w:webHidden/>
              </w:rPr>
              <w:tab/>
            </w:r>
            <w:r w:rsidR="00BF57E0">
              <w:rPr>
                <w:noProof/>
                <w:webHidden/>
              </w:rPr>
              <w:fldChar w:fldCharType="begin"/>
            </w:r>
            <w:r w:rsidR="00BF57E0">
              <w:rPr>
                <w:noProof/>
                <w:webHidden/>
              </w:rPr>
              <w:instrText xml:space="preserve"> PAGEREF _Toc322642142 \h </w:instrText>
            </w:r>
            <w:r w:rsidR="00BF57E0">
              <w:rPr>
                <w:noProof/>
                <w:webHidden/>
              </w:rPr>
            </w:r>
            <w:r w:rsidR="00BF57E0">
              <w:rPr>
                <w:noProof/>
                <w:webHidden/>
              </w:rPr>
              <w:fldChar w:fldCharType="separate"/>
            </w:r>
            <w:r w:rsidR="00BF57E0">
              <w:rPr>
                <w:noProof/>
                <w:webHidden/>
              </w:rPr>
              <w:t>60</w:t>
            </w:r>
            <w:r w:rsidR="00BF57E0">
              <w:rPr>
                <w:noProof/>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43" w:history="1">
            <w:r w:rsidR="00BF57E0" w:rsidRPr="009C00DD">
              <w:rPr>
                <w:rStyle w:val="a3"/>
                <w:rFonts w:cs="Arial"/>
                <w:noProof/>
              </w:rPr>
              <w:t>По торговым маркам для каждой товарной группы</w:t>
            </w:r>
            <w:r w:rsidR="00BF57E0">
              <w:rPr>
                <w:noProof/>
                <w:webHidden/>
              </w:rPr>
              <w:tab/>
            </w:r>
            <w:r w:rsidR="00BF57E0">
              <w:rPr>
                <w:noProof/>
                <w:webHidden/>
              </w:rPr>
              <w:fldChar w:fldCharType="begin"/>
            </w:r>
            <w:r w:rsidR="00BF57E0">
              <w:rPr>
                <w:noProof/>
                <w:webHidden/>
              </w:rPr>
              <w:instrText xml:space="preserve"> PAGEREF _Toc322642143 \h </w:instrText>
            </w:r>
            <w:r w:rsidR="00BF57E0">
              <w:rPr>
                <w:noProof/>
                <w:webHidden/>
              </w:rPr>
            </w:r>
            <w:r w:rsidR="00BF57E0">
              <w:rPr>
                <w:noProof/>
                <w:webHidden/>
              </w:rPr>
              <w:fldChar w:fldCharType="separate"/>
            </w:r>
            <w:r w:rsidR="00BF57E0">
              <w:rPr>
                <w:noProof/>
                <w:webHidden/>
              </w:rPr>
              <w:t>62</w:t>
            </w:r>
            <w:r w:rsidR="00BF57E0">
              <w:rPr>
                <w:noProof/>
                <w:webHidden/>
              </w:rPr>
              <w:fldChar w:fldCharType="end"/>
            </w:r>
          </w:hyperlink>
        </w:p>
        <w:p w:rsidR="00BF57E0" w:rsidRDefault="003A3D60">
          <w:pPr>
            <w:pStyle w:val="11"/>
            <w:rPr>
              <w:rFonts w:asciiTheme="minorHAnsi" w:eastAsiaTheme="minorEastAsia" w:hAnsiTheme="minorHAnsi" w:cstheme="minorBidi"/>
              <w:b w:val="0"/>
              <w:bCs w:val="0"/>
              <w:caps w:val="0"/>
              <w:sz w:val="22"/>
              <w:szCs w:val="22"/>
              <w:lang w:eastAsia="ru-RU"/>
            </w:rPr>
          </w:pPr>
          <w:hyperlink w:anchor="_Toc322642144" w:history="1">
            <w:r w:rsidR="00BF57E0" w:rsidRPr="009C00DD">
              <w:rPr>
                <w:rStyle w:val="a3"/>
                <w:rFonts w:cs="Arial"/>
              </w:rPr>
              <w:t>Глава</w:t>
            </w:r>
            <w:r w:rsidR="00BF57E0" w:rsidRPr="009C00DD">
              <w:rPr>
                <w:rStyle w:val="a3"/>
                <w:rFonts w:cs="Arial"/>
                <w:lang w:val="en-US"/>
              </w:rPr>
              <w:t xml:space="preserve"> 9. </w:t>
            </w:r>
            <w:r w:rsidR="00BF57E0" w:rsidRPr="009C00DD">
              <w:rPr>
                <w:rStyle w:val="a3"/>
                <w:rFonts w:cs="Arial"/>
              </w:rPr>
              <w:t>Новости на рынке средств по уходу за волосами</w:t>
            </w:r>
            <w:r w:rsidR="00BF57E0">
              <w:rPr>
                <w:webHidden/>
              </w:rPr>
              <w:tab/>
            </w:r>
            <w:r w:rsidR="00BF57E0">
              <w:rPr>
                <w:webHidden/>
              </w:rPr>
              <w:fldChar w:fldCharType="begin"/>
            </w:r>
            <w:r w:rsidR="00BF57E0">
              <w:rPr>
                <w:webHidden/>
              </w:rPr>
              <w:instrText xml:space="preserve"> PAGEREF _Toc322642144 \h </w:instrText>
            </w:r>
            <w:r w:rsidR="00BF57E0">
              <w:rPr>
                <w:webHidden/>
              </w:rPr>
            </w:r>
            <w:r w:rsidR="00BF57E0">
              <w:rPr>
                <w:webHidden/>
              </w:rPr>
              <w:fldChar w:fldCharType="separate"/>
            </w:r>
            <w:r w:rsidR="00BF57E0">
              <w:rPr>
                <w:webHidden/>
              </w:rPr>
              <w:t>72</w:t>
            </w:r>
            <w:r w:rsidR="00BF57E0">
              <w:rPr>
                <w:webHidden/>
              </w:rPr>
              <w:fldChar w:fldCharType="end"/>
            </w:r>
          </w:hyperlink>
        </w:p>
        <w:p w:rsidR="00BF57E0" w:rsidRDefault="003A3D60">
          <w:pPr>
            <w:pStyle w:val="11"/>
            <w:rPr>
              <w:rFonts w:asciiTheme="minorHAnsi" w:eastAsiaTheme="minorEastAsia" w:hAnsiTheme="minorHAnsi" w:cstheme="minorBidi"/>
              <w:b w:val="0"/>
              <w:bCs w:val="0"/>
              <w:caps w:val="0"/>
              <w:sz w:val="22"/>
              <w:szCs w:val="22"/>
              <w:lang w:eastAsia="ru-RU"/>
            </w:rPr>
          </w:pPr>
          <w:hyperlink w:anchor="_Toc322642145" w:history="1">
            <w:r w:rsidR="00BF57E0" w:rsidRPr="009C00DD">
              <w:rPr>
                <w:rStyle w:val="a3"/>
                <w:rFonts w:cs="Arial"/>
              </w:rPr>
              <w:t>Глава 10. основные производители средств по уходу за волосами</w:t>
            </w:r>
            <w:r w:rsidR="00BF57E0">
              <w:rPr>
                <w:webHidden/>
              </w:rPr>
              <w:tab/>
            </w:r>
            <w:r w:rsidR="00BF57E0">
              <w:rPr>
                <w:webHidden/>
              </w:rPr>
              <w:fldChar w:fldCharType="begin"/>
            </w:r>
            <w:r w:rsidR="00BF57E0">
              <w:rPr>
                <w:webHidden/>
              </w:rPr>
              <w:instrText xml:space="preserve"> PAGEREF _Toc322642145 \h </w:instrText>
            </w:r>
            <w:r w:rsidR="00BF57E0">
              <w:rPr>
                <w:webHidden/>
              </w:rPr>
            </w:r>
            <w:r w:rsidR="00BF57E0">
              <w:rPr>
                <w:webHidden/>
              </w:rPr>
              <w:fldChar w:fldCharType="separate"/>
            </w:r>
            <w:r w:rsidR="00BF57E0">
              <w:rPr>
                <w:webHidden/>
              </w:rPr>
              <w:t>75</w:t>
            </w:r>
            <w:r w:rsidR="00BF57E0">
              <w:rPr>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46" w:history="1">
            <w:r w:rsidR="00BF57E0" w:rsidRPr="009C00DD">
              <w:rPr>
                <w:rStyle w:val="a3"/>
                <w:rFonts w:ascii="Arial" w:hAnsi="Arial" w:cs="Arial"/>
              </w:rPr>
              <w:t>§1. Procter &amp; Gamble</w:t>
            </w:r>
            <w:r w:rsidR="00BF57E0">
              <w:rPr>
                <w:webHidden/>
              </w:rPr>
              <w:tab/>
            </w:r>
            <w:r w:rsidR="00BF57E0">
              <w:rPr>
                <w:webHidden/>
              </w:rPr>
              <w:fldChar w:fldCharType="begin"/>
            </w:r>
            <w:r w:rsidR="00BF57E0">
              <w:rPr>
                <w:webHidden/>
              </w:rPr>
              <w:instrText xml:space="preserve"> PAGEREF _Toc322642146 \h </w:instrText>
            </w:r>
            <w:r w:rsidR="00BF57E0">
              <w:rPr>
                <w:webHidden/>
              </w:rPr>
            </w:r>
            <w:r w:rsidR="00BF57E0">
              <w:rPr>
                <w:webHidden/>
              </w:rPr>
              <w:fldChar w:fldCharType="separate"/>
            </w:r>
            <w:r w:rsidR="00BF57E0">
              <w:rPr>
                <w:webHidden/>
              </w:rPr>
              <w:t>75</w:t>
            </w:r>
            <w:r w:rsidR="00BF57E0">
              <w:rPr>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47" w:history="1">
            <w:r w:rsidR="00BF57E0" w:rsidRPr="009C00DD">
              <w:rPr>
                <w:rStyle w:val="a3"/>
                <w:rFonts w:cs="Arial"/>
                <w:noProof/>
              </w:rPr>
              <w:t>Общие сведения о компании в России</w:t>
            </w:r>
            <w:r w:rsidR="00BF57E0">
              <w:rPr>
                <w:noProof/>
                <w:webHidden/>
              </w:rPr>
              <w:tab/>
            </w:r>
            <w:r w:rsidR="00BF57E0">
              <w:rPr>
                <w:noProof/>
                <w:webHidden/>
              </w:rPr>
              <w:fldChar w:fldCharType="begin"/>
            </w:r>
            <w:r w:rsidR="00BF57E0">
              <w:rPr>
                <w:noProof/>
                <w:webHidden/>
              </w:rPr>
              <w:instrText xml:space="preserve"> PAGEREF _Toc322642147 \h </w:instrText>
            </w:r>
            <w:r w:rsidR="00BF57E0">
              <w:rPr>
                <w:noProof/>
                <w:webHidden/>
              </w:rPr>
            </w:r>
            <w:r w:rsidR="00BF57E0">
              <w:rPr>
                <w:noProof/>
                <w:webHidden/>
              </w:rPr>
              <w:fldChar w:fldCharType="separate"/>
            </w:r>
            <w:r w:rsidR="00BF57E0">
              <w:rPr>
                <w:noProof/>
                <w:webHidden/>
              </w:rPr>
              <w:t>75</w:t>
            </w:r>
            <w:r w:rsidR="00BF57E0">
              <w:rPr>
                <w:noProof/>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48" w:history="1">
            <w:r w:rsidR="00BF57E0" w:rsidRPr="009C00DD">
              <w:rPr>
                <w:rStyle w:val="a3"/>
                <w:rFonts w:cs="Arial"/>
                <w:noProof/>
              </w:rPr>
              <w:t>ООО «Капелла»</w:t>
            </w:r>
            <w:r w:rsidR="00BF57E0">
              <w:rPr>
                <w:noProof/>
                <w:webHidden/>
              </w:rPr>
              <w:tab/>
            </w:r>
            <w:r w:rsidR="00BF57E0">
              <w:rPr>
                <w:noProof/>
                <w:webHidden/>
              </w:rPr>
              <w:fldChar w:fldCharType="begin"/>
            </w:r>
            <w:r w:rsidR="00BF57E0">
              <w:rPr>
                <w:noProof/>
                <w:webHidden/>
              </w:rPr>
              <w:instrText xml:space="preserve"> PAGEREF _Toc322642148 \h </w:instrText>
            </w:r>
            <w:r w:rsidR="00BF57E0">
              <w:rPr>
                <w:noProof/>
                <w:webHidden/>
              </w:rPr>
            </w:r>
            <w:r w:rsidR="00BF57E0">
              <w:rPr>
                <w:noProof/>
                <w:webHidden/>
              </w:rPr>
              <w:fldChar w:fldCharType="separate"/>
            </w:r>
            <w:r w:rsidR="00BF57E0">
              <w:rPr>
                <w:noProof/>
                <w:webHidden/>
              </w:rPr>
              <w:t>75</w:t>
            </w:r>
            <w:r w:rsidR="00BF57E0">
              <w:rPr>
                <w:noProof/>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49" w:history="1">
            <w:r w:rsidR="00BF57E0" w:rsidRPr="009C00DD">
              <w:rPr>
                <w:rStyle w:val="a3"/>
                <w:rFonts w:cs="Arial"/>
                <w:noProof/>
              </w:rPr>
              <w:t>Показатели компании</w:t>
            </w:r>
            <w:r w:rsidR="00BF57E0">
              <w:rPr>
                <w:noProof/>
                <w:webHidden/>
              </w:rPr>
              <w:tab/>
            </w:r>
            <w:r w:rsidR="00BF57E0">
              <w:rPr>
                <w:noProof/>
                <w:webHidden/>
              </w:rPr>
              <w:fldChar w:fldCharType="begin"/>
            </w:r>
            <w:r w:rsidR="00BF57E0">
              <w:rPr>
                <w:noProof/>
                <w:webHidden/>
              </w:rPr>
              <w:instrText xml:space="preserve"> PAGEREF _Toc322642149 \h </w:instrText>
            </w:r>
            <w:r w:rsidR="00BF57E0">
              <w:rPr>
                <w:noProof/>
                <w:webHidden/>
              </w:rPr>
            </w:r>
            <w:r w:rsidR="00BF57E0">
              <w:rPr>
                <w:noProof/>
                <w:webHidden/>
              </w:rPr>
              <w:fldChar w:fldCharType="separate"/>
            </w:r>
            <w:r w:rsidR="00BF57E0">
              <w:rPr>
                <w:noProof/>
                <w:webHidden/>
              </w:rPr>
              <w:t>76</w:t>
            </w:r>
            <w:r w:rsidR="00BF57E0">
              <w:rPr>
                <w:noProof/>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50" w:history="1">
            <w:r w:rsidR="00BF57E0" w:rsidRPr="009C00DD">
              <w:rPr>
                <w:rStyle w:val="a3"/>
                <w:rFonts w:ascii="Arial" w:hAnsi="Arial" w:cs="Arial"/>
              </w:rPr>
              <w:t>§2. L'ORÉAL</w:t>
            </w:r>
            <w:r w:rsidR="00BF57E0">
              <w:rPr>
                <w:webHidden/>
              </w:rPr>
              <w:tab/>
            </w:r>
            <w:r w:rsidR="00BF57E0">
              <w:rPr>
                <w:webHidden/>
              </w:rPr>
              <w:fldChar w:fldCharType="begin"/>
            </w:r>
            <w:r w:rsidR="00BF57E0">
              <w:rPr>
                <w:webHidden/>
              </w:rPr>
              <w:instrText xml:space="preserve"> PAGEREF _Toc322642150 \h </w:instrText>
            </w:r>
            <w:r w:rsidR="00BF57E0">
              <w:rPr>
                <w:webHidden/>
              </w:rPr>
            </w:r>
            <w:r w:rsidR="00BF57E0">
              <w:rPr>
                <w:webHidden/>
              </w:rPr>
              <w:fldChar w:fldCharType="separate"/>
            </w:r>
            <w:r w:rsidR="00BF57E0">
              <w:rPr>
                <w:webHidden/>
              </w:rPr>
              <w:t>77</w:t>
            </w:r>
            <w:r w:rsidR="00BF57E0">
              <w:rPr>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51" w:history="1">
            <w:r w:rsidR="00BF57E0" w:rsidRPr="009C00DD">
              <w:rPr>
                <w:rStyle w:val="a3"/>
                <w:rFonts w:cs="Arial"/>
                <w:noProof/>
              </w:rPr>
              <w:t>Общие сведения о компании в России</w:t>
            </w:r>
            <w:r w:rsidR="00BF57E0">
              <w:rPr>
                <w:noProof/>
                <w:webHidden/>
              </w:rPr>
              <w:tab/>
            </w:r>
            <w:r w:rsidR="00BF57E0">
              <w:rPr>
                <w:noProof/>
                <w:webHidden/>
              </w:rPr>
              <w:fldChar w:fldCharType="begin"/>
            </w:r>
            <w:r w:rsidR="00BF57E0">
              <w:rPr>
                <w:noProof/>
                <w:webHidden/>
              </w:rPr>
              <w:instrText xml:space="preserve"> PAGEREF _Toc322642151 \h </w:instrText>
            </w:r>
            <w:r w:rsidR="00BF57E0">
              <w:rPr>
                <w:noProof/>
                <w:webHidden/>
              </w:rPr>
            </w:r>
            <w:r w:rsidR="00BF57E0">
              <w:rPr>
                <w:noProof/>
                <w:webHidden/>
              </w:rPr>
              <w:fldChar w:fldCharType="separate"/>
            </w:r>
            <w:r w:rsidR="00BF57E0">
              <w:rPr>
                <w:noProof/>
                <w:webHidden/>
              </w:rPr>
              <w:t>77</w:t>
            </w:r>
            <w:r w:rsidR="00BF57E0">
              <w:rPr>
                <w:noProof/>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52" w:history="1">
            <w:r w:rsidR="00BF57E0" w:rsidRPr="009C00DD">
              <w:rPr>
                <w:rStyle w:val="a3"/>
                <w:rFonts w:cs="Arial"/>
                <w:noProof/>
              </w:rPr>
              <w:t>Показатели компании</w:t>
            </w:r>
            <w:r w:rsidR="00BF57E0">
              <w:rPr>
                <w:noProof/>
                <w:webHidden/>
              </w:rPr>
              <w:tab/>
            </w:r>
            <w:r w:rsidR="00BF57E0">
              <w:rPr>
                <w:noProof/>
                <w:webHidden/>
              </w:rPr>
              <w:fldChar w:fldCharType="begin"/>
            </w:r>
            <w:r w:rsidR="00BF57E0">
              <w:rPr>
                <w:noProof/>
                <w:webHidden/>
              </w:rPr>
              <w:instrText xml:space="preserve"> PAGEREF _Toc322642152 \h </w:instrText>
            </w:r>
            <w:r w:rsidR="00BF57E0">
              <w:rPr>
                <w:noProof/>
                <w:webHidden/>
              </w:rPr>
            </w:r>
            <w:r w:rsidR="00BF57E0">
              <w:rPr>
                <w:noProof/>
                <w:webHidden/>
              </w:rPr>
              <w:fldChar w:fldCharType="separate"/>
            </w:r>
            <w:r w:rsidR="00BF57E0">
              <w:rPr>
                <w:noProof/>
                <w:webHidden/>
              </w:rPr>
              <w:t>78</w:t>
            </w:r>
            <w:r w:rsidR="00BF57E0">
              <w:rPr>
                <w:noProof/>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53" w:history="1">
            <w:r w:rsidR="00BF57E0" w:rsidRPr="009C00DD">
              <w:rPr>
                <w:rStyle w:val="a3"/>
                <w:rFonts w:ascii="Arial" w:hAnsi="Arial" w:cs="Arial"/>
              </w:rPr>
              <w:t>§3. Unilever</w:t>
            </w:r>
            <w:r w:rsidR="00BF57E0">
              <w:rPr>
                <w:webHidden/>
              </w:rPr>
              <w:tab/>
            </w:r>
            <w:r w:rsidR="00BF57E0">
              <w:rPr>
                <w:webHidden/>
              </w:rPr>
              <w:fldChar w:fldCharType="begin"/>
            </w:r>
            <w:r w:rsidR="00BF57E0">
              <w:rPr>
                <w:webHidden/>
              </w:rPr>
              <w:instrText xml:space="preserve"> PAGEREF _Toc322642153 \h </w:instrText>
            </w:r>
            <w:r w:rsidR="00BF57E0">
              <w:rPr>
                <w:webHidden/>
              </w:rPr>
            </w:r>
            <w:r w:rsidR="00BF57E0">
              <w:rPr>
                <w:webHidden/>
              </w:rPr>
              <w:fldChar w:fldCharType="separate"/>
            </w:r>
            <w:r w:rsidR="00BF57E0">
              <w:rPr>
                <w:webHidden/>
              </w:rPr>
              <w:t>78</w:t>
            </w:r>
            <w:r w:rsidR="00BF57E0">
              <w:rPr>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54" w:history="1">
            <w:r w:rsidR="00BF57E0" w:rsidRPr="009C00DD">
              <w:rPr>
                <w:rStyle w:val="a3"/>
                <w:rFonts w:cs="Arial"/>
                <w:noProof/>
              </w:rPr>
              <w:t>Общие сведения о компании в России</w:t>
            </w:r>
            <w:r w:rsidR="00BF57E0">
              <w:rPr>
                <w:noProof/>
                <w:webHidden/>
              </w:rPr>
              <w:tab/>
            </w:r>
            <w:r w:rsidR="00BF57E0">
              <w:rPr>
                <w:noProof/>
                <w:webHidden/>
              </w:rPr>
              <w:fldChar w:fldCharType="begin"/>
            </w:r>
            <w:r w:rsidR="00BF57E0">
              <w:rPr>
                <w:noProof/>
                <w:webHidden/>
              </w:rPr>
              <w:instrText xml:space="preserve"> PAGEREF _Toc322642154 \h </w:instrText>
            </w:r>
            <w:r w:rsidR="00BF57E0">
              <w:rPr>
                <w:noProof/>
                <w:webHidden/>
              </w:rPr>
            </w:r>
            <w:r w:rsidR="00BF57E0">
              <w:rPr>
                <w:noProof/>
                <w:webHidden/>
              </w:rPr>
              <w:fldChar w:fldCharType="separate"/>
            </w:r>
            <w:r w:rsidR="00BF57E0">
              <w:rPr>
                <w:noProof/>
                <w:webHidden/>
              </w:rPr>
              <w:t>78</w:t>
            </w:r>
            <w:r w:rsidR="00BF57E0">
              <w:rPr>
                <w:noProof/>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55" w:history="1">
            <w:r w:rsidR="00BF57E0" w:rsidRPr="009C00DD">
              <w:rPr>
                <w:rStyle w:val="a3"/>
                <w:rFonts w:cs="Arial"/>
                <w:noProof/>
              </w:rPr>
              <w:t>Показатели компании</w:t>
            </w:r>
            <w:r w:rsidR="00BF57E0">
              <w:rPr>
                <w:noProof/>
                <w:webHidden/>
              </w:rPr>
              <w:tab/>
            </w:r>
            <w:r w:rsidR="00BF57E0">
              <w:rPr>
                <w:noProof/>
                <w:webHidden/>
              </w:rPr>
              <w:fldChar w:fldCharType="begin"/>
            </w:r>
            <w:r w:rsidR="00BF57E0">
              <w:rPr>
                <w:noProof/>
                <w:webHidden/>
              </w:rPr>
              <w:instrText xml:space="preserve"> PAGEREF _Toc322642155 \h </w:instrText>
            </w:r>
            <w:r w:rsidR="00BF57E0">
              <w:rPr>
                <w:noProof/>
                <w:webHidden/>
              </w:rPr>
            </w:r>
            <w:r w:rsidR="00BF57E0">
              <w:rPr>
                <w:noProof/>
                <w:webHidden/>
              </w:rPr>
              <w:fldChar w:fldCharType="separate"/>
            </w:r>
            <w:r w:rsidR="00BF57E0">
              <w:rPr>
                <w:noProof/>
                <w:webHidden/>
              </w:rPr>
              <w:t>79</w:t>
            </w:r>
            <w:r w:rsidR="00BF57E0">
              <w:rPr>
                <w:noProof/>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56" w:history="1">
            <w:r w:rsidR="00BF57E0" w:rsidRPr="009C00DD">
              <w:rPr>
                <w:rStyle w:val="a3"/>
                <w:rFonts w:ascii="Arial" w:hAnsi="Arial" w:cs="Arial"/>
              </w:rPr>
              <w:t>§4. Калина</w:t>
            </w:r>
            <w:r w:rsidR="00BF57E0">
              <w:rPr>
                <w:webHidden/>
              </w:rPr>
              <w:tab/>
            </w:r>
            <w:r w:rsidR="00BF57E0">
              <w:rPr>
                <w:webHidden/>
              </w:rPr>
              <w:fldChar w:fldCharType="begin"/>
            </w:r>
            <w:r w:rsidR="00BF57E0">
              <w:rPr>
                <w:webHidden/>
              </w:rPr>
              <w:instrText xml:space="preserve"> PAGEREF _Toc322642156 \h </w:instrText>
            </w:r>
            <w:r w:rsidR="00BF57E0">
              <w:rPr>
                <w:webHidden/>
              </w:rPr>
            </w:r>
            <w:r w:rsidR="00BF57E0">
              <w:rPr>
                <w:webHidden/>
              </w:rPr>
              <w:fldChar w:fldCharType="separate"/>
            </w:r>
            <w:r w:rsidR="00BF57E0">
              <w:rPr>
                <w:webHidden/>
              </w:rPr>
              <w:t>80</w:t>
            </w:r>
            <w:r w:rsidR="00BF57E0">
              <w:rPr>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57" w:history="1">
            <w:r w:rsidR="00BF57E0" w:rsidRPr="009C00DD">
              <w:rPr>
                <w:rStyle w:val="a3"/>
                <w:rFonts w:cs="Arial"/>
                <w:noProof/>
              </w:rPr>
              <w:t>Общие сведения о компании</w:t>
            </w:r>
            <w:r w:rsidR="00BF57E0">
              <w:rPr>
                <w:noProof/>
                <w:webHidden/>
              </w:rPr>
              <w:tab/>
            </w:r>
            <w:r w:rsidR="00BF57E0">
              <w:rPr>
                <w:noProof/>
                <w:webHidden/>
              </w:rPr>
              <w:fldChar w:fldCharType="begin"/>
            </w:r>
            <w:r w:rsidR="00BF57E0">
              <w:rPr>
                <w:noProof/>
                <w:webHidden/>
              </w:rPr>
              <w:instrText xml:space="preserve"> PAGEREF _Toc322642157 \h </w:instrText>
            </w:r>
            <w:r w:rsidR="00BF57E0">
              <w:rPr>
                <w:noProof/>
                <w:webHidden/>
              </w:rPr>
            </w:r>
            <w:r w:rsidR="00BF57E0">
              <w:rPr>
                <w:noProof/>
                <w:webHidden/>
              </w:rPr>
              <w:fldChar w:fldCharType="separate"/>
            </w:r>
            <w:r w:rsidR="00BF57E0">
              <w:rPr>
                <w:noProof/>
                <w:webHidden/>
              </w:rPr>
              <w:t>80</w:t>
            </w:r>
            <w:r w:rsidR="00BF57E0">
              <w:rPr>
                <w:noProof/>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58" w:history="1">
            <w:r w:rsidR="00BF57E0" w:rsidRPr="009C00DD">
              <w:rPr>
                <w:rStyle w:val="a3"/>
                <w:rFonts w:ascii="Arial" w:hAnsi="Arial" w:cs="Arial"/>
              </w:rPr>
              <w:t>§5. Schwarzkopf&amp;Henkel</w:t>
            </w:r>
            <w:r w:rsidR="00BF57E0">
              <w:rPr>
                <w:webHidden/>
              </w:rPr>
              <w:tab/>
            </w:r>
            <w:r w:rsidR="00BF57E0">
              <w:rPr>
                <w:webHidden/>
              </w:rPr>
              <w:fldChar w:fldCharType="begin"/>
            </w:r>
            <w:r w:rsidR="00BF57E0">
              <w:rPr>
                <w:webHidden/>
              </w:rPr>
              <w:instrText xml:space="preserve"> PAGEREF _Toc322642158 \h </w:instrText>
            </w:r>
            <w:r w:rsidR="00BF57E0">
              <w:rPr>
                <w:webHidden/>
              </w:rPr>
            </w:r>
            <w:r w:rsidR="00BF57E0">
              <w:rPr>
                <w:webHidden/>
              </w:rPr>
              <w:fldChar w:fldCharType="separate"/>
            </w:r>
            <w:r w:rsidR="00BF57E0">
              <w:rPr>
                <w:webHidden/>
              </w:rPr>
              <w:t>82</w:t>
            </w:r>
            <w:r w:rsidR="00BF57E0">
              <w:rPr>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59" w:history="1">
            <w:r w:rsidR="00BF57E0" w:rsidRPr="009C00DD">
              <w:rPr>
                <w:rStyle w:val="a3"/>
                <w:rFonts w:cs="Arial"/>
                <w:noProof/>
              </w:rPr>
              <w:t>Общие сведения о компании в России</w:t>
            </w:r>
            <w:r w:rsidR="00BF57E0">
              <w:rPr>
                <w:noProof/>
                <w:webHidden/>
              </w:rPr>
              <w:tab/>
            </w:r>
            <w:r w:rsidR="00BF57E0">
              <w:rPr>
                <w:noProof/>
                <w:webHidden/>
              </w:rPr>
              <w:fldChar w:fldCharType="begin"/>
            </w:r>
            <w:r w:rsidR="00BF57E0">
              <w:rPr>
                <w:noProof/>
                <w:webHidden/>
              </w:rPr>
              <w:instrText xml:space="preserve"> PAGEREF _Toc322642159 \h </w:instrText>
            </w:r>
            <w:r w:rsidR="00BF57E0">
              <w:rPr>
                <w:noProof/>
                <w:webHidden/>
              </w:rPr>
            </w:r>
            <w:r w:rsidR="00BF57E0">
              <w:rPr>
                <w:noProof/>
                <w:webHidden/>
              </w:rPr>
              <w:fldChar w:fldCharType="separate"/>
            </w:r>
            <w:r w:rsidR="00BF57E0">
              <w:rPr>
                <w:noProof/>
                <w:webHidden/>
              </w:rPr>
              <w:t>82</w:t>
            </w:r>
            <w:r w:rsidR="00BF57E0">
              <w:rPr>
                <w:noProof/>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60" w:history="1">
            <w:r w:rsidR="00BF57E0" w:rsidRPr="009C00DD">
              <w:rPr>
                <w:rStyle w:val="a3"/>
                <w:rFonts w:ascii="Arial" w:hAnsi="Arial" w:cs="Arial"/>
              </w:rPr>
              <w:t>§6. Первое решение</w:t>
            </w:r>
            <w:r w:rsidR="00BF57E0">
              <w:rPr>
                <w:webHidden/>
              </w:rPr>
              <w:tab/>
            </w:r>
            <w:r w:rsidR="00BF57E0">
              <w:rPr>
                <w:webHidden/>
              </w:rPr>
              <w:fldChar w:fldCharType="begin"/>
            </w:r>
            <w:r w:rsidR="00BF57E0">
              <w:rPr>
                <w:webHidden/>
              </w:rPr>
              <w:instrText xml:space="preserve"> PAGEREF _Toc322642160 \h </w:instrText>
            </w:r>
            <w:r w:rsidR="00BF57E0">
              <w:rPr>
                <w:webHidden/>
              </w:rPr>
            </w:r>
            <w:r w:rsidR="00BF57E0">
              <w:rPr>
                <w:webHidden/>
              </w:rPr>
              <w:fldChar w:fldCharType="separate"/>
            </w:r>
            <w:r w:rsidR="00BF57E0">
              <w:rPr>
                <w:webHidden/>
              </w:rPr>
              <w:t>83</w:t>
            </w:r>
            <w:r w:rsidR="00BF57E0">
              <w:rPr>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61" w:history="1">
            <w:r w:rsidR="00BF57E0" w:rsidRPr="009C00DD">
              <w:rPr>
                <w:rStyle w:val="a3"/>
                <w:rFonts w:cs="Arial"/>
                <w:noProof/>
              </w:rPr>
              <w:t>Общие сведения о компании</w:t>
            </w:r>
            <w:r w:rsidR="00BF57E0">
              <w:rPr>
                <w:noProof/>
                <w:webHidden/>
              </w:rPr>
              <w:tab/>
            </w:r>
            <w:r w:rsidR="00BF57E0">
              <w:rPr>
                <w:noProof/>
                <w:webHidden/>
              </w:rPr>
              <w:fldChar w:fldCharType="begin"/>
            </w:r>
            <w:r w:rsidR="00BF57E0">
              <w:rPr>
                <w:noProof/>
                <w:webHidden/>
              </w:rPr>
              <w:instrText xml:space="preserve"> PAGEREF _Toc322642161 \h </w:instrText>
            </w:r>
            <w:r w:rsidR="00BF57E0">
              <w:rPr>
                <w:noProof/>
                <w:webHidden/>
              </w:rPr>
            </w:r>
            <w:r w:rsidR="00BF57E0">
              <w:rPr>
                <w:noProof/>
                <w:webHidden/>
              </w:rPr>
              <w:fldChar w:fldCharType="separate"/>
            </w:r>
            <w:r w:rsidR="00BF57E0">
              <w:rPr>
                <w:noProof/>
                <w:webHidden/>
              </w:rPr>
              <w:t>83</w:t>
            </w:r>
            <w:r w:rsidR="00BF57E0">
              <w:rPr>
                <w:noProof/>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62" w:history="1">
            <w:r w:rsidR="00BF57E0" w:rsidRPr="009C00DD">
              <w:rPr>
                <w:rStyle w:val="a3"/>
                <w:rFonts w:ascii="Arial" w:hAnsi="Arial" w:cs="Arial"/>
              </w:rPr>
              <w:t>§7. Компания Клевер</w:t>
            </w:r>
            <w:r w:rsidR="00BF57E0">
              <w:rPr>
                <w:webHidden/>
              </w:rPr>
              <w:tab/>
            </w:r>
            <w:r w:rsidR="00BF57E0">
              <w:rPr>
                <w:webHidden/>
              </w:rPr>
              <w:fldChar w:fldCharType="begin"/>
            </w:r>
            <w:r w:rsidR="00BF57E0">
              <w:rPr>
                <w:webHidden/>
              </w:rPr>
              <w:instrText xml:space="preserve"> PAGEREF _Toc322642162 \h </w:instrText>
            </w:r>
            <w:r w:rsidR="00BF57E0">
              <w:rPr>
                <w:webHidden/>
              </w:rPr>
            </w:r>
            <w:r w:rsidR="00BF57E0">
              <w:rPr>
                <w:webHidden/>
              </w:rPr>
              <w:fldChar w:fldCharType="separate"/>
            </w:r>
            <w:r w:rsidR="00BF57E0">
              <w:rPr>
                <w:webHidden/>
              </w:rPr>
              <w:t>84</w:t>
            </w:r>
            <w:r w:rsidR="00BF57E0">
              <w:rPr>
                <w:webHidden/>
              </w:rPr>
              <w:fldChar w:fldCharType="end"/>
            </w:r>
          </w:hyperlink>
        </w:p>
        <w:p w:rsidR="00BF57E0" w:rsidRDefault="003A3D60">
          <w:pPr>
            <w:pStyle w:val="31"/>
            <w:rPr>
              <w:rFonts w:asciiTheme="minorHAnsi" w:eastAsiaTheme="minorEastAsia" w:hAnsiTheme="minorHAnsi" w:cstheme="minorBidi"/>
              <w:i w:val="0"/>
              <w:iCs w:val="0"/>
              <w:noProof/>
              <w:sz w:val="22"/>
              <w:szCs w:val="22"/>
              <w:lang w:val="ru-RU" w:eastAsia="ru-RU"/>
            </w:rPr>
          </w:pPr>
          <w:hyperlink w:anchor="_Toc322642163" w:history="1">
            <w:r w:rsidR="00BF57E0" w:rsidRPr="009C00DD">
              <w:rPr>
                <w:rStyle w:val="a3"/>
                <w:rFonts w:cs="Arial"/>
                <w:noProof/>
              </w:rPr>
              <w:t>Общие сведения о компании</w:t>
            </w:r>
            <w:r w:rsidR="00BF57E0">
              <w:rPr>
                <w:noProof/>
                <w:webHidden/>
              </w:rPr>
              <w:tab/>
            </w:r>
            <w:r w:rsidR="00BF57E0">
              <w:rPr>
                <w:noProof/>
                <w:webHidden/>
              </w:rPr>
              <w:fldChar w:fldCharType="begin"/>
            </w:r>
            <w:r w:rsidR="00BF57E0">
              <w:rPr>
                <w:noProof/>
                <w:webHidden/>
              </w:rPr>
              <w:instrText xml:space="preserve"> PAGEREF _Toc322642163 \h </w:instrText>
            </w:r>
            <w:r w:rsidR="00BF57E0">
              <w:rPr>
                <w:noProof/>
                <w:webHidden/>
              </w:rPr>
            </w:r>
            <w:r w:rsidR="00BF57E0">
              <w:rPr>
                <w:noProof/>
                <w:webHidden/>
              </w:rPr>
              <w:fldChar w:fldCharType="separate"/>
            </w:r>
            <w:r w:rsidR="00BF57E0">
              <w:rPr>
                <w:noProof/>
                <w:webHidden/>
              </w:rPr>
              <w:t>84</w:t>
            </w:r>
            <w:r w:rsidR="00BF57E0">
              <w:rPr>
                <w:noProof/>
                <w:webHidden/>
              </w:rPr>
              <w:fldChar w:fldCharType="end"/>
            </w:r>
          </w:hyperlink>
        </w:p>
        <w:p w:rsidR="00BF57E0" w:rsidRDefault="003A3D60">
          <w:pPr>
            <w:pStyle w:val="21"/>
            <w:rPr>
              <w:rFonts w:asciiTheme="minorHAnsi" w:eastAsiaTheme="minorEastAsia" w:hAnsiTheme="minorHAnsi" w:cstheme="minorBidi"/>
              <w:iCs w:val="0"/>
              <w:smallCaps w:val="0"/>
              <w:sz w:val="22"/>
              <w:szCs w:val="22"/>
              <w:lang w:val="ru-RU" w:eastAsia="ru-RU"/>
            </w:rPr>
          </w:pPr>
          <w:hyperlink w:anchor="_Toc322642164" w:history="1">
            <w:r w:rsidR="00BF57E0" w:rsidRPr="009C00DD">
              <w:rPr>
                <w:rStyle w:val="a3"/>
                <w:rFonts w:ascii="Arial" w:hAnsi="Arial" w:cs="Arial"/>
              </w:rPr>
              <w:t>§8. Упаковка для средств по уходу за волосами</w:t>
            </w:r>
            <w:r w:rsidR="00BF57E0">
              <w:rPr>
                <w:webHidden/>
              </w:rPr>
              <w:tab/>
            </w:r>
            <w:r w:rsidR="00BF57E0">
              <w:rPr>
                <w:webHidden/>
              </w:rPr>
              <w:fldChar w:fldCharType="begin"/>
            </w:r>
            <w:r w:rsidR="00BF57E0">
              <w:rPr>
                <w:webHidden/>
              </w:rPr>
              <w:instrText xml:space="preserve"> PAGEREF _Toc322642164 \h </w:instrText>
            </w:r>
            <w:r w:rsidR="00BF57E0">
              <w:rPr>
                <w:webHidden/>
              </w:rPr>
            </w:r>
            <w:r w:rsidR="00BF57E0">
              <w:rPr>
                <w:webHidden/>
              </w:rPr>
              <w:fldChar w:fldCharType="separate"/>
            </w:r>
            <w:r w:rsidR="00BF57E0">
              <w:rPr>
                <w:webHidden/>
              </w:rPr>
              <w:t>85</w:t>
            </w:r>
            <w:r w:rsidR="00BF57E0">
              <w:rPr>
                <w:webHidden/>
              </w:rPr>
              <w:fldChar w:fldCharType="end"/>
            </w:r>
          </w:hyperlink>
        </w:p>
        <w:p w:rsidR="00D24057" w:rsidRDefault="009D5650" w:rsidP="00D24057">
          <w:r>
            <w:fldChar w:fldCharType="end"/>
          </w:r>
        </w:p>
      </w:sdtContent>
    </w:sdt>
    <w:p w:rsidR="00D24057" w:rsidRDefault="00D24057" w:rsidP="00D24057">
      <w:pPr>
        <w:rPr>
          <w:rFonts w:cs="Arial"/>
          <w:caps/>
          <w:sz w:val="28"/>
          <w:szCs w:val="28"/>
        </w:rPr>
      </w:pPr>
      <w:r>
        <w:rPr>
          <w:rFonts w:cs="Arial"/>
          <w:caps/>
          <w:sz w:val="28"/>
          <w:szCs w:val="28"/>
        </w:rPr>
        <w:br w:type="page"/>
      </w:r>
    </w:p>
    <w:p w:rsidR="00D24057" w:rsidRDefault="00D24057" w:rsidP="00D24057">
      <w:pPr>
        <w:pStyle w:val="2"/>
        <w:spacing w:before="240" w:after="60"/>
        <w:rPr>
          <w:rFonts w:ascii="Arial" w:hAnsi="Arial" w:cs="Arial"/>
          <w:iCs/>
          <w:sz w:val="24"/>
          <w:szCs w:val="28"/>
        </w:rPr>
      </w:pPr>
      <w:bookmarkStart w:id="0" w:name="_Toc317249432"/>
      <w:bookmarkStart w:id="1" w:name="_Toc320715573"/>
      <w:bookmarkStart w:id="2" w:name="_Toc321482130"/>
      <w:bookmarkStart w:id="3" w:name="_Toc322642094"/>
      <w:r>
        <w:rPr>
          <w:rFonts w:ascii="Arial" w:hAnsi="Arial" w:cs="Arial"/>
          <w:iCs/>
          <w:sz w:val="24"/>
          <w:szCs w:val="28"/>
        </w:rPr>
        <w:lastRenderedPageBreak/>
        <w:t>Список диаграмм и таблиц</w:t>
      </w:r>
      <w:bookmarkEnd w:id="0"/>
      <w:bookmarkEnd w:id="1"/>
      <w:bookmarkEnd w:id="2"/>
      <w:bookmarkEnd w:id="3"/>
    </w:p>
    <w:p w:rsidR="00D24057" w:rsidRDefault="00BF57E0" w:rsidP="00D24057">
      <w:pPr>
        <w:pStyle w:val="aff6"/>
        <w:ind w:firstLine="0"/>
      </w:pPr>
      <w:r>
        <w:t>В отчёте содержатся 31</w:t>
      </w:r>
      <w:r w:rsidR="00D24057">
        <w:t xml:space="preserve"> диаграмм</w:t>
      </w:r>
      <w:r>
        <w:t>у</w:t>
      </w:r>
      <w:r w:rsidR="00D24057">
        <w:t xml:space="preserve"> и </w:t>
      </w:r>
      <w:r w:rsidRPr="00BF57E0">
        <w:t>40</w:t>
      </w:r>
      <w:r w:rsidR="00D24057">
        <w:t xml:space="preserve"> таблиц</w:t>
      </w:r>
    </w:p>
    <w:p w:rsidR="00DE5FCA" w:rsidRPr="00DE5FCA" w:rsidRDefault="00DE5FCA" w:rsidP="00D24057">
      <w:pPr>
        <w:pStyle w:val="aff6"/>
        <w:ind w:firstLine="0"/>
        <w:rPr>
          <w:b/>
        </w:rPr>
      </w:pPr>
      <w:r w:rsidRPr="00DE5FCA">
        <w:rPr>
          <w:b/>
        </w:rPr>
        <w:t>Диаграммы</w:t>
      </w:r>
    </w:p>
    <w:p w:rsidR="00BF57E0" w:rsidRDefault="009D5650">
      <w:pPr>
        <w:pStyle w:val="a9"/>
        <w:tabs>
          <w:tab w:val="right" w:leader="dot" w:pos="9345"/>
        </w:tabs>
        <w:rPr>
          <w:rFonts w:asciiTheme="minorHAnsi" w:eastAsiaTheme="minorEastAsia" w:hAnsiTheme="minorHAnsi" w:cstheme="minorBidi"/>
          <w:noProof/>
          <w:sz w:val="22"/>
          <w:szCs w:val="22"/>
        </w:rPr>
      </w:pPr>
      <w:r>
        <w:rPr>
          <w:rFonts w:cs="Arial"/>
          <w:caps/>
          <w:sz w:val="28"/>
          <w:szCs w:val="28"/>
        </w:rPr>
        <w:fldChar w:fldCharType="begin"/>
      </w:r>
      <w:r w:rsidR="00D24057">
        <w:rPr>
          <w:rFonts w:cs="Arial"/>
          <w:caps/>
          <w:sz w:val="28"/>
          <w:szCs w:val="28"/>
        </w:rPr>
        <w:instrText xml:space="preserve"> TOC \h \z \c "Диаграмма" </w:instrText>
      </w:r>
      <w:r>
        <w:rPr>
          <w:rFonts w:cs="Arial"/>
          <w:caps/>
          <w:sz w:val="28"/>
          <w:szCs w:val="28"/>
        </w:rPr>
        <w:fldChar w:fldCharType="separate"/>
      </w:r>
      <w:hyperlink w:anchor="_Toc322642346" w:history="1">
        <w:r w:rsidR="00BF57E0" w:rsidRPr="008D72FF">
          <w:rPr>
            <w:rStyle w:val="a3"/>
            <w:noProof/>
          </w:rPr>
          <w:t xml:space="preserve">Диаграмма 1. Объём и темп прироста рынка средств по уходу за волосами в Европе в 2006-2010 гг.,  млн. </w:t>
        </w:r>
        <w:r w:rsidR="00BF57E0" w:rsidRPr="008D72FF">
          <w:rPr>
            <w:rStyle w:val="a3"/>
            <w:rFonts w:cstheme="minorHAnsi"/>
            <w:noProof/>
          </w:rPr>
          <w:t>$</w:t>
        </w:r>
        <w:r w:rsidR="00BF57E0" w:rsidRPr="008D72FF">
          <w:rPr>
            <w:rStyle w:val="a3"/>
            <w:noProof/>
          </w:rPr>
          <w:t xml:space="preserve"> и %.</w:t>
        </w:r>
        <w:r w:rsidR="00BF57E0">
          <w:rPr>
            <w:noProof/>
            <w:webHidden/>
          </w:rPr>
          <w:tab/>
        </w:r>
        <w:r w:rsidR="00BF57E0">
          <w:rPr>
            <w:noProof/>
            <w:webHidden/>
          </w:rPr>
          <w:fldChar w:fldCharType="begin"/>
        </w:r>
        <w:r w:rsidR="00BF57E0">
          <w:rPr>
            <w:noProof/>
            <w:webHidden/>
          </w:rPr>
          <w:instrText xml:space="preserve"> PAGEREF _Toc322642346 \h </w:instrText>
        </w:r>
        <w:r w:rsidR="00BF57E0">
          <w:rPr>
            <w:noProof/>
            <w:webHidden/>
          </w:rPr>
        </w:r>
        <w:r w:rsidR="00BF57E0">
          <w:rPr>
            <w:noProof/>
            <w:webHidden/>
          </w:rPr>
          <w:fldChar w:fldCharType="separate"/>
        </w:r>
        <w:r w:rsidR="00BF57E0">
          <w:rPr>
            <w:noProof/>
            <w:webHidden/>
          </w:rPr>
          <w:t>14</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47" w:history="1">
        <w:r w:rsidR="00BF57E0" w:rsidRPr="008D72FF">
          <w:rPr>
            <w:rStyle w:val="a3"/>
            <w:noProof/>
          </w:rPr>
          <w:t>Диаграмма 2. Доли сегментов рынка средств по уходу за волосами в Европе в общем объёме рынка в 2010 г., %.</w:t>
        </w:r>
        <w:r w:rsidR="00BF57E0">
          <w:rPr>
            <w:noProof/>
            <w:webHidden/>
          </w:rPr>
          <w:tab/>
        </w:r>
        <w:r w:rsidR="00BF57E0">
          <w:rPr>
            <w:noProof/>
            <w:webHidden/>
          </w:rPr>
          <w:fldChar w:fldCharType="begin"/>
        </w:r>
        <w:r w:rsidR="00BF57E0">
          <w:rPr>
            <w:noProof/>
            <w:webHidden/>
          </w:rPr>
          <w:instrText xml:space="preserve"> PAGEREF _Toc322642347 \h </w:instrText>
        </w:r>
        <w:r w:rsidR="00BF57E0">
          <w:rPr>
            <w:noProof/>
            <w:webHidden/>
          </w:rPr>
        </w:r>
        <w:r w:rsidR="00BF57E0">
          <w:rPr>
            <w:noProof/>
            <w:webHidden/>
          </w:rPr>
          <w:fldChar w:fldCharType="separate"/>
        </w:r>
        <w:r w:rsidR="00BF57E0">
          <w:rPr>
            <w:noProof/>
            <w:webHidden/>
          </w:rPr>
          <w:t>15</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48" w:history="1">
        <w:r w:rsidR="00BF57E0" w:rsidRPr="008D72FF">
          <w:rPr>
            <w:rStyle w:val="a3"/>
            <w:noProof/>
          </w:rPr>
          <w:t>Диаграмма 3.  Доли лидирующих компаний на рынке средств по уходу за волосами в Европе в 2010 г., %.</w:t>
        </w:r>
        <w:r w:rsidR="00BF57E0">
          <w:rPr>
            <w:noProof/>
            <w:webHidden/>
          </w:rPr>
          <w:tab/>
        </w:r>
        <w:r w:rsidR="00BF57E0">
          <w:rPr>
            <w:noProof/>
            <w:webHidden/>
          </w:rPr>
          <w:fldChar w:fldCharType="begin"/>
        </w:r>
        <w:r w:rsidR="00BF57E0">
          <w:rPr>
            <w:noProof/>
            <w:webHidden/>
          </w:rPr>
          <w:instrText xml:space="preserve"> PAGEREF _Toc322642348 \h </w:instrText>
        </w:r>
        <w:r w:rsidR="00BF57E0">
          <w:rPr>
            <w:noProof/>
            <w:webHidden/>
          </w:rPr>
        </w:r>
        <w:r w:rsidR="00BF57E0">
          <w:rPr>
            <w:noProof/>
            <w:webHidden/>
          </w:rPr>
          <w:fldChar w:fldCharType="separate"/>
        </w:r>
        <w:r w:rsidR="00BF57E0">
          <w:rPr>
            <w:noProof/>
            <w:webHidden/>
          </w:rPr>
          <w:t>16</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49" w:history="1">
        <w:r w:rsidR="00BF57E0" w:rsidRPr="008D72FF">
          <w:rPr>
            <w:rStyle w:val="a3"/>
            <w:noProof/>
          </w:rPr>
          <w:t>Диаграмма 4. Доли различных мест основного сбыта средств по уходу за волосами в Европе в 2010 г., %.</w:t>
        </w:r>
        <w:r w:rsidR="00BF57E0">
          <w:rPr>
            <w:noProof/>
            <w:webHidden/>
          </w:rPr>
          <w:tab/>
        </w:r>
        <w:r w:rsidR="00BF57E0">
          <w:rPr>
            <w:noProof/>
            <w:webHidden/>
          </w:rPr>
          <w:fldChar w:fldCharType="begin"/>
        </w:r>
        <w:r w:rsidR="00BF57E0">
          <w:rPr>
            <w:noProof/>
            <w:webHidden/>
          </w:rPr>
          <w:instrText xml:space="preserve"> PAGEREF _Toc322642349 \h </w:instrText>
        </w:r>
        <w:r w:rsidR="00BF57E0">
          <w:rPr>
            <w:noProof/>
            <w:webHidden/>
          </w:rPr>
        </w:r>
        <w:r w:rsidR="00BF57E0">
          <w:rPr>
            <w:noProof/>
            <w:webHidden/>
          </w:rPr>
          <w:fldChar w:fldCharType="separate"/>
        </w:r>
        <w:r w:rsidR="00BF57E0">
          <w:rPr>
            <w:noProof/>
            <w:webHidden/>
          </w:rPr>
          <w:t>16</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50" w:history="1">
        <w:r w:rsidR="00BF57E0" w:rsidRPr="008D72FF">
          <w:rPr>
            <w:rStyle w:val="a3"/>
            <w:noProof/>
          </w:rPr>
          <w:t>Диаграмма 5. Доли сегментов рынка средств по уходу за волосами в России в общем объёме рынка в 2009 г., %.</w:t>
        </w:r>
        <w:r w:rsidR="00BF57E0">
          <w:rPr>
            <w:noProof/>
            <w:webHidden/>
          </w:rPr>
          <w:tab/>
        </w:r>
        <w:r w:rsidR="00BF57E0">
          <w:rPr>
            <w:noProof/>
            <w:webHidden/>
          </w:rPr>
          <w:fldChar w:fldCharType="begin"/>
        </w:r>
        <w:r w:rsidR="00BF57E0">
          <w:rPr>
            <w:noProof/>
            <w:webHidden/>
          </w:rPr>
          <w:instrText xml:space="preserve"> PAGEREF _Toc322642350 \h </w:instrText>
        </w:r>
        <w:r w:rsidR="00BF57E0">
          <w:rPr>
            <w:noProof/>
            <w:webHidden/>
          </w:rPr>
        </w:r>
        <w:r w:rsidR="00BF57E0">
          <w:rPr>
            <w:noProof/>
            <w:webHidden/>
          </w:rPr>
          <w:fldChar w:fldCharType="separate"/>
        </w:r>
        <w:r w:rsidR="00BF57E0">
          <w:rPr>
            <w:noProof/>
            <w:webHidden/>
          </w:rPr>
          <w:t>25</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51" w:history="1">
        <w:r w:rsidR="00BF57E0" w:rsidRPr="008D72FF">
          <w:rPr>
            <w:rStyle w:val="a3"/>
            <w:noProof/>
          </w:rPr>
          <w:t>Диаграмма 6. Доли различных мест основного сбыта средств по уходу за волосами в России в 2009 г., %.</w:t>
        </w:r>
        <w:r w:rsidR="00BF57E0">
          <w:rPr>
            <w:noProof/>
            <w:webHidden/>
          </w:rPr>
          <w:tab/>
        </w:r>
        <w:r w:rsidR="00BF57E0">
          <w:rPr>
            <w:noProof/>
            <w:webHidden/>
          </w:rPr>
          <w:fldChar w:fldCharType="begin"/>
        </w:r>
        <w:r w:rsidR="00BF57E0">
          <w:rPr>
            <w:noProof/>
            <w:webHidden/>
          </w:rPr>
          <w:instrText xml:space="preserve"> PAGEREF _Toc322642351 \h </w:instrText>
        </w:r>
        <w:r w:rsidR="00BF57E0">
          <w:rPr>
            <w:noProof/>
            <w:webHidden/>
          </w:rPr>
        </w:r>
        <w:r w:rsidR="00BF57E0">
          <w:rPr>
            <w:noProof/>
            <w:webHidden/>
          </w:rPr>
          <w:fldChar w:fldCharType="separate"/>
        </w:r>
        <w:r w:rsidR="00BF57E0">
          <w:rPr>
            <w:noProof/>
            <w:webHidden/>
          </w:rPr>
          <w:t>35</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52" w:history="1">
        <w:r w:rsidR="00BF57E0" w:rsidRPr="008D72FF">
          <w:rPr>
            <w:rStyle w:val="a3"/>
            <w:noProof/>
          </w:rPr>
          <w:t>Диаграмма 7. Доли субъектов РФ в общем объёме производства шампуней в России в 2010 г., %.</w:t>
        </w:r>
        <w:r w:rsidR="00BF57E0">
          <w:rPr>
            <w:noProof/>
            <w:webHidden/>
          </w:rPr>
          <w:tab/>
        </w:r>
        <w:r w:rsidR="00BF57E0">
          <w:rPr>
            <w:noProof/>
            <w:webHidden/>
          </w:rPr>
          <w:fldChar w:fldCharType="begin"/>
        </w:r>
        <w:r w:rsidR="00BF57E0">
          <w:rPr>
            <w:noProof/>
            <w:webHidden/>
          </w:rPr>
          <w:instrText xml:space="preserve"> PAGEREF _Toc322642352 \h </w:instrText>
        </w:r>
        <w:r w:rsidR="00BF57E0">
          <w:rPr>
            <w:noProof/>
            <w:webHidden/>
          </w:rPr>
        </w:r>
        <w:r w:rsidR="00BF57E0">
          <w:rPr>
            <w:noProof/>
            <w:webHidden/>
          </w:rPr>
          <w:fldChar w:fldCharType="separate"/>
        </w:r>
        <w:r w:rsidR="00BF57E0">
          <w:rPr>
            <w:noProof/>
            <w:webHidden/>
          </w:rPr>
          <w:t>37</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53" w:history="1">
        <w:r w:rsidR="00BF57E0" w:rsidRPr="008D72FF">
          <w:rPr>
            <w:rStyle w:val="a3"/>
            <w:noProof/>
          </w:rPr>
          <w:t>Диаграмма 8. Объём производства лаков для волос в субъекта РФ в 2010 г., тыс. шт.</w:t>
        </w:r>
        <w:r w:rsidR="00BF57E0">
          <w:rPr>
            <w:noProof/>
            <w:webHidden/>
          </w:rPr>
          <w:tab/>
        </w:r>
        <w:r w:rsidR="00BF57E0">
          <w:rPr>
            <w:noProof/>
            <w:webHidden/>
          </w:rPr>
          <w:fldChar w:fldCharType="begin"/>
        </w:r>
        <w:r w:rsidR="00BF57E0">
          <w:rPr>
            <w:noProof/>
            <w:webHidden/>
          </w:rPr>
          <w:instrText xml:space="preserve"> PAGEREF _Toc322642353 \h </w:instrText>
        </w:r>
        <w:r w:rsidR="00BF57E0">
          <w:rPr>
            <w:noProof/>
            <w:webHidden/>
          </w:rPr>
        </w:r>
        <w:r w:rsidR="00BF57E0">
          <w:rPr>
            <w:noProof/>
            <w:webHidden/>
          </w:rPr>
          <w:fldChar w:fldCharType="separate"/>
        </w:r>
        <w:r w:rsidR="00BF57E0">
          <w:rPr>
            <w:noProof/>
            <w:webHidden/>
          </w:rPr>
          <w:t>39</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54" w:history="1">
        <w:r w:rsidR="00BF57E0" w:rsidRPr="008D72FF">
          <w:rPr>
            <w:rStyle w:val="a3"/>
            <w:noProof/>
          </w:rPr>
          <w:t>Диаграмма 9. Доли товарных групп в общем объёме импорта средств по уходу за волосами в стоимостном выражении в Россию 2011 г., %.</w:t>
        </w:r>
        <w:r w:rsidR="00BF57E0">
          <w:rPr>
            <w:noProof/>
            <w:webHidden/>
          </w:rPr>
          <w:tab/>
        </w:r>
        <w:r w:rsidR="00BF57E0">
          <w:rPr>
            <w:noProof/>
            <w:webHidden/>
          </w:rPr>
          <w:fldChar w:fldCharType="begin"/>
        </w:r>
        <w:r w:rsidR="00BF57E0">
          <w:rPr>
            <w:noProof/>
            <w:webHidden/>
          </w:rPr>
          <w:instrText xml:space="preserve"> PAGEREF _Toc322642354 \h </w:instrText>
        </w:r>
        <w:r w:rsidR="00BF57E0">
          <w:rPr>
            <w:noProof/>
            <w:webHidden/>
          </w:rPr>
        </w:r>
        <w:r w:rsidR="00BF57E0">
          <w:rPr>
            <w:noProof/>
            <w:webHidden/>
          </w:rPr>
          <w:fldChar w:fldCharType="separate"/>
        </w:r>
        <w:r w:rsidR="00BF57E0">
          <w:rPr>
            <w:noProof/>
            <w:webHidden/>
          </w:rPr>
          <w:t>42</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55" w:history="1">
        <w:r w:rsidR="00BF57E0" w:rsidRPr="008D72FF">
          <w:rPr>
            <w:rStyle w:val="a3"/>
            <w:noProof/>
          </w:rPr>
          <w:t>Диаграмма</w:t>
        </w:r>
        <w:r w:rsidR="00BF57E0" w:rsidRPr="008D72FF">
          <w:rPr>
            <w:rStyle w:val="a3"/>
            <w:noProof/>
            <w:lang w:val="en-US"/>
          </w:rPr>
          <w:t xml:space="preserve"> 10. </w:t>
        </w:r>
        <w:r w:rsidR="00BF57E0" w:rsidRPr="008D72FF">
          <w:rPr>
            <w:rStyle w:val="a3"/>
            <w:noProof/>
          </w:rPr>
          <w:t>Доли товарных групп в общем объёме импорта средств по уходу за волосами в натуральном выражении в Россию 2011 г., %.</w:t>
        </w:r>
        <w:r w:rsidR="00BF57E0">
          <w:rPr>
            <w:noProof/>
            <w:webHidden/>
          </w:rPr>
          <w:tab/>
        </w:r>
        <w:r w:rsidR="00BF57E0">
          <w:rPr>
            <w:noProof/>
            <w:webHidden/>
          </w:rPr>
          <w:fldChar w:fldCharType="begin"/>
        </w:r>
        <w:r w:rsidR="00BF57E0">
          <w:rPr>
            <w:noProof/>
            <w:webHidden/>
          </w:rPr>
          <w:instrText xml:space="preserve"> PAGEREF _Toc322642355 \h </w:instrText>
        </w:r>
        <w:r w:rsidR="00BF57E0">
          <w:rPr>
            <w:noProof/>
            <w:webHidden/>
          </w:rPr>
        </w:r>
        <w:r w:rsidR="00BF57E0">
          <w:rPr>
            <w:noProof/>
            <w:webHidden/>
          </w:rPr>
          <w:fldChar w:fldCharType="separate"/>
        </w:r>
        <w:r w:rsidR="00BF57E0">
          <w:rPr>
            <w:noProof/>
            <w:webHidden/>
          </w:rPr>
          <w:t>42</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56" w:history="1">
        <w:r w:rsidR="00BF57E0" w:rsidRPr="008D72FF">
          <w:rPr>
            <w:rStyle w:val="a3"/>
            <w:noProof/>
          </w:rPr>
          <w:t>Диаграмма 11. Доли стран-производителей средств по уходу за волосами в общем объёме импорта в Россию в 2011 г., %.</w:t>
        </w:r>
        <w:r w:rsidR="00BF57E0">
          <w:rPr>
            <w:noProof/>
            <w:webHidden/>
          </w:rPr>
          <w:tab/>
        </w:r>
        <w:r w:rsidR="00BF57E0">
          <w:rPr>
            <w:noProof/>
            <w:webHidden/>
          </w:rPr>
          <w:fldChar w:fldCharType="begin"/>
        </w:r>
        <w:r w:rsidR="00BF57E0">
          <w:rPr>
            <w:noProof/>
            <w:webHidden/>
          </w:rPr>
          <w:instrText xml:space="preserve"> PAGEREF _Toc322642356 \h </w:instrText>
        </w:r>
        <w:r w:rsidR="00BF57E0">
          <w:rPr>
            <w:noProof/>
            <w:webHidden/>
          </w:rPr>
        </w:r>
        <w:r w:rsidR="00BF57E0">
          <w:rPr>
            <w:noProof/>
            <w:webHidden/>
          </w:rPr>
          <w:fldChar w:fldCharType="separate"/>
        </w:r>
        <w:r w:rsidR="00BF57E0">
          <w:rPr>
            <w:noProof/>
            <w:webHidden/>
          </w:rPr>
          <w:t>45</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57" w:history="1">
        <w:r w:rsidR="00BF57E0" w:rsidRPr="008D72FF">
          <w:rPr>
            <w:rStyle w:val="a3"/>
            <w:noProof/>
          </w:rPr>
          <w:t>Диаграмма 12. Доли марок шампуней в общем объёме импорта шампуней в стоимостном выражении в Россию в 2011 г., %</w:t>
        </w:r>
        <w:r w:rsidR="00BF57E0">
          <w:rPr>
            <w:noProof/>
            <w:webHidden/>
          </w:rPr>
          <w:tab/>
        </w:r>
        <w:r w:rsidR="00BF57E0">
          <w:rPr>
            <w:noProof/>
            <w:webHidden/>
          </w:rPr>
          <w:fldChar w:fldCharType="begin"/>
        </w:r>
        <w:r w:rsidR="00BF57E0">
          <w:rPr>
            <w:noProof/>
            <w:webHidden/>
          </w:rPr>
          <w:instrText xml:space="preserve"> PAGEREF _Toc322642357 \h </w:instrText>
        </w:r>
        <w:r w:rsidR="00BF57E0">
          <w:rPr>
            <w:noProof/>
            <w:webHidden/>
          </w:rPr>
        </w:r>
        <w:r w:rsidR="00BF57E0">
          <w:rPr>
            <w:noProof/>
            <w:webHidden/>
          </w:rPr>
          <w:fldChar w:fldCharType="separate"/>
        </w:r>
        <w:r w:rsidR="00BF57E0">
          <w:rPr>
            <w:noProof/>
            <w:webHidden/>
          </w:rPr>
          <w:t>47</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58" w:history="1">
        <w:r w:rsidR="00BF57E0" w:rsidRPr="008D72FF">
          <w:rPr>
            <w:rStyle w:val="a3"/>
            <w:noProof/>
          </w:rPr>
          <w:t>Диаграмма 13. Доли марок средств для перманентной завивки или распрямления волос в общем объёме импорта средств для перманентной завивки или распрямления волос в стоимостном выражении в Россию в 2011 г., %</w:t>
        </w:r>
        <w:r w:rsidR="00BF57E0">
          <w:rPr>
            <w:noProof/>
            <w:webHidden/>
          </w:rPr>
          <w:tab/>
        </w:r>
        <w:r w:rsidR="00BF57E0">
          <w:rPr>
            <w:noProof/>
            <w:webHidden/>
          </w:rPr>
          <w:fldChar w:fldCharType="begin"/>
        </w:r>
        <w:r w:rsidR="00BF57E0">
          <w:rPr>
            <w:noProof/>
            <w:webHidden/>
          </w:rPr>
          <w:instrText xml:space="preserve"> PAGEREF _Toc322642358 \h </w:instrText>
        </w:r>
        <w:r w:rsidR="00BF57E0">
          <w:rPr>
            <w:noProof/>
            <w:webHidden/>
          </w:rPr>
        </w:r>
        <w:r w:rsidR="00BF57E0">
          <w:rPr>
            <w:noProof/>
            <w:webHidden/>
          </w:rPr>
          <w:fldChar w:fldCharType="separate"/>
        </w:r>
        <w:r w:rsidR="00BF57E0">
          <w:rPr>
            <w:noProof/>
            <w:webHidden/>
          </w:rPr>
          <w:t>48</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59" w:history="1">
        <w:r w:rsidR="00BF57E0" w:rsidRPr="008D72FF">
          <w:rPr>
            <w:rStyle w:val="a3"/>
            <w:noProof/>
          </w:rPr>
          <w:t>Диаграмма 14. Доли марок муссов и гелей для укладки волос в общем объёме импорта муссов и гелей для укладки волос в стоимостном выражении в Россию в 2011 г., %</w:t>
        </w:r>
        <w:r w:rsidR="00BF57E0">
          <w:rPr>
            <w:noProof/>
            <w:webHidden/>
          </w:rPr>
          <w:tab/>
        </w:r>
        <w:r w:rsidR="00BF57E0">
          <w:rPr>
            <w:noProof/>
            <w:webHidden/>
          </w:rPr>
          <w:fldChar w:fldCharType="begin"/>
        </w:r>
        <w:r w:rsidR="00BF57E0">
          <w:rPr>
            <w:noProof/>
            <w:webHidden/>
          </w:rPr>
          <w:instrText xml:space="preserve"> PAGEREF _Toc322642359 \h </w:instrText>
        </w:r>
        <w:r w:rsidR="00BF57E0">
          <w:rPr>
            <w:noProof/>
            <w:webHidden/>
          </w:rPr>
        </w:r>
        <w:r w:rsidR="00BF57E0">
          <w:rPr>
            <w:noProof/>
            <w:webHidden/>
          </w:rPr>
          <w:fldChar w:fldCharType="separate"/>
        </w:r>
        <w:r w:rsidR="00BF57E0">
          <w:rPr>
            <w:noProof/>
            <w:webHidden/>
          </w:rPr>
          <w:t>49</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60" w:history="1">
        <w:r w:rsidR="00BF57E0" w:rsidRPr="008D72FF">
          <w:rPr>
            <w:rStyle w:val="a3"/>
            <w:noProof/>
          </w:rPr>
          <w:t>Диаграмма 15. Доли марок лосьонов для волос в общем объёме импорта лосьонов для волос в стоимостном выражении в Россию в 2011 г., %</w:t>
        </w:r>
        <w:r w:rsidR="00BF57E0">
          <w:rPr>
            <w:noProof/>
            <w:webHidden/>
          </w:rPr>
          <w:tab/>
        </w:r>
        <w:r w:rsidR="00BF57E0">
          <w:rPr>
            <w:noProof/>
            <w:webHidden/>
          </w:rPr>
          <w:fldChar w:fldCharType="begin"/>
        </w:r>
        <w:r w:rsidR="00BF57E0">
          <w:rPr>
            <w:noProof/>
            <w:webHidden/>
          </w:rPr>
          <w:instrText xml:space="preserve"> PAGEREF _Toc322642360 \h </w:instrText>
        </w:r>
        <w:r w:rsidR="00BF57E0">
          <w:rPr>
            <w:noProof/>
            <w:webHidden/>
          </w:rPr>
        </w:r>
        <w:r w:rsidR="00BF57E0">
          <w:rPr>
            <w:noProof/>
            <w:webHidden/>
          </w:rPr>
          <w:fldChar w:fldCharType="separate"/>
        </w:r>
        <w:r w:rsidR="00BF57E0">
          <w:rPr>
            <w:noProof/>
            <w:webHidden/>
          </w:rPr>
          <w:t>51</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61" w:history="1">
        <w:r w:rsidR="00BF57E0" w:rsidRPr="008D72FF">
          <w:rPr>
            <w:rStyle w:val="a3"/>
            <w:noProof/>
          </w:rPr>
          <w:t>Диаграмма 16. Доли марок лаков для волос в общем объёме импорта лаков для волос в стоимостном выражении в Россию в 2011 г., %</w:t>
        </w:r>
        <w:r w:rsidR="00BF57E0">
          <w:rPr>
            <w:noProof/>
            <w:webHidden/>
          </w:rPr>
          <w:tab/>
        </w:r>
        <w:r w:rsidR="00BF57E0">
          <w:rPr>
            <w:noProof/>
            <w:webHidden/>
          </w:rPr>
          <w:fldChar w:fldCharType="begin"/>
        </w:r>
        <w:r w:rsidR="00BF57E0">
          <w:rPr>
            <w:noProof/>
            <w:webHidden/>
          </w:rPr>
          <w:instrText xml:space="preserve"> PAGEREF _Toc322642361 \h </w:instrText>
        </w:r>
        <w:r w:rsidR="00BF57E0">
          <w:rPr>
            <w:noProof/>
            <w:webHidden/>
          </w:rPr>
        </w:r>
        <w:r w:rsidR="00BF57E0">
          <w:rPr>
            <w:noProof/>
            <w:webHidden/>
          </w:rPr>
          <w:fldChar w:fldCharType="separate"/>
        </w:r>
        <w:r w:rsidR="00BF57E0">
          <w:rPr>
            <w:noProof/>
            <w:webHidden/>
          </w:rPr>
          <w:t>52</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62" w:history="1">
        <w:r w:rsidR="00BF57E0" w:rsidRPr="008D72FF">
          <w:rPr>
            <w:rStyle w:val="a3"/>
            <w:noProof/>
          </w:rPr>
          <w:t>Диаграмма 17. Доли марок красок для волос в общем объёме импорта красок для волос в стоимостном выражении в Россию в 2011 г., %</w:t>
        </w:r>
        <w:r w:rsidR="00BF57E0">
          <w:rPr>
            <w:noProof/>
            <w:webHidden/>
          </w:rPr>
          <w:tab/>
        </w:r>
        <w:r w:rsidR="00BF57E0">
          <w:rPr>
            <w:noProof/>
            <w:webHidden/>
          </w:rPr>
          <w:fldChar w:fldCharType="begin"/>
        </w:r>
        <w:r w:rsidR="00BF57E0">
          <w:rPr>
            <w:noProof/>
            <w:webHidden/>
          </w:rPr>
          <w:instrText xml:space="preserve"> PAGEREF _Toc322642362 \h </w:instrText>
        </w:r>
        <w:r w:rsidR="00BF57E0">
          <w:rPr>
            <w:noProof/>
            <w:webHidden/>
          </w:rPr>
        </w:r>
        <w:r w:rsidR="00BF57E0">
          <w:rPr>
            <w:noProof/>
            <w:webHidden/>
          </w:rPr>
          <w:fldChar w:fldCharType="separate"/>
        </w:r>
        <w:r w:rsidR="00BF57E0">
          <w:rPr>
            <w:noProof/>
            <w:webHidden/>
          </w:rPr>
          <w:t>54</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63" w:history="1">
        <w:r w:rsidR="00BF57E0" w:rsidRPr="008D72FF">
          <w:rPr>
            <w:rStyle w:val="a3"/>
            <w:noProof/>
          </w:rPr>
          <w:t>Диаграмма 18. Доли марок бальзам-ополаскивателей и масок для лёгкого расчесывания и блеска волос в общем объёме импорта бальзам-ополаскивателей и масок для лёгкого расчесывания и блеска волос в стоимостном выражении в Россию в 2011 г., %</w:t>
        </w:r>
        <w:r w:rsidR="00BF57E0">
          <w:rPr>
            <w:noProof/>
            <w:webHidden/>
          </w:rPr>
          <w:tab/>
        </w:r>
        <w:r w:rsidR="00BF57E0">
          <w:rPr>
            <w:noProof/>
            <w:webHidden/>
          </w:rPr>
          <w:fldChar w:fldCharType="begin"/>
        </w:r>
        <w:r w:rsidR="00BF57E0">
          <w:rPr>
            <w:noProof/>
            <w:webHidden/>
          </w:rPr>
          <w:instrText xml:space="preserve"> PAGEREF _Toc322642363 \h </w:instrText>
        </w:r>
        <w:r w:rsidR="00BF57E0">
          <w:rPr>
            <w:noProof/>
            <w:webHidden/>
          </w:rPr>
        </w:r>
        <w:r w:rsidR="00BF57E0">
          <w:rPr>
            <w:noProof/>
            <w:webHidden/>
          </w:rPr>
          <w:fldChar w:fldCharType="separate"/>
        </w:r>
        <w:r w:rsidR="00BF57E0">
          <w:rPr>
            <w:noProof/>
            <w:webHidden/>
          </w:rPr>
          <w:t>56</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64" w:history="1">
        <w:r w:rsidR="00BF57E0" w:rsidRPr="008D72FF">
          <w:rPr>
            <w:rStyle w:val="a3"/>
            <w:noProof/>
          </w:rPr>
          <w:t>Диаграмма 19. Доли товарных групп в общем объёме экспорта средств по уходу за волосами в стоимостном выражении из России в 2011 г., %.</w:t>
        </w:r>
        <w:r w:rsidR="00BF57E0">
          <w:rPr>
            <w:noProof/>
            <w:webHidden/>
          </w:rPr>
          <w:tab/>
        </w:r>
        <w:r w:rsidR="00BF57E0">
          <w:rPr>
            <w:noProof/>
            <w:webHidden/>
          </w:rPr>
          <w:fldChar w:fldCharType="begin"/>
        </w:r>
        <w:r w:rsidR="00BF57E0">
          <w:rPr>
            <w:noProof/>
            <w:webHidden/>
          </w:rPr>
          <w:instrText xml:space="preserve"> PAGEREF _Toc322642364 \h </w:instrText>
        </w:r>
        <w:r w:rsidR="00BF57E0">
          <w:rPr>
            <w:noProof/>
            <w:webHidden/>
          </w:rPr>
        </w:r>
        <w:r w:rsidR="00BF57E0">
          <w:rPr>
            <w:noProof/>
            <w:webHidden/>
          </w:rPr>
          <w:fldChar w:fldCharType="separate"/>
        </w:r>
        <w:r w:rsidR="00BF57E0">
          <w:rPr>
            <w:noProof/>
            <w:webHidden/>
          </w:rPr>
          <w:t>58</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65" w:history="1">
        <w:r w:rsidR="00BF57E0" w:rsidRPr="008D72FF">
          <w:rPr>
            <w:rStyle w:val="a3"/>
            <w:noProof/>
          </w:rPr>
          <w:t>Диаграмма</w:t>
        </w:r>
        <w:r w:rsidR="00BF57E0" w:rsidRPr="008D72FF">
          <w:rPr>
            <w:rStyle w:val="a3"/>
            <w:noProof/>
            <w:lang w:val="en-US"/>
          </w:rPr>
          <w:t xml:space="preserve"> 20. </w:t>
        </w:r>
        <w:r w:rsidR="00BF57E0" w:rsidRPr="008D72FF">
          <w:rPr>
            <w:rStyle w:val="a3"/>
            <w:noProof/>
          </w:rPr>
          <w:t>Доли товарных групп в общем объёме экспорта средств по уходу за волосами в натуральном выражении из России в 2011 г., %.</w:t>
        </w:r>
        <w:r w:rsidR="00BF57E0">
          <w:rPr>
            <w:noProof/>
            <w:webHidden/>
          </w:rPr>
          <w:tab/>
        </w:r>
        <w:r w:rsidR="00BF57E0">
          <w:rPr>
            <w:noProof/>
            <w:webHidden/>
          </w:rPr>
          <w:fldChar w:fldCharType="begin"/>
        </w:r>
        <w:r w:rsidR="00BF57E0">
          <w:rPr>
            <w:noProof/>
            <w:webHidden/>
          </w:rPr>
          <w:instrText xml:space="preserve"> PAGEREF _Toc322642365 \h </w:instrText>
        </w:r>
        <w:r w:rsidR="00BF57E0">
          <w:rPr>
            <w:noProof/>
            <w:webHidden/>
          </w:rPr>
        </w:r>
        <w:r w:rsidR="00BF57E0">
          <w:rPr>
            <w:noProof/>
            <w:webHidden/>
          </w:rPr>
          <w:fldChar w:fldCharType="separate"/>
        </w:r>
        <w:r w:rsidR="00BF57E0">
          <w:rPr>
            <w:noProof/>
            <w:webHidden/>
          </w:rPr>
          <w:t>58</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66" w:history="1">
        <w:r w:rsidR="00BF57E0" w:rsidRPr="008D72FF">
          <w:rPr>
            <w:rStyle w:val="a3"/>
            <w:noProof/>
          </w:rPr>
          <w:t>Диаграмма 21. Доли стран, в которые экспортируются средства по уходу за волосами из России в общем объёме экспорта средств по уходу за волосами в стоимостном выражении из России в 2011 г., %.</w:t>
        </w:r>
        <w:r w:rsidR="00BF57E0">
          <w:rPr>
            <w:noProof/>
            <w:webHidden/>
          </w:rPr>
          <w:tab/>
        </w:r>
        <w:r w:rsidR="00BF57E0">
          <w:rPr>
            <w:noProof/>
            <w:webHidden/>
          </w:rPr>
          <w:fldChar w:fldCharType="begin"/>
        </w:r>
        <w:r w:rsidR="00BF57E0">
          <w:rPr>
            <w:noProof/>
            <w:webHidden/>
          </w:rPr>
          <w:instrText xml:space="preserve"> PAGEREF _Toc322642366 \h </w:instrText>
        </w:r>
        <w:r w:rsidR="00BF57E0">
          <w:rPr>
            <w:noProof/>
            <w:webHidden/>
          </w:rPr>
        </w:r>
        <w:r w:rsidR="00BF57E0">
          <w:rPr>
            <w:noProof/>
            <w:webHidden/>
          </w:rPr>
          <w:fldChar w:fldCharType="separate"/>
        </w:r>
        <w:r w:rsidR="00BF57E0">
          <w:rPr>
            <w:noProof/>
            <w:webHidden/>
          </w:rPr>
          <w:t>61</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67" w:history="1">
        <w:r w:rsidR="00BF57E0" w:rsidRPr="008D72FF">
          <w:rPr>
            <w:rStyle w:val="a3"/>
            <w:noProof/>
          </w:rPr>
          <w:t>Диаграмма 22. Доли марок шампуней в общем объёме экспорта шампуней в стоимостном выражении из России в 2011 г., %.</w:t>
        </w:r>
        <w:r w:rsidR="00BF57E0">
          <w:rPr>
            <w:noProof/>
            <w:webHidden/>
          </w:rPr>
          <w:tab/>
        </w:r>
        <w:r w:rsidR="00BF57E0">
          <w:rPr>
            <w:noProof/>
            <w:webHidden/>
          </w:rPr>
          <w:fldChar w:fldCharType="begin"/>
        </w:r>
        <w:r w:rsidR="00BF57E0">
          <w:rPr>
            <w:noProof/>
            <w:webHidden/>
          </w:rPr>
          <w:instrText xml:space="preserve"> PAGEREF _Toc322642367 \h </w:instrText>
        </w:r>
        <w:r w:rsidR="00BF57E0">
          <w:rPr>
            <w:noProof/>
            <w:webHidden/>
          </w:rPr>
        </w:r>
        <w:r w:rsidR="00BF57E0">
          <w:rPr>
            <w:noProof/>
            <w:webHidden/>
          </w:rPr>
          <w:fldChar w:fldCharType="separate"/>
        </w:r>
        <w:r w:rsidR="00BF57E0">
          <w:rPr>
            <w:noProof/>
            <w:webHidden/>
          </w:rPr>
          <w:t>63</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68" w:history="1">
        <w:r w:rsidR="00BF57E0" w:rsidRPr="008D72FF">
          <w:rPr>
            <w:rStyle w:val="a3"/>
            <w:noProof/>
          </w:rPr>
          <w:t>Диаграмма 23. Доли марок средств для перманентной завивки в общем объёме экспорта средств для перманентной завивки в стоимостном выражении из России в 2011 г., %.</w:t>
        </w:r>
        <w:r w:rsidR="00BF57E0">
          <w:rPr>
            <w:noProof/>
            <w:webHidden/>
          </w:rPr>
          <w:tab/>
        </w:r>
        <w:r w:rsidR="00BF57E0">
          <w:rPr>
            <w:noProof/>
            <w:webHidden/>
          </w:rPr>
          <w:fldChar w:fldCharType="begin"/>
        </w:r>
        <w:r w:rsidR="00BF57E0">
          <w:rPr>
            <w:noProof/>
            <w:webHidden/>
          </w:rPr>
          <w:instrText xml:space="preserve"> PAGEREF _Toc322642368 \h </w:instrText>
        </w:r>
        <w:r w:rsidR="00BF57E0">
          <w:rPr>
            <w:noProof/>
            <w:webHidden/>
          </w:rPr>
        </w:r>
        <w:r w:rsidR="00BF57E0">
          <w:rPr>
            <w:noProof/>
            <w:webHidden/>
          </w:rPr>
          <w:fldChar w:fldCharType="separate"/>
        </w:r>
        <w:r w:rsidR="00BF57E0">
          <w:rPr>
            <w:noProof/>
            <w:webHidden/>
          </w:rPr>
          <w:t>64</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69" w:history="1">
        <w:r w:rsidR="00BF57E0" w:rsidRPr="008D72FF">
          <w:rPr>
            <w:rStyle w:val="a3"/>
            <w:noProof/>
          </w:rPr>
          <w:t>Диаграмма 24. Доли марок муссов и гелей для укладки волос в общем объёме экспорта муссов и гелей для укладки волос в стоимостном выражении из России в 2011 г., %.</w:t>
        </w:r>
        <w:r w:rsidR="00BF57E0">
          <w:rPr>
            <w:noProof/>
            <w:webHidden/>
          </w:rPr>
          <w:tab/>
        </w:r>
        <w:r w:rsidR="00BF57E0">
          <w:rPr>
            <w:noProof/>
            <w:webHidden/>
          </w:rPr>
          <w:fldChar w:fldCharType="begin"/>
        </w:r>
        <w:r w:rsidR="00BF57E0">
          <w:rPr>
            <w:noProof/>
            <w:webHidden/>
          </w:rPr>
          <w:instrText xml:space="preserve"> PAGEREF _Toc322642369 \h </w:instrText>
        </w:r>
        <w:r w:rsidR="00BF57E0">
          <w:rPr>
            <w:noProof/>
            <w:webHidden/>
          </w:rPr>
        </w:r>
        <w:r w:rsidR="00BF57E0">
          <w:rPr>
            <w:noProof/>
            <w:webHidden/>
          </w:rPr>
          <w:fldChar w:fldCharType="separate"/>
        </w:r>
        <w:r w:rsidR="00BF57E0">
          <w:rPr>
            <w:noProof/>
            <w:webHidden/>
          </w:rPr>
          <w:t>65</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70" w:history="1">
        <w:r w:rsidR="00BF57E0" w:rsidRPr="008D72FF">
          <w:rPr>
            <w:rStyle w:val="a3"/>
            <w:noProof/>
          </w:rPr>
          <w:t>Диаграмма 25. Доли марок лосьонов для волос в общем объёме экспорта лосьонов для волос в стоимостном выражении из России в 2011 г., %.</w:t>
        </w:r>
        <w:r w:rsidR="00BF57E0">
          <w:rPr>
            <w:noProof/>
            <w:webHidden/>
          </w:rPr>
          <w:tab/>
        </w:r>
        <w:r w:rsidR="00BF57E0">
          <w:rPr>
            <w:noProof/>
            <w:webHidden/>
          </w:rPr>
          <w:fldChar w:fldCharType="begin"/>
        </w:r>
        <w:r w:rsidR="00BF57E0">
          <w:rPr>
            <w:noProof/>
            <w:webHidden/>
          </w:rPr>
          <w:instrText xml:space="preserve"> PAGEREF _Toc322642370 \h </w:instrText>
        </w:r>
        <w:r w:rsidR="00BF57E0">
          <w:rPr>
            <w:noProof/>
            <w:webHidden/>
          </w:rPr>
        </w:r>
        <w:r w:rsidR="00BF57E0">
          <w:rPr>
            <w:noProof/>
            <w:webHidden/>
          </w:rPr>
          <w:fldChar w:fldCharType="separate"/>
        </w:r>
        <w:r w:rsidR="00BF57E0">
          <w:rPr>
            <w:noProof/>
            <w:webHidden/>
          </w:rPr>
          <w:t>66</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71" w:history="1">
        <w:r w:rsidR="00BF57E0" w:rsidRPr="008D72FF">
          <w:rPr>
            <w:rStyle w:val="a3"/>
            <w:noProof/>
          </w:rPr>
          <w:t>Диаграмма 26. Доли марок лаков для волос в общем объёме экспорта лаков для волос в стоимостном выражении из России в 2011 г., %.</w:t>
        </w:r>
        <w:r w:rsidR="00BF57E0">
          <w:rPr>
            <w:noProof/>
            <w:webHidden/>
          </w:rPr>
          <w:tab/>
        </w:r>
        <w:r w:rsidR="00BF57E0">
          <w:rPr>
            <w:noProof/>
            <w:webHidden/>
          </w:rPr>
          <w:fldChar w:fldCharType="begin"/>
        </w:r>
        <w:r w:rsidR="00BF57E0">
          <w:rPr>
            <w:noProof/>
            <w:webHidden/>
          </w:rPr>
          <w:instrText xml:space="preserve"> PAGEREF _Toc322642371 \h </w:instrText>
        </w:r>
        <w:r w:rsidR="00BF57E0">
          <w:rPr>
            <w:noProof/>
            <w:webHidden/>
          </w:rPr>
        </w:r>
        <w:r w:rsidR="00BF57E0">
          <w:rPr>
            <w:noProof/>
            <w:webHidden/>
          </w:rPr>
          <w:fldChar w:fldCharType="separate"/>
        </w:r>
        <w:r w:rsidR="00BF57E0">
          <w:rPr>
            <w:noProof/>
            <w:webHidden/>
          </w:rPr>
          <w:t>67</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72" w:history="1">
        <w:r w:rsidR="00BF57E0" w:rsidRPr="008D72FF">
          <w:rPr>
            <w:rStyle w:val="a3"/>
            <w:noProof/>
          </w:rPr>
          <w:t>Диаграмма 27. Доли марок красок для волос в общем объёме экспорта красок для волос в стоимостном выражении из России в 2011 г., %.</w:t>
        </w:r>
        <w:r w:rsidR="00BF57E0">
          <w:rPr>
            <w:noProof/>
            <w:webHidden/>
          </w:rPr>
          <w:tab/>
        </w:r>
        <w:r w:rsidR="00BF57E0">
          <w:rPr>
            <w:noProof/>
            <w:webHidden/>
          </w:rPr>
          <w:fldChar w:fldCharType="begin"/>
        </w:r>
        <w:r w:rsidR="00BF57E0">
          <w:rPr>
            <w:noProof/>
            <w:webHidden/>
          </w:rPr>
          <w:instrText xml:space="preserve"> PAGEREF _Toc322642372 \h </w:instrText>
        </w:r>
        <w:r w:rsidR="00BF57E0">
          <w:rPr>
            <w:noProof/>
            <w:webHidden/>
          </w:rPr>
        </w:r>
        <w:r w:rsidR="00BF57E0">
          <w:rPr>
            <w:noProof/>
            <w:webHidden/>
          </w:rPr>
          <w:fldChar w:fldCharType="separate"/>
        </w:r>
        <w:r w:rsidR="00BF57E0">
          <w:rPr>
            <w:noProof/>
            <w:webHidden/>
          </w:rPr>
          <w:t>69</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73" w:history="1">
        <w:r w:rsidR="00BF57E0" w:rsidRPr="008D72FF">
          <w:rPr>
            <w:rStyle w:val="a3"/>
            <w:noProof/>
          </w:rPr>
          <w:t>Диаграмма 28. Доли марок бальзам-ополаскивателей и масок для лёгкого расчёсывания волос и блеска в общем объёме экспорта бальзам-ополаскивателей и масок для лёгкого расчёсывания волос и блеска в стоимостном выражении из России в 2011 г., %.</w:t>
        </w:r>
        <w:r w:rsidR="00BF57E0">
          <w:rPr>
            <w:noProof/>
            <w:webHidden/>
          </w:rPr>
          <w:tab/>
        </w:r>
        <w:r w:rsidR="00BF57E0">
          <w:rPr>
            <w:noProof/>
            <w:webHidden/>
          </w:rPr>
          <w:fldChar w:fldCharType="begin"/>
        </w:r>
        <w:r w:rsidR="00BF57E0">
          <w:rPr>
            <w:noProof/>
            <w:webHidden/>
          </w:rPr>
          <w:instrText xml:space="preserve"> PAGEREF _Toc322642373 \h </w:instrText>
        </w:r>
        <w:r w:rsidR="00BF57E0">
          <w:rPr>
            <w:noProof/>
            <w:webHidden/>
          </w:rPr>
        </w:r>
        <w:r w:rsidR="00BF57E0">
          <w:rPr>
            <w:noProof/>
            <w:webHidden/>
          </w:rPr>
          <w:fldChar w:fldCharType="separate"/>
        </w:r>
        <w:r w:rsidR="00BF57E0">
          <w:rPr>
            <w:noProof/>
            <w:webHidden/>
          </w:rPr>
          <w:t>71</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74" w:history="1">
        <w:r w:rsidR="00BF57E0" w:rsidRPr="008D72FF">
          <w:rPr>
            <w:rStyle w:val="a3"/>
            <w:noProof/>
          </w:rPr>
          <w:t xml:space="preserve">Диаграмма 29. Чистый объём продаж </w:t>
        </w:r>
        <w:r w:rsidR="00BF57E0" w:rsidRPr="008D72FF">
          <w:rPr>
            <w:rStyle w:val="a3"/>
            <w:noProof/>
            <w:lang w:val="en-US"/>
          </w:rPr>
          <w:t>Procter</w:t>
        </w:r>
        <w:r w:rsidR="00BF57E0" w:rsidRPr="008D72FF">
          <w:rPr>
            <w:rStyle w:val="a3"/>
            <w:noProof/>
          </w:rPr>
          <w:t>&amp;</w:t>
        </w:r>
        <w:r w:rsidR="00BF57E0" w:rsidRPr="008D72FF">
          <w:rPr>
            <w:rStyle w:val="a3"/>
            <w:noProof/>
            <w:lang w:val="en-US"/>
          </w:rPr>
          <w:t>Gamble</w:t>
        </w:r>
        <w:r w:rsidR="00BF57E0" w:rsidRPr="008D72FF">
          <w:rPr>
            <w:rStyle w:val="a3"/>
            <w:noProof/>
          </w:rPr>
          <w:t xml:space="preserve"> по видам деятельности в 2011 г.., %.</w:t>
        </w:r>
        <w:r w:rsidR="00BF57E0">
          <w:rPr>
            <w:noProof/>
            <w:webHidden/>
          </w:rPr>
          <w:tab/>
        </w:r>
        <w:r w:rsidR="00BF57E0">
          <w:rPr>
            <w:noProof/>
            <w:webHidden/>
          </w:rPr>
          <w:fldChar w:fldCharType="begin"/>
        </w:r>
        <w:r w:rsidR="00BF57E0">
          <w:rPr>
            <w:noProof/>
            <w:webHidden/>
          </w:rPr>
          <w:instrText xml:space="preserve"> PAGEREF _Toc322642374 \h </w:instrText>
        </w:r>
        <w:r w:rsidR="00BF57E0">
          <w:rPr>
            <w:noProof/>
            <w:webHidden/>
          </w:rPr>
        </w:r>
        <w:r w:rsidR="00BF57E0">
          <w:rPr>
            <w:noProof/>
            <w:webHidden/>
          </w:rPr>
          <w:fldChar w:fldCharType="separate"/>
        </w:r>
        <w:r w:rsidR="00BF57E0">
          <w:rPr>
            <w:noProof/>
            <w:webHidden/>
          </w:rPr>
          <w:t>76</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75" w:history="1">
        <w:r w:rsidR="00BF57E0" w:rsidRPr="008D72FF">
          <w:rPr>
            <w:rStyle w:val="a3"/>
            <w:noProof/>
          </w:rPr>
          <w:t xml:space="preserve">Диаграмма 30. Доли сегментов </w:t>
        </w:r>
        <w:r w:rsidR="00BF57E0" w:rsidRPr="008D72FF">
          <w:rPr>
            <w:rStyle w:val="a3"/>
            <w:noProof/>
            <w:lang w:val="en-US"/>
          </w:rPr>
          <w:t>L</w:t>
        </w:r>
        <w:r w:rsidR="00BF57E0" w:rsidRPr="008D72FF">
          <w:rPr>
            <w:rStyle w:val="a3"/>
            <w:noProof/>
          </w:rPr>
          <w:t>’</w:t>
        </w:r>
        <w:r w:rsidR="00BF57E0" w:rsidRPr="008D72FF">
          <w:rPr>
            <w:rStyle w:val="a3"/>
            <w:noProof/>
            <w:lang w:val="en-US"/>
          </w:rPr>
          <w:t>oreal</w:t>
        </w:r>
        <w:r w:rsidR="00BF57E0" w:rsidRPr="008D72FF">
          <w:rPr>
            <w:rStyle w:val="a3"/>
            <w:noProof/>
          </w:rPr>
          <w:t xml:space="preserve"> в общем объёме производства средств по уход за волосами в 2011 г., %.</w:t>
        </w:r>
        <w:r w:rsidR="00BF57E0">
          <w:rPr>
            <w:noProof/>
            <w:webHidden/>
          </w:rPr>
          <w:tab/>
        </w:r>
        <w:r w:rsidR="00BF57E0">
          <w:rPr>
            <w:noProof/>
            <w:webHidden/>
          </w:rPr>
          <w:fldChar w:fldCharType="begin"/>
        </w:r>
        <w:r w:rsidR="00BF57E0">
          <w:rPr>
            <w:noProof/>
            <w:webHidden/>
          </w:rPr>
          <w:instrText xml:space="preserve"> PAGEREF _Toc322642375 \h </w:instrText>
        </w:r>
        <w:r w:rsidR="00BF57E0">
          <w:rPr>
            <w:noProof/>
            <w:webHidden/>
          </w:rPr>
        </w:r>
        <w:r w:rsidR="00BF57E0">
          <w:rPr>
            <w:noProof/>
            <w:webHidden/>
          </w:rPr>
          <w:fldChar w:fldCharType="separate"/>
        </w:r>
        <w:r w:rsidR="00BF57E0">
          <w:rPr>
            <w:noProof/>
            <w:webHidden/>
          </w:rPr>
          <w:t>78</w:t>
        </w:r>
        <w:r w:rsidR="00BF57E0">
          <w:rPr>
            <w:noProof/>
            <w:webHidden/>
          </w:rPr>
          <w:fldChar w:fldCharType="end"/>
        </w:r>
      </w:hyperlink>
    </w:p>
    <w:p w:rsidR="00BF57E0" w:rsidRDefault="003A3D60">
      <w:pPr>
        <w:pStyle w:val="a9"/>
        <w:tabs>
          <w:tab w:val="right" w:leader="dot" w:pos="9345"/>
        </w:tabs>
        <w:rPr>
          <w:rFonts w:asciiTheme="minorHAnsi" w:eastAsiaTheme="minorEastAsia" w:hAnsiTheme="minorHAnsi" w:cstheme="minorBidi"/>
          <w:noProof/>
          <w:sz w:val="22"/>
          <w:szCs w:val="22"/>
        </w:rPr>
      </w:pPr>
      <w:hyperlink w:anchor="_Toc322642376" w:history="1">
        <w:r w:rsidR="00BF57E0" w:rsidRPr="008D72FF">
          <w:rPr>
            <w:rStyle w:val="a3"/>
            <w:noProof/>
          </w:rPr>
          <w:t>Диаграмма 31. Доли лидирующих компаний на рынке средств по уходу за волосами в России в 2009 г., %.</w:t>
        </w:r>
        <w:r w:rsidR="00BF57E0">
          <w:rPr>
            <w:noProof/>
            <w:webHidden/>
          </w:rPr>
          <w:tab/>
        </w:r>
        <w:r w:rsidR="00BF57E0">
          <w:rPr>
            <w:noProof/>
            <w:webHidden/>
          </w:rPr>
          <w:fldChar w:fldCharType="begin"/>
        </w:r>
        <w:r w:rsidR="00BF57E0">
          <w:rPr>
            <w:noProof/>
            <w:webHidden/>
          </w:rPr>
          <w:instrText xml:space="preserve"> PAGEREF _Toc322642376 \h </w:instrText>
        </w:r>
        <w:r w:rsidR="00BF57E0">
          <w:rPr>
            <w:noProof/>
            <w:webHidden/>
          </w:rPr>
        </w:r>
        <w:r w:rsidR="00BF57E0">
          <w:rPr>
            <w:noProof/>
            <w:webHidden/>
          </w:rPr>
          <w:fldChar w:fldCharType="separate"/>
        </w:r>
        <w:r w:rsidR="00BF57E0">
          <w:rPr>
            <w:noProof/>
            <w:webHidden/>
          </w:rPr>
          <w:t>86</w:t>
        </w:r>
        <w:r w:rsidR="00BF57E0">
          <w:rPr>
            <w:noProof/>
            <w:webHidden/>
          </w:rPr>
          <w:fldChar w:fldCharType="end"/>
        </w:r>
      </w:hyperlink>
    </w:p>
    <w:p w:rsidR="00DE5FCA" w:rsidRDefault="009D5650" w:rsidP="00DE5FCA">
      <w:pPr>
        <w:pStyle w:val="a9"/>
        <w:tabs>
          <w:tab w:val="right" w:leader="dot" w:pos="9345"/>
        </w:tabs>
        <w:rPr>
          <w:rFonts w:cs="Arial"/>
          <w:caps/>
          <w:sz w:val="28"/>
          <w:szCs w:val="28"/>
        </w:rPr>
      </w:pPr>
      <w:r>
        <w:rPr>
          <w:rFonts w:cs="Arial"/>
          <w:caps/>
          <w:sz w:val="28"/>
          <w:szCs w:val="28"/>
        </w:rPr>
        <w:fldChar w:fldCharType="end"/>
      </w:r>
    </w:p>
    <w:p w:rsidR="00DE5FCA" w:rsidRPr="00DE5FCA" w:rsidRDefault="00DE5FCA" w:rsidP="00DE5FCA">
      <w:pPr>
        <w:pStyle w:val="a9"/>
        <w:tabs>
          <w:tab w:val="right" w:leader="dot" w:pos="9345"/>
        </w:tabs>
        <w:rPr>
          <w:b/>
        </w:rPr>
      </w:pPr>
      <w:r w:rsidRPr="00DE5FCA">
        <w:rPr>
          <w:b/>
        </w:rPr>
        <w:t>Таблицы</w:t>
      </w:r>
    </w:p>
    <w:p w:rsidR="00DE5FCA" w:rsidRDefault="009D5650">
      <w:pPr>
        <w:pStyle w:val="a9"/>
        <w:tabs>
          <w:tab w:val="right" w:leader="dot" w:pos="9345"/>
        </w:tabs>
        <w:rPr>
          <w:rFonts w:asciiTheme="minorHAnsi" w:eastAsiaTheme="minorEastAsia" w:hAnsiTheme="minorHAnsi" w:cstheme="minorBidi"/>
          <w:noProof/>
          <w:sz w:val="22"/>
          <w:szCs w:val="22"/>
        </w:rPr>
      </w:pPr>
      <w:r>
        <w:rPr>
          <w:rFonts w:cs="Arial"/>
          <w:caps/>
          <w:sz w:val="28"/>
          <w:szCs w:val="28"/>
        </w:rPr>
        <w:fldChar w:fldCharType="begin"/>
      </w:r>
      <w:r w:rsidR="00D24057">
        <w:rPr>
          <w:rFonts w:cs="Arial"/>
          <w:caps/>
          <w:sz w:val="28"/>
          <w:szCs w:val="28"/>
        </w:rPr>
        <w:instrText xml:space="preserve"> TOC \h \z \c "Таблица" </w:instrText>
      </w:r>
      <w:r>
        <w:rPr>
          <w:rFonts w:cs="Arial"/>
          <w:caps/>
          <w:sz w:val="28"/>
          <w:szCs w:val="28"/>
        </w:rPr>
        <w:fldChar w:fldCharType="separate"/>
      </w:r>
      <w:hyperlink w:anchor="_Toc322643177" w:history="1">
        <w:r w:rsidR="00DE5FCA" w:rsidRPr="001B6905">
          <w:rPr>
            <w:rStyle w:val="a3"/>
            <w:noProof/>
          </w:rPr>
          <w:t xml:space="preserve">Таблица 1. Объём и темп прироста рынка средств по уходу за волосами в Европе в 2006-2010 гг.,  млн. </w:t>
        </w:r>
        <w:r w:rsidR="00DE5FCA" w:rsidRPr="001B6905">
          <w:rPr>
            <w:rStyle w:val="a3"/>
            <w:rFonts w:cstheme="minorHAnsi"/>
            <w:noProof/>
          </w:rPr>
          <w:t>$</w:t>
        </w:r>
        <w:r w:rsidR="00DE5FCA" w:rsidRPr="001B6905">
          <w:rPr>
            <w:rStyle w:val="a3"/>
            <w:noProof/>
          </w:rPr>
          <w:t xml:space="preserve"> и %.</w:t>
        </w:r>
        <w:r w:rsidR="00DE5FCA">
          <w:rPr>
            <w:noProof/>
            <w:webHidden/>
          </w:rPr>
          <w:tab/>
        </w:r>
        <w:r w:rsidR="00DE5FCA">
          <w:rPr>
            <w:noProof/>
            <w:webHidden/>
          </w:rPr>
          <w:fldChar w:fldCharType="begin"/>
        </w:r>
        <w:r w:rsidR="00DE5FCA">
          <w:rPr>
            <w:noProof/>
            <w:webHidden/>
          </w:rPr>
          <w:instrText xml:space="preserve"> PAGEREF _Toc322643177 \h </w:instrText>
        </w:r>
        <w:r w:rsidR="00DE5FCA">
          <w:rPr>
            <w:noProof/>
            <w:webHidden/>
          </w:rPr>
        </w:r>
        <w:r w:rsidR="00DE5FCA">
          <w:rPr>
            <w:noProof/>
            <w:webHidden/>
          </w:rPr>
          <w:fldChar w:fldCharType="separate"/>
        </w:r>
        <w:r w:rsidR="00DE5FCA">
          <w:rPr>
            <w:noProof/>
            <w:webHidden/>
          </w:rPr>
          <w:t>14</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78" w:history="1">
        <w:r w:rsidR="00DE5FCA" w:rsidRPr="001B6905">
          <w:rPr>
            <w:rStyle w:val="a3"/>
            <w:noProof/>
          </w:rPr>
          <w:t>Таблица 2.Объём рынка средств по уходу за волосами в стоимостном выражении в России в 2010-2011 гг., млрд. $.</w:t>
        </w:r>
        <w:r w:rsidR="00DE5FCA">
          <w:rPr>
            <w:noProof/>
            <w:webHidden/>
          </w:rPr>
          <w:tab/>
        </w:r>
        <w:r w:rsidR="00DE5FCA">
          <w:rPr>
            <w:noProof/>
            <w:webHidden/>
          </w:rPr>
          <w:fldChar w:fldCharType="begin"/>
        </w:r>
        <w:r w:rsidR="00DE5FCA">
          <w:rPr>
            <w:noProof/>
            <w:webHidden/>
          </w:rPr>
          <w:instrText xml:space="preserve"> PAGEREF _Toc322643178 \h </w:instrText>
        </w:r>
        <w:r w:rsidR="00DE5FCA">
          <w:rPr>
            <w:noProof/>
            <w:webHidden/>
          </w:rPr>
        </w:r>
        <w:r w:rsidR="00DE5FCA">
          <w:rPr>
            <w:noProof/>
            <w:webHidden/>
          </w:rPr>
          <w:fldChar w:fldCharType="separate"/>
        </w:r>
        <w:r w:rsidR="00DE5FCA">
          <w:rPr>
            <w:noProof/>
            <w:webHidden/>
          </w:rPr>
          <w:t>17</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79" w:history="1">
        <w:r w:rsidR="00DE5FCA" w:rsidRPr="001B6905">
          <w:rPr>
            <w:rStyle w:val="a3"/>
            <w:noProof/>
          </w:rPr>
          <w:t>Таблица 3. Крупнейшие компании на российском рынке средств по уходу за волосами и их торговые марки.</w:t>
        </w:r>
        <w:r w:rsidR="00DE5FCA">
          <w:rPr>
            <w:noProof/>
            <w:webHidden/>
          </w:rPr>
          <w:tab/>
        </w:r>
        <w:r w:rsidR="00DE5FCA">
          <w:rPr>
            <w:noProof/>
            <w:webHidden/>
          </w:rPr>
          <w:fldChar w:fldCharType="begin"/>
        </w:r>
        <w:r w:rsidR="00DE5FCA">
          <w:rPr>
            <w:noProof/>
            <w:webHidden/>
          </w:rPr>
          <w:instrText xml:space="preserve"> PAGEREF _Toc322643179 \h </w:instrText>
        </w:r>
        <w:r w:rsidR="00DE5FCA">
          <w:rPr>
            <w:noProof/>
            <w:webHidden/>
          </w:rPr>
        </w:r>
        <w:r w:rsidR="00DE5FCA">
          <w:rPr>
            <w:noProof/>
            <w:webHidden/>
          </w:rPr>
          <w:fldChar w:fldCharType="separate"/>
        </w:r>
        <w:r w:rsidR="00DE5FCA">
          <w:rPr>
            <w:noProof/>
            <w:webHidden/>
          </w:rPr>
          <w:t>20</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80" w:history="1">
        <w:r w:rsidR="00DE5FCA" w:rsidRPr="001B6905">
          <w:rPr>
            <w:rStyle w:val="a3"/>
            <w:noProof/>
          </w:rPr>
          <w:t xml:space="preserve">Таблица 4. Лучшие средста по уходу за волосами в сегментах «стайлинг» и «шампуни и кондиционеры» по мнению </w:t>
        </w:r>
        <w:r w:rsidR="00DE5FCA" w:rsidRPr="001B6905">
          <w:rPr>
            <w:rStyle w:val="a3"/>
            <w:noProof/>
            <w:lang w:val="en-US"/>
          </w:rPr>
          <w:t xml:space="preserve">InStyle </w:t>
        </w:r>
        <w:r w:rsidR="00DE5FCA" w:rsidRPr="001B6905">
          <w:rPr>
            <w:rStyle w:val="a3"/>
            <w:noProof/>
          </w:rPr>
          <w:t>в 2011 г.</w:t>
        </w:r>
        <w:r w:rsidR="00DE5FCA">
          <w:rPr>
            <w:noProof/>
            <w:webHidden/>
          </w:rPr>
          <w:tab/>
        </w:r>
        <w:r w:rsidR="00DE5FCA">
          <w:rPr>
            <w:noProof/>
            <w:webHidden/>
          </w:rPr>
          <w:fldChar w:fldCharType="begin"/>
        </w:r>
        <w:r w:rsidR="00DE5FCA">
          <w:rPr>
            <w:noProof/>
            <w:webHidden/>
          </w:rPr>
          <w:instrText xml:space="preserve"> PAGEREF _Toc322643180 \h </w:instrText>
        </w:r>
        <w:r w:rsidR="00DE5FCA">
          <w:rPr>
            <w:noProof/>
            <w:webHidden/>
          </w:rPr>
        </w:r>
        <w:r w:rsidR="00DE5FCA">
          <w:rPr>
            <w:noProof/>
            <w:webHidden/>
          </w:rPr>
          <w:fldChar w:fldCharType="separate"/>
        </w:r>
        <w:r w:rsidR="00DE5FCA">
          <w:rPr>
            <w:noProof/>
            <w:webHidden/>
          </w:rPr>
          <w:t>21</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81" w:history="1">
        <w:r w:rsidR="00DE5FCA" w:rsidRPr="001B6905">
          <w:rPr>
            <w:rStyle w:val="a3"/>
            <w:noProof/>
          </w:rPr>
          <w:t>Таблица 5. Топ 10 наиболее известных брендов категории «шампуни, кондиционеры и бальзамы для волос» в сознании потребителей в 2009-2011 гг.</w:t>
        </w:r>
        <w:r w:rsidR="00DE5FCA">
          <w:rPr>
            <w:noProof/>
            <w:webHidden/>
          </w:rPr>
          <w:tab/>
        </w:r>
        <w:r w:rsidR="00DE5FCA">
          <w:rPr>
            <w:noProof/>
            <w:webHidden/>
          </w:rPr>
          <w:fldChar w:fldCharType="begin"/>
        </w:r>
        <w:r w:rsidR="00DE5FCA">
          <w:rPr>
            <w:noProof/>
            <w:webHidden/>
          </w:rPr>
          <w:instrText xml:space="preserve"> PAGEREF _Toc322643181 \h </w:instrText>
        </w:r>
        <w:r w:rsidR="00DE5FCA">
          <w:rPr>
            <w:noProof/>
            <w:webHidden/>
          </w:rPr>
        </w:r>
        <w:r w:rsidR="00DE5FCA">
          <w:rPr>
            <w:noProof/>
            <w:webHidden/>
          </w:rPr>
          <w:fldChar w:fldCharType="separate"/>
        </w:r>
        <w:r w:rsidR="00DE5FCA">
          <w:rPr>
            <w:noProof/>
            <w:webHidden/>
          </w:rPr>
          <w:t>22</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82" w:history="1">
        <w:r w:rsidR="00DE5FCA" w:rsidRPr="001B6905">
          <w:rPr>
            <w:rStyle w:val="a3"/>
            <w:noProof/>
          </w:rPr>
          <w:t>Таблица 6. Средние потребительские цены на шампунь 250 мл. в РФ в 2010-февр.2012 гг., руб.</w:t>
        </w:r>
        <w:r w:rsidR="00DE5FCA">
          <w:rPr>
            <w:noProof/>
            <w:webHidden/>
          </w:rPr>
          <w:tab/>
        </w:r>
        <w:r w:rsidR="00DE5FCA">
          <w:rPr>
            <w:noProof/>
            <w:webHidden/>
          </w:rPr>
          <w:fldChar w:fldCharType="begin"/>
        </w:r>
        <w:r w:rsidR="00DE5FCA">
          <w:rPr>
            <w:noProof/>
            <w:webHidden/>
          </w:rPr>
          <w:instrText xml:space="preserve"> PAGEREF _Toc322643182 \h </w:instrText>
        </w:r>
        <w:r w:rsidR="00DE5FCA">
          <w:rPr>
            <w:noProof/>
            <w:webHidden/>
          </w:rPr>
        </w:r>
        <w:r w:rsidR="00DE5FCA">
          <w:rPr>
            <w:noProof/>
            <w:webHidden/>
          </w:rPr>
          <w:fldChar w:fldCharType="separate"/>
        </w:r>
        <w:r w:rsidR="00DE5FCA">
          <w:rPr>
            <w:noProof/>
            <w:webHidden/>
          </w:rPr>
          <w:t>26</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83" w:history="1">
        <w:r w:rsidR="00DE5FCA" w:rsidRPr="001B6905">
          <w:rPr>
            <w:rStyle w:val="a3"/>
            <w:noProof/>
          </w:rPr>
          <w:t>Таблица 7. Средние потребительские цены на шампунь в федеральных округах РФ в 2010-2011 гг., руб.</w:t>
        </w:r>
        <w:r w:rsidR="00DE5FCA">
          <w:rPr>
            <w:noProof/>
            <w:webHidden/>
          </w:rPr>
          <w:tab/>
        </w:r>
        <w:r w:rsidR="00DE5FCA">
          <w:rPr>
            <w:noProof/>
            <w:webHidden/>
          </w:rPr>
          <w:fldChar w:fldCharType="begin"/>
        </w:r>
        <w:r w:rsidR="00DE5FCA">
          <w:rPr>
            <w:noProof/>
            <w:webHidden/>
          </w:rPr>
          <w:instrText xml:space="preserve"> PAGEREF _Toc322643183 \h </w:instrText>
        </w:r>
        <w:r w:rsidR="00DE5FCA">
          <w:rPr>
            <w:noProof/>
            <w:webHidden/>
          </w:rPr>
        </w:r>
        <w:r w:rsidR="00DE5FCA">
          <w:rPr>
            <w:noProof/>
            <w:webHidden/>
          </w:rPr>
          <w:fldChar w:fldCharType="separate"/>
        </w:r>
        <w:r w:rsidR="00DE5FCA">
          <w:rPr>
            <w:noProof/>
            <w:webHidden/>
          </w:rPr>
          <w:t>27</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84" w:history="1">
        <w:r w:rsidR="00DE5FCA" w:rsidRPr="001B6905">
          <w:rPr>
            <w:rStyle w:val="a3"/>
            <w:noProof/>
          </w:rPr>
          <w:t>Таблица 8. Средние потребительские цены на мужскую стрижку в РФ в 2010-март 2012 гг., руб.</w:t>
        </w:r>
        <w:r w:rsidR="00DE5FCA">
          <w:rPr>
            <w:noProof/>
            <w:webHidden/>
          </w:rPr>
          <w:tab/>
        </w:r>
        <w:r w:rsidR="00DE5FCA">
          <w:rPr>
            <w:noProof/>
            <w:webHidden/>
          </w:rPr>
          <w:fldChar w:fldCharType="begin"/>
        </w:r>
        <w:r w:rsidR="00DE5FCA">
          <w:rPr>
            <w:noProof/>
            <w:webHidden/>
          </w:rPr>
          <w:instrText xml:space="preserve"> PAGEREF _Toc322643184 \h </w:instrText>
        </w:r>
        <w:r w:rsidR="00DE5FCA">
          <w:rPr>
            <w:noProof/>
            <w:webHidden/>
          </w:rPr>
        </w:r>
        <w:r w:rsidR="00DE5FCA">
          <w:rPr>
            <w:noProof/>
            <w:webHidden/>
          </w:rPr>
          <w:fldChar w:fldCharType="separate"/>
        </w:r>
        <w:r w:rsidR="00DE5FCA">
          <w:rPr>
            <w:noProof/>
            <w:webHidden/>
          </w:rPr>
          <w:t>28</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85" w:history="1">
        <w:r w:rsidR="00DE5FCA" w:rsidRPr="001B6905">
          <w:rPr>
            <w:rStyle w:val="a3"/>
            <w:noProof/>
          </w:rPr>
          <w:t>Таблица 9. Средние потребительские цены на мужскую стрижку в федеральных округах РФ в 2010-2011 гг., руб.</w:t>
        </w:r>
        <w:r w:rsidR="00DE5FCA">
          <w:rPr>
            <w:noProof/>
            <w:webHidden/>
          </w:rPr>
          <w:tab/>
        </w:r>
        <w:r w:rsidR="00DE5FCA">
          <w:rPr>
            <w:noProof/>
            <w:webHidden/>
          </w:rPr>
          <w:fldChar w:fldCharType="begin"/>
        </w:r>
        <w:r w:rsidR="00DE5FCA">
          <w:rPr>
            <w:noProof/>
            <w:webHidden/>
          </w:rPr>
          <w:instrText xml:space="preserve"> PAGEREF _Toc322643185 \h </w:instrText>
        </w:r>
        <w:r w:rsidR="00DE5FCA">
          <w:rPr>
            <w:noProof/>
            <w:webHidden/>
          </w:rPr>
        </w:r>
        <w:r w:rsidR="00DE5FCA">
          <w:rPr>
            <w:noProof/>
            <w:webHidden/>
          </w:rPr>
          <w:fldChar w:fldCharType="separate"/>
        </w:r>
        <w:r w:rsidR="00DE5FCA">
          <w:rPr>
            <w:noProof/>
            <w:webHidden/>
          </w:rPr>
          <w:t>29</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86" w:history="1">
        <w:r w:rsidR="00DE5FCA" w:rsidRPr="001B6905">
          <w:rPr>
            <w:rStyle w:val="a3"/>
            <w:noProof/>
          </w:rPr>
          <w:t>Таблица 10. Средние потребительские цены на женскую стрижку в РФ в 2010-март 2012 гг., руб.</w:t>
        </w:r>
        <w:r w:rsidR="00DE5FCA">
          <w:rPr>
            <w:noProof/>
            <w:webHidden/>
          </w:rPr>
          <w:tab/>
        </w:r>
        <w:r w:rsidR="00DE5FCA">
          <w:rPr>
            <w:noProof/>
            <w:webHidden/>
          </w:rPr>
          <w:fldChar w:fldCharType="begin"/>
        </w:r>
        <w:r w:rsidR="00DE5FCA">
          <w:rPr>
            <w:noProof/>
            <w:webHidden/>
          </w:rPr>
          <w:instrText xml:space="preserve"> PAGEREF _Toc322643186 \h </w:instrText>
        </w:r>
        <w:r w:rsidR="00DE5FCA">
          <w:rPr>
            <w:noProof/>
            <w:webHidden/>
          </w:rPr>
        </w:r>
        <w:r w:rsidR="00DE5FCA">
          <w:rPr>
            <w:noProof/>
            <w:webHidden/>
          </w:rPr>
          <w:fldChar w:fldCharType="separate"/>
        </w:r>
        <w:r w:rsidR="00DE5FCA">
          <w:rPr>
            <w:noProof/>
            <w:webHidden/>
          </w:rPr>
          <w:t>30</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87" w:history="1">
        <w:r w:rsidR="00DE5FCA" w:rsidRPr="001B6905">
          <w:rPr>
            <w:rStyle w:val="a3"/>
            <w:noProof/>
          </w:rPr>
          <w:t>Таблица 11. Средние потребительские цены на женскую стрижку в федеральных округах РФ в 2010-2011 гг., руб.</w:t>
        </w:r>
        <w:r w:rsidR="00DE5FCA">
          <w:rPr>
            <w:noProof/>
            <w:webHidden/>
          </w:rPr>
          <w:tab/>
        </w:r>
        <w:r w:rsidR="00DE5FCA">
          <w:rPr>
            <w:noProof/>
            <w:webHidden/>
          </w:rPr>
          <w:fldChar w:fldCharType="begin"/>
        </w:r>
        <w:r w:rsidR="00DE5FCA">
          <w:rPr>
            <w:noProof/>
            <w:webHidden/>
          </w:rPr>
          <w:instrText xml:space="preserve"> PAGEREF _Toc322643187 \h </w:instrText>
        </w:r>
        <w:r w:rsidR="00DE5FCA">
          <w:rPr>
            <w:noProof/>
            <w:webHidden/>
          </w:rPr>
        </w:r>
        <w:r w:rsidR="00DE5FCA">
          <w:rPr>
            <w:noProof/>
            <w:webHidden/>
          </w:rPr>
          <w:fldChar w:fldCharType="separate"/>
        </w:r>
        <w:r w:rsidR="00DE5FCA">
          <w:rPr>
            <w:noProof/>
            <w:webHidden/>
          </w:rPr>
          <w:t>31</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88" w:history="1">
        <w:r w:rsidR="00DE5FCA" w:rsidRPr="001B6905">
          <w:rPr>
            <w:rStyle w:val="a3"/>
            <w:noProof/>
          </w:rPr>
          <w:t xml:space="preserve">Таблица 12. </w:t>
        </w:r>
        <w:r w:rsidR="00DE5FCA" w:rsidRPr="001B6905">
          <w:rPr>
            <w:rStyle w:val="a3"/>
            <w:rFonts w:eastAsia="Calibri"/>
            <w:noProof/>
          </w:rPr>
          <w:t xml:space="preserve">Топ-20 рекламодателей по объему рекламы на Телевидении в 2010 и 2011 г. (регион – Россия, аудитория 4+, </w:t>
        </w:r>
        <w:r w:rsidR="00DE5FCA" w:rsidRPr="001B6905">
          <w:rPr>
            <w:rStyle w:val="a3"/>
            <w:rFonts w:eastAsia="Calibri"/>
            <w:noProof/>
            <w:lang w:val="en-US"/>
          </w:rPr>
          <w:t>GRP</w:t>
        </w:r>
        <w:r w:rsidR="00DE5FCA" w:rsidRPr="001B6905">
          <w:rPr>
            <w:rStyle w:val="a3"/>
            <w:rFonts w:eastAsia="Calibri"/>
            <w:noProof/>
          </w:rPr>
          <w:t xml:space="preserve"> 30" сек.)</w:t>
        </w:r>
        <w:r w:rsidR="00DE5FCA" w:rsidRPr="001B6905">
          <w:rPr>
            <w:rStyle w:val="a3"/>
            <w:noProof/>
          </w:rPr>
          <w:t>.</w:t>
        </w:r>
        <w:r w:rsidR="00DE5FCA">
          <w:rPr>
            <w:noProof/>
            <w:webHidden/>
          </w:rPr>
          <w:tab/>
        </w:r>
        <w:r w:rsidR="00DE5FCA">
          <w:rPr>
            <w:noProof/>
            <w:webHidden/>
          </w:rPr>
          <w:fldChar w:fldCharType="begin"/>
        </w:r>
        <w:r w:rsidR="00DE5FCA">
          <w:rPr>
            <w:noProof/>
            <w:webHidden/>
          </w:rPr>
          <w:instrText xml:space="preserve"> PAGEREF _Toc322643188 \h </w:instrText>
        </w:r>
        <w:r w:rsidR="00DE5FCA">
          <w:rPr>
            <w:noProof/>
            <w:webHidden/>
          </w:rPr>
        </w:r>
        <w:r w:rsidR="00DE5FCA">
          <w:rPr>
            <w:noProof/>
            <w:webHidden/>
          </w:rPr>
          <w:fldChar w:fldCharType="separate"/>
        </w:r>
        <w:r w:rsidR="00DE5FCA">
          <w:rPr>
            <w:noProof/>
            <w:webHidden/>
          </w:rPr>
          <w:t>33</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89" w:history="1">
        <w:r w:rsidR="00DE5FCA" w:rsidRPr="001B6905">
          <w:rPr>
            <w:rStyle w:val="a3"/>
            <w:noProof/>
          </w:rPr>
          <w:t xml:space="preserve">Таблица 13. </w:t>
        </w:r>
        <w:r w:rsidR="00DE5FCA" w:rsidRPr="001B6905">
          <w:rPr>
            <w:rStyle w:val="a3"/>
            <w:rFonts w:eastAsia="Calibri"/>
            <w:noProof/>
          </w:rPr>
          <w:t>Топ-20 рекламодателей в Прессе*</w:t>
        </w:r>
        <w:r w:rsidR="00DE5FCA" w:rsidRPr="001B6905">
          <w:rPr>
            <w:rStyle w:val="a3"/>
            <w:noProof/>
          </w:rPr>
          <w:t xml:space="preserve"> </w:t>
        </w:r>
        <w:r w:rsidR="00DE5FCA" w:rsidRPr="001B6905">
          <w:rPr>
            <w:rStyle w:val="a3"/>
            <w:rFonts w:eastAsia="Calibri"/>
            <w:noProof/>
          </w:rPr>
          <w:t>(регион Москва, Санкт-Петербург, доля бюджета на рекламу от общего объема рекламного рынка в рублях, gross оценка без учета скидок и налогов, но с учетом надбавок за позиционирование и цветность)</w:t>
        </w:r>
        <w:r w:rsidR="00DE5FCA">
          <w:rPr>
            <w:noProof/>
            <w:webHidden/>
          </w:rPr>
          <w:tab/>
        </w:r>
        <w:r w:rsidR="00DE5FCA">
          <w:rPr>
            <w:noProof/>
            <w:webHidden/>
          </w:rPr>
          <w:fldChar w:fldCharType="begin"/>
        </w:r>
        <w:r w:rsidR="00DE5FCA">
          <w:rPr>
            <w:noProof/>
            <w:webHidden/>
          </w:rPr>
          <w:instrText xml:space="preserve"> PAGEREF _Toc322643189 \h </w:instrText>
        </w:r>
        <w:r w:rsidR="00DE5FCA">
          <w:rPr>
            <w:noProof/>
            <w:webHidden/>
          </w:rPr>
        </w:r>
        <w:r w:rsidR="00DE5FCA">
          <w:rPr>
            <w:noProof/>
            <w:webHidden/>
          </w:rPr>
          <w:fldChar w:fldCharType="separate"/>
        </w:r>
        <w:r w:rsidR="00DE5FCA">
          <w:rPr>
            <w:noProof/>
            <w:webHidden/>
          </w:rPr>
          <w:t>34</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90" w:history="1">
        <w:r w:rsidR="00DE5FCA" w:rsidRPr="001B6905">
          <w:rPr>
            <w:rStyle w:val="a3"/>
            <w:noProof/>
          </w:rPr>
          <w:t>Таблица 14. Объём производства шампуней в субъектах РФ в 2010 г., тыс. шт.</w:t>
        </w:r>
        <w:r w:rsidR="00DE5FCA">
          <w:rPr>
            <w:noProof/>
            <w:webHidden/>
          </w:rPr>
          <w:tab/>
        </w:r>
        <w:r w:rsidR="00DE5FCA">
          <w:rPr>
            <w:noProof/>
            <w:webHidden/>
          </w:rPr>
          <w:fldChar w:fldCharType="begin"/>
        </w:r>
        <w:r w:rsidR="00DE5FCA">
          <w:rPr>
            <w:noProof/>
            <w:webHidden/>
          </w:rPr>
          <w:instrText xml:space="preserve"> PAGEREF _Toc322643190 \h </w:instrText>
        </w:r>
        <w:r w:rsidR="00DE5FCA">
          <w:rPr>
            <w:noProof/>
            <w:webHidden/>
          </w:rPr>
        </w:r>
        <w:r w:rsidR="00DE5FCA">
          <w:rPr>
            <w:noProof/>
            <w:webHidden/>
          </w:rPr>
          <w:fldChar w:fldCharType="separate"/>
        </w:r>
        <w:r w:rsidR="00DE5FCA">
          <w:rPr>
            <w:noProof/>
            <w:webHidden/>
          </w:rPr>
          <w:t>36</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91" w:history="1">
        <w:r w:rsidR="00DE5FCA" w:rsidRPr="001B6905">
          <w:rPr>
            <w:rStyle w:val="a3"/>
            <w:noProof/>
          </w:rPr>
          <w:t>Таблица 15. Объём производства краски для волос в субъектах РФ в 2010 г., тыс. шт.</w:t>
        </w:r>
        <w:r w:rsidR="00DE5FCA">
          <w:rPr>
            <w:noProof/>
            <w:webHidden/>
          </w:rPr>
          <w:tab/>
        </w:r>
        <w:r w:rsidR="00DE5FCA">
          <w:rPr>
            <w:noProof/>
            <w:webHidden/>
          </w:rPr>
          <w:fldChar w:fldCharType="begin"/>
        </w:r>
        <w:r w:rsidR="00DE5FCA">
          <w:rPr>
            <w:noProof/>
            <w:webHidden/>
          </w:rPr>
          <w:instrText xml:space="preserve"> PAGEREF _Toc322643191 \h </w:instrText>
        </w:r>
        <w:r w:rsidR="00DE5FCA">
          <w:rPr>
            <w:noProof/>
            <w:webHidden/>
          </w:rPr>
        </w:r>
        <w:r w:rsidR="00DE5FCA">
          <w:rPr>
            <w:noProof/>
            <w:webHidden/>
          </w:rPr>
          <w:fldChar w:fldCharType="separate"/>
        </w:r>
        <w:r w:rsidR="00DE5FCA">
          <w:rPr>
            <w:noProof/>
            <w:webHidden/>
          </w:rPr>
          <w:t>37</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92" w:history="1">
        <w:r w:rsidR="00DE5FCA" w:rsidRPr="001B6905">
          <w:rPr>
            <w:rStyle w:val="a3"/>
            <w:noProof/>
          </w:rPr>
          <w:t>Таблица 16. Объём производства средств для завивки или распрямления волос в субъектах РФ в 2010 г., тыс. шт.</w:t>
        </w:r>
        <w:r w:rsidR="00DE5FCA">
          <w:rPr>
            <w:noProof/>
            <w:webHidden/>
          </w:rPr>
          <w:tab/>
        </w:r>
        <w:r w:rsidR="00DE5FCA">
          <w:rPr>
            <w:noProof/>
            <w:webHidden/>
          </w:rPr>
          <w:fldChar w:fldCharType="begin"/>
        </w:r>
        <w:r w:rsidR="00DE5FCA">
          <w:rPr>
            <w:noProof/>
            <w:webHidden/>
          </w:rPr>
          <w:instrText xml:space="preserve"> PAGEREF _Toc322643192 \h </w:instrText>
        </w:r>
        <w:r w:rsidR="00DE5FCA">
          <w:rPr>
            <w:noProof/>
            <w:webHidden/>
          </w:rPr>
        </w:r>
        <w:r w:rsidR="00DE5FCA">
          <w:rPr>
            <w:noProof/>
            <w:webHidden/>
          </w:rPr>
          <w:fldChar w:fldCharType="separate"/>
        </w:r>
        <w:r w:rsidR="00DE5FCA">
          <w:rPr>
            <w:noProof/>
            <w:webHidden/>
          </w:rPr>
          <w:t>38</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93" w:history="1">
        <w:r w:rsidR="00DE5FCA" w:rsidRPr="001B6905">
          <w:rPr>
            <w:rStyle w:val="a3"/>
            <w:noProof/>
          </w:rPr>
          <w:t>Таблица 17. Объём производства лаков для волос в субъекта РФ в 2010 г., тыс. шт.</w:t>
        </w:r>
        <w:r w:rsidR="00DE5FCA">
          <w:rPr>
            <w:noProof/>
            <w:webHidden/>
          </w:rPr>
          <w:tab/>
        </w:r>
        <w:r w:rsidR="00DE5FCA">
          <w:rPr>
            <w:noProof/>
            <w:webHidden/>
          </w:rPr>
          <w:fldChar w:fldCharType="begin"/>
        </w:r>
        <w:r w:rsidR="00DE5FCA">
          <w:rPr>
            <w:noProof/>
            <w:webHidden/>
          </w:rPr>
          <w:instrText xml:space="preserve"> PAGEREF _Toc322643193 \h </w:instrText>
        </w:r>
        <w:r w:rsidR="00DE5FCA">
          <w:rPr>
            <w:noProof/>
            <w:webHidden/>
          </w:rPr>
        </w:r>
        <w:r w:rsidR="00DE5FCA">
          <w:rPr>
            <w:noProof/>
            <w:webHidden/>
          </w:rPr>
          <w:fldChar w:fldCharType="separate"/>
        </w:r>
        <w:r w:rsidR="00DE5FCA">
          <w:rPr>
            <w:noProof/>
            <w:webHidden/>
          </w:rPr>
          <w:t>38</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94" w:history="1">
        <w:r w:rsidR="00DE5FCA" w:rsidRPr="001B6905">
          <w:rPr>
            <w:rStyle w:val="a3"/>
            <w:noProof/>
          </w:rPr>
          <w:t>Таблица 18. Объём производства лосьонов и средств пенообразующих для укладки волос в 2010 г., тыс. шт.</w:t>
        </w:r>
        <w:r w:rsidR="00DE5FCA">
          <w:rPr>
            <w:noProof/>
            <w:webHidden/>
          </w:rPr>
          <w:tab/>
        </w:r>
        <w:r w:rsidR="00DE5FCA">
          <w:rPr>
            <w:noProof/>
            <w:webHidden/>
          </w:rPr>
          <w:fldChar w:fldCharType="begin"/>
        </w:r>
        <w:r w:rsidR="00DE5FCA">
          <w:rPr>
            <w:noProof/>
            <w:webHidden/>
          </w:rPr>
          <w:instrText xml:space="preserve"> PAGEREF _Toc322643194 \h </w:instrText>
        </w:r>
        <w:r w:rsidR="00DE5FCA">
          <w:rPr>
            <w:noProof/>
            <w:webHidden/>
          </w:rPr>
        </w:r>
        <w:r w:rsidR="00DE5FCA">
          <w:rPr>
            <w:noProof/>
            <w:webHidden/>
          </w:rPr>
          <w:fldChar w:fldCharType="separate"/>
        </w:r>
        <w:r w:rsidR="00DE5FCA">
          <w:rPr>
            <w:noProof/>
            <w:webHidden/>
          </w:rPr>
          <w:t>39</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95" w:history="1">
        <w:r w:rsidR="00DE5FCA" w:rsidRPr="001B6905">
          <w:rPr>
            <w:rStyle w:val="a3"/>
            <w:noProof/>
          </w:rPr>
          <w:t>Таблица 19. Лидирующие регионы по объёмам производства средств по уход за волосами в России в 2010 г.</w:t>
        </w:r>
        <w:r w:rsidR="00DE5FCA">
          <w:rPr>
            <w:noProof/>
            <w:webHidden/>
          </w:rPr>
          <w:tab/>
        </w:r>
        <w:r w:rsidR="00DE5FCA">
          <w:rPr>
            <w:noProof/>
            <w:webHidden/>
          </w:rPr>
          <w:fldChar w:fldCharType="begin"/>
        </w:r>
        <w:r w:rsidR="00DE5FCA">
          <w:rPr>
            <w:noProof/>
            <w:webHidden/>
          </w:rPr>
          <w:instrText xml:space="preserve"> PAGEREF _Toc322643195 \h </w:instrText>
        </w:r>
        <w:r w:rsidR="00DE5FCA">
          <w:rPr>
            <w:noProof/>
            <w:webHidden/>
          </w:rPr>
        </w:r>
        <w:r w:rsidR="00DE5FCA">
          <w:rPr>
            <w:noProof/>
            <w:webHidden/>
          </w:rPr>
          <w:fldChar w:fldCharType="separate"/>
        </w:r>
        <w:r w:rsidR="00DE5FCA">
          <w:rPr>
            <w:noProof/>
            <w:webHidden/>
          </w:rPr>
          <w:t>40</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96" w:history="1">
        <w:r w:rsidR="00DE5FCA" w:rsidRPr="001B6905">
          <w:rPr>
            <w:rStyle w:val="a3"/>
            <w:noProof/>
          </w:rPr>
          <w:t xml:space="preserve">Таблица 20. Объём импорта средств по уходу за волосами в Россию по товарным группам в 2010-2011 гг., млн. </w:t>
        </w:r>
        <w:r w:rsidR="00DE5FCA" w:rsidRPr="001B6905">
          <w:rPr>
            <w:rStyle w:val="a3"/>
            <w:noProof/>
            <w:lang w:val="en-US"/>
          </w:rPr>
          <w:t>$</w:t>
        </w:r>
        <w:r w:rsidR="00DE5FCA" w:rsidRPr="001B6905">
          <w:rPr>
            <w:rStyle w:val="a3"/>
            <w:noProof/>
          </w:rPr>
          <w:t xml:space="preserve"> и тонн.</w:t>
        </w:r>
        <w:r w:rsidR="00DE5FCA">
          <w:rPr>
            <w:noProof/>
            <w:webHidden/>
          </w:rPr>
          <w:tab/>
        </w:r>
        <w:r w:rsidR="00DE5FCA">
          <w:rPr>
            <w:noProof/>
            <w:webHidden/>
          </w:rPr>
          <w:fldChar w:fldCharType="begin"/>
        </w:r>
        <w:r w:rsidR="00DE5FCA">
          <w:rPr>
            <w:noProof/>
            <w:webHidden/>
          </w:rPr>
          <w:instrText xml:space="preserve"> PAGEREF _Toc322643196 \h </w:instrText>
        </w:r>
        <w:r w:rsidR="00DE5FCA">
          <w:rPr>
            <w:noProof/>
            <w:webHidden/>
          </w:rPr>
        </w:r>
        <w:r w:rsidR="00DE5FCA">
          <w:rPr>
            <w:noProof/>
            <w:webHidden/>
          </w:rPr>
          <w:fldChar w:fldCharType="separate"/>
        </w:r>
        <w:r w:rsidR="00DE5FCA">
          <w:rPr>
            <w:noProof/>
            <w:webHidden/>
          </w:rPr>
          <w:t>41</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97" w:history="1">
        <w:r w:rsidR="00DE5FCA" w:rsidRPr="001B6905">
          <w:rPr>
            <w:rStyle w:val="a3"/>
            <w:noProof/>
          </w:rPr>
          <w:t xml:space="preserve">Таблица 21. Объём импорта средств по уходу за волосами в Россию по товарным группам в 2010-2011 гг., по скорректированным ценам, млрд. </w:t>
        </w:r>
        <w:r w:rsidR="00DE5FCA" w:rsidRPr="001B6905">
          <w:rPr>
            <w:rStyle w:val="a3"/>
            <w:noProof/>
            <w:lang w:val="en-US"/>
          </w:rPr>
          <w:t>$</w:t>
        </w:r>
        <w:r w:rsidR="00DE5FCA" w:rsidRPr="001B6905">
          <w:rPr>
            <w:rStyle w:val="a3"/>
            <w:noProof/>
          </w:rPr>
          <w:t>.</w:t>
        </w:r>
        <w:r w:rsidR="00DE5FCA">
          <w:rPr>
            <w:noProof/>
            <w:webHidden/>
          </w:rPr>
          <w:tab/>
        </w:r>
        <w:r w:rsidR="00DE5FCA">
          <w:rPr>
            <w:noProof/>
            <w:webHidden/>
          </w:rPr>
          <w:fldChar w:fldCharType="begin"/>
        </w:r>
        <w:r w:rsidR="00DE5FCA">
          <w:rPr>
            <w:noProof/>
            <w:webHidden/>
          </w:rPr>
          <w:instrText xml:space="preserve"> PAGEREF _Toc322643197 \h </w:instrText>
        </w:r>
        <w:r w:rsidR="00DE5FCA">
          <w:rPr>
            <w:noProof/>
            <w:webHidden/>
          </w:rPr>
        </w:r>
        <w:r w:rsidR="00DE5FCA">
          <w:rPr>
            <w:noProof/>
            <w:webHidden/>
          </w:rPr>
          <w:fldChar w:fldCharType="separate"/>
        </w:r>
        <w:r w:rsidR="00DE5FCA">
          <w:rPr>
            <w:noProof/>
            <w:webHidden/>
          </w:rPr>
          <w:t>43</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98" w:history="1">
        <w:r w:rsidR="00DE5FCA" w:rsidRPr="001B6905">
          <w:rPr>
            <w:rStyle w:val="a3"/>
            <w:noProof/>
          </w:rPr>
          <w:t>Таблица 22. Объём импорта по странам происхождения средств по уходу за волосами в натуральном и стоимостном выражении в 2010-2011 гг., млн. $ и тонн.</w:t>
        </w:r>
        <w:r w:rsidR="00DE5FCA">
          <w:rPr>
            <w:noProof/>
            <w:webHidden/>
          </w:rPr>
          <w:tab/>
        </w:r>
        <w:r w:rsidR="00DE5FCA">
          <w:rPr>
            <w:noProof/>
            <w:webHidden/>
          </w:rPr>
          <w:fldChar w:fldCharType="begin"/>
        </w:r>
        <w:r w:rsidR="00DE5FCA">
          <w:rPr>
            <w:noProof/>
            <w:webHidden/>
          </w:rPr>
          <w:instrText xml:space="preserve"> PAGEREF _Toc322643198 \h </w:instrText>
        </w:r>
        <w:r w:rsidR="00DE5FCA">
          <w:rPr>
            <w:noProof/>
            <w:webHidden/>
          </w:rPr>
        </w:r>
        <w:r w:rsidR="00DE5FCA">
          <w:rPr>
            <w:noProof/>
            <w:webHidden/>
          </w:rPr>
          <w:fldChar w:fldCharType="separate"/>
        </w:r>
        <w:r w:rsidR="00DE5FCA">
          <w:rPr>
            <w:noProof/>
            <w:webHidden/>
          </w:rPr>
          <w:t>44</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199" w:history="1">
        <w:r w:rsidR="00DE5FCA" w:rsidRPr="001B6905">
          <w:rPr>
            <w:rStyle w:val="a3"/>
            <w:noProof/>
          </w:rPr>
          <w:t xml:space="preserve">Таблица 23. Объём импорта шампуней разных товарных марок в Россию в 2010-2011 гг., тыс. </w:t>
        </w:r>
        <w:r w:rsidR="00DE5FCA" w:rsidRPr="001B6905">
          <w:rPr>
            <w:rStyle w:val="a3"/>
            <w:noProof/>
            <w:lang w:val="en-US"/>
          </w:rPr>
          <w:t>$</w:t>
        </w:r>
        <w:r w:rsidR="00DE5FCA" w:rsidRPr="001B6905">
          <w:rPr>
            <w:rStyle w:val="a3"/>
            <w:noProof/>
          </w:rPr>
          <w:t>.</w:t>
        </w:r>
        <w:r w:rsidR="00DE5FCA">
          <w:rPr>
            <w:noProof/>
            <w:webHidden/>
          </w:rPr>
          <w:tab/>
        </w:r>
        <w:r w:rsidR="00DE5FCA">
          <w:rPr>
            <w:noProof/>
            <w:webHidden/>
          </w:rPr>
          <w:fldChar w:fldCharType="begin"/>
        </w:r>
        <w:r w:rsidR="00DE5FCA">
          <w:rPr>
            <w:noProof/>
            <w:webHidden/>
          </w:rPr>
          <w:instrText xml:space="preserve"> PAGEREF _Toc322643199 \h </w:instrText>
        </w:r>
        <w:r w:rsidR="00DE5FCA">
          <w:rPr>
            <w:noProof/>
            <w:webHidden/>
          </w:rPr>
        </w:r>
        <w:r w:rsidR="00DE5FCA">
          <w:rPr>
            <w:noProof/>
            <w:webHidden/>
          </w:rPr>
          <w:fldChar w:fldCharType="separate"/>
        </w:r>
        <w:r w:rsidR="00DE5FCA">
          <w:rPr>
            <w:noProof/>
            <w:webHidden/>
          </w:rPr>
          <w:t>46</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00" w:history="1">
        <w:r w:rsidR="00DE5FCA" w:rsidRPr="001B6905">
          <w:rPr>
            <w:rStyle w:val="a3"/>
            <w:noProof/>
          </w:rPr>
          <w:t xml:space="preserve">Таблица 24. Объём импорта средств для перманентной завивки или распрямления волос различных марок в Россию в 2010-2011 гг., тыс. </w:t>
        </w:r>
        <w:r w:rsidR="00DE5FCA" w:rsidRPr="001B6905">
          <w:rPr>
            <w:rStyle w:val="a3"/>
            <w:noProof/>
            <w:lang w:val="en-US"/>
          </w:rPr>
          <w:t>$</w:t>
        </w:r>
        <w:r w:rsidR="00DE5FCA" w:rsidRPr="001B6905">
          <w:rPr>
            <w:rStyle w:val="a3"/>
            <w:noProof/>
          </w:rPr>
          <w:t>.</w:t>
        </w:r>
        <w:r w:rsidR="00DE5FCA">
          <w:rPr>
            <w:noProof/>
            <w:webHidden/>
          </w:rPr>
          <w:tab/>
        </w:r>
        <w:r w:rsidR="00DE5FCA">
          <w:rPr>
            <w:noProof/>
            <w:webHidden/>
          </w:rPr>
          <w:fldChar w:fldCharType="begin"/>
        </w:r>
        <w:r w:rsidR="00DE5FCA">
          <w:rPr>
            <w:noProof/>
            <w:webHidden/>
          </w:rPr>
          <w:instrText xml:space="preserve"> PAGEREF _Toc322643200 \h </w:instrText>
        </w:r>
        <w:r w:rsidR="00DE5FCA">
          <w:rPr>
            <w:noProof/>
            <w:webHidden/>
          </w:rPr>
        </w:r>
        <w:r w:rsidR="00DE5FCA">
          <w:rPr>
            <w:noProof/>
            <w:webHidden/>
          </w:rPr>
          <w:fldChar w:fldCharType="separate"/>
        </w:r>
        <w:r w:rsidR="00DE5FCA">
          <w:rPr>
            <w:noProof/>
            <w:webHidden/>
          </w:rPr>
          <w:t>48</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01" w:history="1">
        <w:r w:rsidR="00DE5FCA" w:rsidRPr="001B6905">
          <w:rPr>
            <w:rStyle w:val="a3"/>
            <w:noProof/>
          </w:rPr>
          <w:t>Таблица 25. Объём импорта муссов и гелей для укладки волос различных марок в Россию в 2010-2011 гг., тыс. $.</w:t>
        </w:r>
        <w:r w:rsidR="00DE5FCA">
          <w:rPr>
            <w:noProof/>
            <w:webHidden/>
          </w:rPr>
          <w:tab/>
        </w:r>
        <w:r w:rsidR="00DE5FCA">
          <w:rPr>
            <w:noProof/>
            <w:webHidden/>
          </w:rPr>
          <w:fldChar w:fldCharType="begin"/>
        </w:r>
        <w:r w:rsidR="00DE5FCA">
          <w:rPr>
            <w:noProof/>
            <w:webHidden/>
          </w:rPr>
          <w:instrText xml:space="preserve"> PAGEREF _Toc322643201 \h </w:instrText>
        </w:r>
        <w:r w:rsidR="00DE5FCA">
          <w:rPr>
            <w:noProof/>
            <w:webHidden/>
          </w:rPr>
        </w:r>
        <w:r w:rsidR="00DE5FCA">
          <w:rPr>
            <w:noProof/>
            <w:webHidden/>
          </w:rPr>
          <w:fldChar w:fldCharType="separate"/>
        </w:r>
        <w:r w:rsidR="00DE5FCA">
          <w:rPr>
            <w:noProof/>
            <w:webHidden/>
          </w:rPr>
          <w:t>49</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02" w:history="1">
        <w:r w:rsidR="00DE5FCA" w:rsidRPr="001B6905">
          <w:rPr>
            <w:rStyle w:val="a3"/>
            <w:noProof/>
          </w:rPr>
          <w:t>Таблица 26. Объём импорта лосьонов волос различных марок в Россию в 2010-2011 гг., тыс. $.</w:t>
        </w:r>
        <w:r w:rsidR="00DE5FCA">
          <w:rPr>
            <w:noProof/>
            <w:webHidden/>
          </w:rPr>
          <w:tab/>
        </w:r>
        <w:r w:rsidR="00DE5FCA">
          <w:rPr>
            <w:noProof/>
            <w:webHidden/>
          </w:rPr>
          <w:fldChar w:fldCharType="begin"/>
        </w:r>
        <w:r w:rsidR="00DE5FCA">
          <w:rPr>
            <w:noProof/>
            <w:webHidden/>
          </w:rPr>
          <w:instrText xml:space="preserve"> PAGEREF _Toc322643202 \h </w:instrText>
        </w:r>
        <w:r w:rsidR="00DE5FCA">
          <w:rPr>
            <w:noProof/>
            <w:webHidden/>
          </w:rPr>
        </w:r>
        <w:r w:rsidR="00DE5FCA">
          <w:rPr>
            <w:noProof/>
            <w:webHidden/>
          </w:rPr>
          <w:fldChar w:fldCharType="separate"/>
        </w:r>
        <w:r w:rsidR="00DE5FCA">
          <w:rPr>
            <w:noProof/>
            <w:webHidden/>
          </w:rPr>
          <w:t>50</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03" w:history="1">
        <w:r w:rsidR="00DE5FCA" w:rsidRPr="001B6905">
          <w:rPr>
            <w:rStyle w:val="a3"/>
            <w:noProof/>
          </w:rPr>
          <w:t>Таблица 27. Объём импорта лаков для волос различных марок в Россию в 2010-2011 гг., тыс. $.</w:t>
        </w:r>
        <w:r w:rsidR="00DE5FCA">
          <w:rPr>
            <w:noProof/>
            <w:webHidden/>
          </w:rPr>
          <w:tab/>
        </w:r>
        <w:r w:rsidR="00DE5FCA">
          <w:rPr>
            <w:noProof/>
            <w:webHidden/>
          </w:rPr>
          <w:fldChar w:fldCharType="begin"/>
        </w:r>
        <w:r w:rsidR="00DE5FCA">
          <w:rPr>
            <w:noProof/>
            <w:webHidden/>
          </w:rPr>
          <w:instrText xml:space="preserve"> PAGEREF _Toc322643203 \h </w:instrText>
        </w:r>
        <w:r w:rsidR="00DE5FCA">
          <w:rPr>
            <w:noProof/>
            <w:webHidden/>
          </w:rPr>
        </w:r>
        <w:r w:rsidR="00DE5FCA">
          <w:rPr>
            <w:noProof/>
            <w:webHidden/>
          </w:rPr>
          <w:fldChar w:fldCharType="separate"/>
        </w:r>
        <w:r w:rsidR="00DE5FCA">
          <w:rPr>
            <w:noProof/>
            <w:webHidden/>
          </w:rPr>
          <w:t>52</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04" w:history="1">
        <w:r w:rsidR="00DE5FCA" w:rsidRPr="001B6905">
          <w:rPr>
            <w:rStyle w:val="a3"/>
            <w:noProof/>
          </w:rPr>
          <w:t>Таблица 28. Объём импорта красок для волос различных марок в Россию в 2010-2011 гг., тыс. $.</w:t>
        </w:r>
        <w:r w:rsidR="00DE5FCA">
          <w:rPr>
            <w:noProof/>
            <w:webHidden/>
          </w:rPr>
          <w:tab/>
        </w:r>
        <w:r w:rsidR="00DE5FCA">
          <w:rPr>
            <w:noProof/>
            <w:webHidden/>
          </w:rPr>
          <w:fldChar w:fldCharType="begin"/>
        </w:r>
        <w:r w:rsidR="00DE5FCA">
          <w:rPr>
            <w:noProof/>
            <w:webHidden/>
          </w:rPr>
          <w:instrText xml:space="preserve"> PAGEREF _Toc322643204 \h </w:instrText>
        </w:r>
        <w:r w:rsidR="00DE5FCA">
          <w:rPr>
            <w:noProof/>
            <w:webHidden/>
          </w:rPr>
        </w:r>
        <w:r w:rsidR="00DE5FCA">
          <w:rPr>
            <w:noProof/>
            <w:webHidden/>
          </w:rPr>
          <w:fldChar w:fldCharType="separate"/>
        </w:r>
        <w:r w:rsidR="00DE5FCA">
          <w:rPr>
            <w:noProof/>
            <w:webHidden/>
          </w:rPr>
          <w:t>53</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05" w:history="1">
        <w:r w:rsidR="00DE5FCA" w:rsidRPr="001B6905">
          <w:rPr>
            <w:rStyle w:val="a3"/>
            <w:noProof/>
          </w:rPr>
          <w:t>Таблица 29. Объём импорта бальзам-ополаскивателей и масок для лёгкого расчёсывания и блеска волос различных марок в Россию в 2010-2011 гг., тыс. $.</w:t>
        </w:r>
        <w:r w:rsidR="00DE5FCA">
          <w:rPr>
            <w:noProof/>
            <w:webHidden/>
          </w:rPr>
          <w:tab/>
        </w:r>
        <w:r w:rsidR="00DE5FCA">
          <w:rPr>
            <w:noProof/>
            <w:webHidden/>
          </w:rPr>
          <w:fldChar w:fldCharType="begin"/>
        </w:r>
        <w:r w:rsidR="00DE5FCA">
          <w:rPr>
            <w:noProof/>
            <w:webHidden/>
          </w:rPr>
          <w:instrText xml:space="preserve"> PAGEREF _Toc322643205 \h </w:instrText>
        </w:r>
        <w:r w:rsidR="00DE5FCA">
          <w:rPr>
            <w:noProof/>
            <w:webHidden/>
          </w:rPr>
        </w:r>
        <w:r w:rsidR="00DE5FCA">
          <w:rPr>
            <w:noProof/>
            <w:webHidden/>
          </w:rPr>
          <w:fldChar w:fldCharType="separate"/>
        </w:r>
        <w:r w:rsidR="00DE5FCA">
          <w:rPr>
            <w:noProof/>
            <w:webHidden/>
          </w:rPr>
          <w:t>55</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06" w:history="1">
        <w:r w:rsidR="00DE5FCA" w:rsidRPr="001B6905">
          <w:rPr>
            <w:rStyle w:val="a3"/>
            <w:noProof/>
          </w:rPr>
          <w:t>Таблица 30. Объём экспорта средств по уходу за волосами из России по товарным группам в 2010-2011 гг., млн. $ и тонн.</w:t>
        </w:r>
        <w:r w:rsidR="00DE5FCA">
          <w:rPr>
            <w:noProof/>
            <w:webHidden/>
          </w:rPr>
          <w:tab/>
        </w:r>
        <w:r w:rsidR="00DE5FCA">
          <w:rPr>
            <w:noProof/>
            <w:webHidden/>
          </w:rPr>
          <w:fldChar w:fldCharType="begin"/>
        </w:r>
        <w:r w:rsidR="00DE5FCA">
          <w:rPr>
            <w:noProof/>
            <w:webHidden/>
          </w:rPr>
          <w:instrText xml:space="preserve"> PAGEREF _Toc322643206 \h </w:instrText>
        </w:r>
        <w:r w:rsidR="00DE5FCA">
          <w:rPr>
            <w:noProof/>
            <w:webHidden/>
          </w:rPr>
        </w:r>
        <w:r w:rsidR="00DE5FCA">
          <w:rPr>
            <w:noProof/>
            <w:webHidden/>
          </w:rPr>
          <w:fldChar w:fldCharType="separate"/>
        </w:r>
        <w:r w:rsidR="00DE5FCA">
          <w:rPr>
            <w:noProof/>
            <w:webHidden/>
          </w:rPr>
          <w:t>57</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07" w:history="1">
        <w:r w:rsidR="00DE5FCA" w:rsidRPr="001B6905">
          <w:rPr>
            <w:rStyle w:val="a3"/>
            <w:noProof/>
          </w:rPr>
          <w:t>Таблица 31. Объём экспорта средств по уходу за волосами из  России по товарным группам в 2010-2011 гг., по скорректированным ценам, млрд. $.</w:t>
        </w:r>
        <w:r w:rsidR="00DE5FCA">
          <w:rPr>
            <w:noProof/>
            <w:webHidden/>
          </w:rPr>
          <w:tab/>
        </w:r>
        <w:r w:rsidR="00DE5FCA">
          <w:rPr>
            <w:noProof/>
            <w:webHidden/>
          </w:rPr>
          <w:fldChar w:fldCharType="begin"/>
        </w:r>
        <w:r w:rsidR="00DE5FCA">
          <w:rPr>
            <w:noProof/>
            <w:webHidden/>
          </w:rPr>
          <w:instrText xml:space="preserve"> PAGEREF _Toc322643207 \h </w:instrText>
        </w:r>
        <w:r w:rsidR="00DE5FCA">
          <w:rPr>
            <w:noProof/>
            <w:webHidden/>
          </w:rPr>
        </w:r>
        <w:r w:rsidR="00DE5FCA">
          <w:rPr>
            <w:noProof/>
            <w:webHidden/>
          </w:rPr>
          <w:fldChar w:fldCharType="separate"/>
        </w:r>
        <w:r w:rsidR="00DE5FCA">
          <w:rPr>
            <w:noProof/>
            <w:webHidden/>
          </w:rPr>
          <w:t>59</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08" w:history="1">
        <w:r w:rsidR="00DE5FCA" w:rsidRPr="001B6905">
          <w:rPr>
            <w:rStyle w:val="a3"/>
            <w:noProof/>
          </w:rPr>
          <w:t xml:space="preserve">Таблица 32. Объём экспорта средств по уходу за волосами по странам назначения в стоимостном и натуральном выражении в 2010-2011 гг., млн. </w:t>
        </w:r>
        <w:r w:rsidR="00DE5FCA" w:rsidRPr="001B6905">
          <w:rPr>
            <w:rStyle w:val="a3"/>
            <w:noProof/>
            <w:lang w:val="en-US"/>
          </w:rPr>
          <w:t>$</w:t>
        </w:r>
        <w:r w:rsidR="00DE5FCA" w:rsidRPr="001B6905">
          <w:rPr>
            <w:rStyle w:val="a3"/>
            <w:noProof/>
          </w:rPr>
          <w:t xml:space="preserve"> и тонн.</w:t>
        </w:r>
        <w:r w:rsidR="00DE5FCA">
          <w:rPr>
            <w:noProof/>
            <w:webHidden/>
          </w:rPr>
          <w:tab/>
        </w:r>
        <w:r w:rsidR="00DE5FCA">
          <w:rPr>
            <w:noProof/>
            <w:webHidden/>
          </w:rPr>
          <w:fldChar w:fldCharType="begin"/>
        </w:r>
        <w:r w:rsidR="00DE5FCA">
          <w:rPr>
            <w:noProof/>
            <w:webHidden/>
          </w:rPr>
          <w:instrText xml:space="preserve"> PAGEREF _Toc322643208 \h </w:instrText>
        </w:r>
        <w:r w:rsidR="00DE5FCA">
          <w:rPr>
            <w:noProof/>
            <w:webHidden/>
          </w:rPr>
        </w:r>
        <w:r w:rsidR="00DE5FCA">
          <w:rPr>
            <w:noProof/>
            <w:webHidden/>
          </w:rPr>
          <w:fldChar w:fldCharType="separate"/>
        </w:r>
        <w:r w:rsidR="00DE5FCA">
          <w:rPr>
            <w:noProof/>
            <w:webHidden/>
          </w:rPr>
          <w:t>60</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09" w:history="1">
        <w:r w:rsidR="00DE5FCA" w:rsidRPr="001B6905">
          <w:rPr>
            <w:rStyle w:val="a3"/>
            <w:noProof/>
          </w:rPr>
          <w:t>Таблица 33. Объём экспорта шампуней для волос различных марок из России в 2010-2011 гг., тыс. $.</w:t>
        </w:r>
        <w:r w:rsidR="00DE5FCA">
          <w:rPr>
            <w:noProof/>
            <w:webHidden/>
          </w:rPr>
          <w:tab/>
        </w:r>
        <w:r w:rsidR="00DE5FCA">
          <w:rPr>
            <w:noProof/>
            <w:webHidden/>
          </w:rPr>
          <w:fldChar w:fldCharType="begin"/>
        </w:r>
        <w:r w:rsidR="00DE5FCA">
          <w:rPr>
            <w:noProof/>
            <w:webHidden/>
          </w:rPr>
          <w:instrText xml:space="preserve"> PAGEREF _Toc322643209 \h </w:instrText>
        </w:r>
        <w:r w:rsidR="00DE5FCA">
          <w:rPr>
            <w:noProof/>
            <w:webHidden/>
          </w:rPr>
        </w:r>
        <w:r w:rsidR="00DE5FCA">
          <w:rPr>
            <w:noProof/>
            <w:webHidden/>
          </w:rPr>
          <w:fldChar w:fldCharType="separate"/>
        </w:r>
        <w:r w:rsidR="00DE5FCA">
          <w:rPr>
            <w:noProof/>
            <w:webHidden/>
          </w:rPr>
          <w:t>62</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10" w:history="1">
        <w:r w:rsidR="00DE5FCA" w:rsidRPr="001B6905">
          <w:rPr>
            <w:rStyle w:val="a3"/>
            <w:noProof/>
          </w:rPr>
          <w:t>Таблица 34. Объём экспорта средств для перманентной завивки или распрямления волос различных марок из России в 2010-2011 гг., тыс. $.</w:t>
        </w:r>
        <w:r w:rsidR="00DE5FCA">
          <w:rPr>
            <w:noProof/>
            <w:webHidden/>
          </w:rPr>
          <w:tab/>
        </w:r>
        <w:r w:rsidR="00DE5FCA">
          <w:rPr>
            <w:noProof/>
            <w:webHidden/>
          </w:rPr>
          <w:fldChar w:fldCharType="begin"/>
        </w:r>
        <w:r w:rsidR="00DE5FCA">
          <w:rPr>
            <w:noProof/>
            <w:webHidden/>
          </w:rPr>
          <w:instrText xml:space="preserve"> PAGEREF _Toc322643210 \h </w:instrText>
        </w:r>
        <w:r w:rsidR="00DE5FCA">
          <w:rPr>
            <w:noProof/>
            <w:webHidden/>
          </w:rPr>
        </w:r>
        <w:r w:rsidR="00DE5FCA">
          <w:rPr>
            <w:noProof/>
            <w:webHidden/>
          </w:rPr>
          <w:fldChar w:fldCharType="separate"/>
        </w:r>
        <w:r w:rsidR="00DE5FCA">
          <w:rPr>
            <w:noProof/>
            <w:webHidden/>
          </w:rPr>
          <w:t>63</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11" w:history="1">
        <w:r w:rsidR="00DE5FCA" w:rsidRPr="001B6905">
          <w:rPr>
            <w:rStyle w:val="a3"/>
            <w:noProof/>
          </w:rPr>
          <w:t>Таблица 35. Объём экспорта муссов и гелей для укладки волос различных марок из России в 2010-2011 гг., тыс. $.</w:t>
        </w:r>
        <w:r w:rsidR="00DE5FCA">
          <w:rPr>
            <w:noProof/>
            <w:webHidden/>
          </w:rPr>
          <w:tab/>
        </w:r>
        <w:r w:rsidR="00DE5FCA">
          <w:rPr>
            <w:noProof/>
            <w:webHidden/>
          </w:rPr>
          <w:fldChar w:fldCharType="begin"/>
        </w:r>
        <w:r w:rsidR="00DE5FCA">
          <w:rPr>
            <w:noProof/>
            <w:webHidden/>
          </w:rPr>
          <w:instrText xml:space="preserve"> PAGEREF _Toc322643211 \h </w:instrText>
        </w:r>
        <w:r w:rsidR="00DE5FCA">
          <w:rPr>
            <w:noProof/>
            <w:webHidden/>
          </w:rPr>
        </w:r>
        <w:r w:rsidR="00DE5FCA">
          <w:rPr>
            <w:noProof/>
            <w:webHidden/>
          </w:rPr>
          <w:fldChar w:fldCharType="separate"/>
        </w:r>
        <w:r w:rsidR="00DE5FCA">
          <w:rPr>
            <w:noProof/>
            <w:webHidden/>
          </w:rPr>
          <w:t>64</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12" w:history="1">
        <w:r w:rsidR="00DE5FCA" w:rsidRPr="001B6905">
          <w:rPr>
            <w:rStyle w:val="a3"/>
            <w:noProof/>
          </w:rPr>
          <w:t>Таблица 36. Объём экспорта лосьонов для волос различных марок из России в 2010-2011 гг., тыс. $.</w:t>
        </w:r>
        <w:r w:rsidR="00DE5FCA">
          <w:rPr>
            <w:noProof/>
            <w:webHidden/>
          </w:rPr>
          <w:tab/>
        </w:r>
        <w:r w:rsidR="00DE5FCA">
          <w:rPr>
            <w:noProof/>
            <w:webHidden/>
          </w:rPr>
          <w:fldChar w:fldCharType="begin"/>
        </w:r>
        <w:r w:rsidR="00DE5FCA">
          <w:rPr>
            <w:noProof/>
            <w:webHidden/>
          </w:rPr>
          <w:instrText xml:space="preserve"> PAGEREF _Toc322643212 \h </w:instrText>
        </w:r>
        <w:r w:rsidR="00DE5FCA">
          <w:rPr>
            <w:noProof/>
            <w:webHidden/>
          </w:rPr>
        </w:r>
        <w:r w:rsidR="00DE5FCA">
          <w:rPr>
            <w:noProof/>
            <w:webHidden/>
          </w:rPr>
          <w:fldChar w:fldCharType="separate"/>
        </w:r>
        <w:r w:rsidR="00DE5FCA">
          <w:rPr>
            <w:noProof/>
            <w:webHidden/>
          </w:rPr>
          <w:t>65</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13" w:history="1">
        <w:r w:rsidR="00DE5FCA" w:rsidRPr="001B6905">
          <w:rPr>
            <w:rStyle w:val="a3"/>
            <w:noProof/>
          </w:rPr>
          <w:t>Таблица 37. Объём экспорта лаков для волос различных марок из России в 2010-2011 гг., тыс. $.</w:t>
        </w:r>
        <w:r w:rsidR="00DE5FCA">
          <w:rPr>
            <w:noProof/>
            <w:webHidden/>
          </w:rPr>
          <w:tab/>
        </w:r>
        <w:r w:rsidR="00DE5FCA">
          <w:rPr>
            <w:noProof/>
            <w:webHidden/>
          </w:rPr>
          <w:fldChar w:fldCharType="begin"/>
        </w:r>
        <w:r w:rsidR="00DE5FCA">
          <w:rPr>
            <w:noProof/>
            <w:webHidden/>
          </w:rPr>
          <w:instrText xml:space="preserve"> PAGEREF _Toc322643213 \h </w:instrText>
        </w:r>
        <w:r w:rsidR="00DE5FCA">
          <w:rPr>
            <w:noProof/>
            <w:webHidden/>
          </w:rPr>
        </w:r>
        <w:r w:rsidR="00DE5FCA">
          <w:rPr>
            <w:noProof/>
            <w:webHidden/>
          </w:rPr>
          <w:fldChar w:fldCharType="separate"/>
        </w:r>
        <w:r w:rsidR="00DE5FCA">
          <w:rPr>
            <w:noProof/>
            <w:webHidden/>
          </w:rPr>
          <w:t>66</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14" w:history="1">
        <w:r w:rsidR="00DE5FCA" w:rsidRPr="001B6905">
          <w:rPr>
            <w:rStyle w:val="a3"/>
            <w:noProof/>
          </w:rPr>
          <w:t>Таблица 38. Объём экспорта красок для волос различных марок из России в 2010-2011 гг., тыс. $.</w:t>
        </w:r>
        <w:r w:rsidR="00DE5FCA">
          <w:rPr>
            <w:noProof/>
            <w:webHidden/>
          </w:rPr>
          <w:tab/>
        </w:r>
        <w:r w:rsidR="00DE5FCA">
          <w:rPr>
            <w:noProof/>
            <w:webHidden/>
          </w:rPr>
          <w:fldChar w:fldCharType="begin"/>
        </w:r>
        <w:r w:rsidR="00DE5FCA">
          <w:rPr>
            <w:noProof/>
            <w:webHidden/>
          </w:rPr>
          <w:instrText xml:space="preserve"> PAGEREF _Toc322643214 \h </w:instrText>
        </w:r>
        <w:r w:rsidR="00DE5FCA">
          <w:rPr>
            <w:noProof/>
            <w:webHidden/>
          </w:rPr>
        </w:r>
        <w:r w:rsidR="00DE5FCA">
          <w:rPr>
            <w:noProof/>
            <w:webHidden/>
          </w:rPr>
          <w:fldChar w:fldCharType="separate"/>
        </w:r>
        <w:r w:rsidR="00DE5FCA">
          <w:rPr>
            <w:noProof/>
            <w:webHidden/>
          </w:rPr>
          <w:t>68</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15" w:history="1">
        <w:r w:rsidR="00DE5FCA" w:rsidRPr="001B6905">
          <w:rPr>
            <w:rStyle w:val="a3"/>
            <w:noProof/>
          </w:rPr>
          <w:t>Таблица 39. Объём экспорта бальзам-ополаскивателей и масок для лёгкого расчёсывания и блеска волос различных марок из России в 2010-2011 гг., тыс. $.</w:t>
        </w:r>
        <w:r w:rsidR="00DE5FCA">
          <w:rPr>
            <w:noProof/>
            <w:webHidden/>
          </w:rPr>
          <w:tab/>
        </w:r>
        <w:r w:rsidR="00DE5FCA">
          <w:rPr>
            <w:noProof/>
            <w:webHidden/>
          </w:rPr>
          <w:fldChar w:fldCharType="begin"/>
        </w:r>
        <w:r w:rsidR="00DE5FCA">
          <w:rPr>
            <w:noProof/>
            <w:webHidden/>
          </w:rPr>
          <w:instrText xml:space="preserve"> PAGEREF _Toc322643215 \h </w:instrText>
        </w:r>
        <w:r w:rsidR="00DE5FCA">
          <w:rPr>
            <w:noProof/>
            <w:webHidden/>
          </w:rPr>
        </w:r>
        <w:r w:rsidR="00DE5FCA">
          <w:rPr>
            <w:noProof/>
            <w:webHidden/>
          </w:rPr>
          <w:fldChar w:fldCharType="separate"/>
        </w:r>
        <w:r w:rsidR="00DE5FCA">
          <w:rPr>
            <w:noProof/>
            <w:webHidden/>
          </w:rPr>
          <w:t>70</w:t>
        </w:r>
        <w:r w:rsidR="00DE5FCA">
          <w:rPr>
            <w:noProof/>
            <w:webHidden/>
          </w:rPr>
          <w:fldChar w:fldCharType="end"/>
        </w:r>
      </w:hyperlink>
    </w:p>
    <w:p w:rsidR="00DE5FCA" w:rsidRDefault="003A3D60">
      <w:pPr>
        <w:pStyle w:val="a9"/>
        <w:tabs>
          <w:tab w:val="right" w:leader="dot" w:pos="9345"/>
        </w:tabs>
        <w:rPr>
          <w:rFonts w:asciiTheme="minorHAnsi" w:eastAsiaTheme="minorEastAsia" w:hAnsiTheme="minorHAnsi" w:cstheme="minorBidi"/>
          <w:noProof/>
          <w:sz w:val="22"/>
          <w:szCs w:val="22"/>
        </w:rPr>
      </w:pPr>
      <w:hyperlink w:anchor="_Toc322643216" w:history="1">
        <w:r w:rsidR="00DE5FCA" w:rsidRPr="001B6905">
          <w:rPr>
            <w:rStyle w:val="a3"/>
            <w:noProof/>
          </w:rPr>
          <w:t>Таблица 40. Чистый объём продаж и чистая прибыль для категории «</w:t>
        </w:r>
        <w:r w:rsidR="00DE5FCA" w:rsidRPr="001B6905">
          <w:rPr>
            <w:rStyle w:val="a3"/>
            <w:noProof/>
            <w:lang w:val="en-US"/>
          </w:rPr>
          <w:t>beauty</w:t>
        </w:r>
        <w:r w:rsidR="00DE5FCA" w:rsidRPr="001B6905">
          <w:rPr>
            <w:rStyle w:val="a3"/>
            <w:noProof/>
          </w:rPr>
          <w:t xml:space="preserve">» компании </w:t>
        </w:r>
        <w:r w:rsidR="00DE5FCA" w:rsidRPr="001B6905">
          <w:rPr>
            <w:rStyle w:val="a3"/>
            <w:noProof/>
            <w:lang w:val="en-US"/>
          </w:rPr>
          <w:t>Procter</w:t>
        </w:r>
        <w:r w:rsidR="00DE5FCA" w:rsidRPr="001B6905">
          <w:rPr>
            <w:rStyle w:val="a3"/>
            <w:noProof/>
          </w:rPr>
          <w:t>&amp;</w:t>
        </w:r>
        <w:r w:rsidR="00DE5FCA" w:rsidRPr="001B6905">
          <w:rPr>
            <w:rStyle w:val="a3"/>
            <w:noProof/>
            <w:lang w:val="en-US"/>
          </w:rPr>
          <w:t>Gamble</w:t>
        </w:r>
        <w:r w:rsidR="00DE5FCA" w:rsidRPr="001B6905">
          <w:rPr>
            <w:rStyle w:val="a3"/>
            <w:noProof/>
          </w:rPr>
          <w:t xml:space="preserve"> в 2011 финансовом году, %.</w:t>
        </w:r>
        <w:r w:rsidR="00DE5FCA">
          <w:rPr>
            <w:noProof/>
            <w:webHidden/>
          </w:rPr>
          <w:tab/>
        </w:r>
        <w:r w:rsidR="00DE5FCA">
          <w:rPr>
            <w:noProof/>
            <w:webHidden/>
          </w:rPr>
          <w:fldChar w:fldCharType="begin"/>
        </w:r>
        <w:r w:rsidR="00DE5FCA">
          <w:rPr>
            <w:noProof/>
            <w:webHidden/>
          </w:rPr>
          <w:instrText xml:space="preserve"> PAGEREF _Toc322643216 \h </w:instrText>
        </w:r>
        <w:r w:rsidR="00DE5FCA">
          <w:rPr>
            <w:noProof/>
            <w:webHidden/>
          </w:rPr>
        </w:r>
        <w:r w:rsidR="00DE5FCA">
          <w:rPr>
            <w:noProof/>
            <w:webHidden/>
          </w:rPr>
          <w:fldChar w:fldCharType="separate"/>
        </w:r>
        <w:r w:rsidR="00DE5FCA">
          <w:rPr>
            <w:noProof/>
            <w:webHidden/>
          </w:rPr>
          <w:t>77</w:t>
        </w:r>
        <w:r w:rsidR="00DE5FCA">
          <w:rPr>
            <w:noProof/>
            <w:webHidden/>
          </w:rPr>
          <w:fldChar w:fldCharType="end"/>
        </w:r>
      </w:hyperlink>
    </w:p>
    <w:p w:rsidR="00D24057" w:rsidRPr="00C73F09" w:rsidRDefault="009D5650" w:rsidP="00C73F09">
      <w:pPr>
        <w:pStyle w:val="1"/>
        <w:pageBreakBefore/>
        <w:spacing w:before="0" w:after="180"/>
        <w:rPr>
          <w:rFonts w:ascii="Times New Roman" w:eastAsia="Times New Roman" w:hAnsi="Times New Roman" w:cs="Arial"/>
          <w:caps/>
          <w:sz w:val="28"/>
          <w:szCs w:val="28"/>
        </w:rPr>
      </w:pPr>
      <w:r>
        <w:rPr>
          <w:rFonts w:cs="Arial"/>
          <w:caps/>
          <w:sz w:val="28"/>
          <w:szCs w:val="28"/>
        </w:rPr>
        <w:lastRenderedPageBreak/>
        <w:fldChar w:fldCharType="end"/>
      </w:r>
      <w:bookmarkStart w:id="4" w:name="_Toc320715574"/>
      <w:bookmarkStart w:id="5" w:name="_Toc321482131"/>
      <w:bookmarkStart w:id="6" w:name="_Toc322642095"/>
      <w:r w:rsidR="00D24057" w:rsidRPr="00C73F09">
        <w:rPr>
          <w:rFonts w:ascii="Times New Roman" w:eastAsia="Times New Roman" w:hAnsi="Times New Roman" w:cs="Arial"/>
          <w:caps/>
          <w:sz w:val="28"/>
          <w:szCs w:val="28"/>
        </w:rPr>
        <w:t>ГЛАВА 1. Технологические характеристики исследования</w:t>
      </w:r>
      <w:bookmarkEnd w:id="4"/>
      <w:bookmarkEnd w:id="5"/>
      <w:bookmarkEnd w:id="6"/>
    </w:p>
    <w:p w:rsidR="00D24057" w:rsidRDefault="00D24057" w:rsidP="00D24057">
      <w:pPr>
        <w:pStyle w:val="2"/>
        <w:keepNext/>
        <w:spacing w:before="240" w:beforeAutospacing="0" w:after="60"/>
        <w:rPr>
          <w:rFonts w:ascii="Arial" w:hAnsi="Arial" w:cs="Arial"/>
          <w:iCs/>
          <w:sz w:val="24"/>
          <w:szCs w:val="28"/>
        </w:rPr>
      </w:pPr>
      <w:bookmarkStart w:id="7" w:name="_Toc251508452"/>
      <w:bookmarkStart w:id="8" w:name="_Toc256092140"/>
      <w:bookmarkStart w:id="9" w:name="_Toc302569429"/>
      <w:bookmarkStart w:id="10" w:name="_Toc306039630"/>
    </w:p>
    <w:p w:rsidR="00D24057" w:rsidRPr="00C71D4E" w:rsidRDefault="00D24057" w:rsidP="00D24057">
      <w:pPr>
        <w:pStyle w:val="2"/>
        <w:keepNext/>
        <w:spacing w:before="240" w:beforeAutospacing="0" w:after="60"/>
        <w:rPr>
          <w:rFonts w:ascii="Arial" w:hAnsi="Arial" w:cs="Arial"/>
          <w:iCs/>
          <w:sz w:val="24"/>
          <w:szCs w:val="28"/>
        </w:rPr>
      </w:pPr>
      <w:bookmarkStart w:id="11" w:name="_Toc315358690"/>
      <w:bookmarkStart w:id="12" w:name="_Toc317249434"/>
      <w:bookmarkStart w:id="13" w:name="_Toc320715575"/>
      <w:bookmarkStart w:id="14" w:name="_Toc321482132"/>
      <w:bookmarkStart w:id="15" w:name="_Toc322642096"/>
      <w:r w:rsidRPr="00C71D4E">
        <w:rPr>
          <w:rFonts w:ascii="Arial" w:hAnsi="Arial" w:cs="Arial"/>
          <w:iCs/>
          <w:sz w:val="24"/>
          <w:szCs w:val="28"/>
        </w:rPr>
        <w:t>Цель исследования</w:t>
      </w:r>
      <w:bookmarkEnd w:id="7"/>
      <w:bookmarkEnd w:id="8"/>
      <w:bookmarkEnd w:id="9"/>
      <w:bookmarkEnd w:id="10"/>
      <w:bookmarkEnd w:id="11"/>
      <w:bookmarkEnd w:id="12"/>
      <w:bookmarkEnd w:id="13"/>
      <w:bookmarkEnd w:id="14"/>
      <w:bookmarkEnd w:id="15"/>
    </w:p>
    <w:p w:rsidR="00D24057" w:rsidRPr="00596BC7" w:rsidRDefault="00D24057" w:rsidP="00D24057">
      <w:pPr>
        <w:spacing w:line="360" w:lineRule="auto"/>
        <w:ind w:firstLine="567"/>
        <w:jc w:val="both"/>
      </w:pPr>
      <w:r w:rsidRPr="00596BC7">
        <w:t>Опис</w:t>
      </w:r>
      <w:r>
        <w:t xml:space="preserve">ать текущее состояние и </w:t>
      </w:r>
      <w:r w:rsidRPr="00596BC7">
        <w:t xml:space="preserve">перспективы развития российского рынка </w:t>
      </w:r>
      <w:r w:rsidR="00BF57E0">
        <w:t>средств по уходу за волосами</w:t>
      </w:r>
      <w:r>
        <w:t>.</w:t>
      </w:r>
    </w:p>
    <w:p w:rsidR="00D24057" w:rsidRDefault="00D24057" w:rsidP="00D24057">
      <w:pPr>
        <w:pStyle w:val="2"/>
        <w:spacing w:after="120"/>
        <w:jc w:val="both"/>
      </w:pPr>
      <w:bookmarkStart w:id="16" w:name="_Toc251508453"/>
      <w:bookmarkStart w:id="17" w:name="_Toc256092141"/>
    </w:p>
    <w:p w:rsidR="00D24057" w:rsidRPr="00C71D4E" w:rsidRDefault="00D24057" w:rsidP="00D24057">
      <w:pPr>
        <w:pStyle w:val="2"/>
        <w:keepNext/>
        <w:spacing w:before="240" w:beforeAutospacing="0" w:after="60"/>
        <w:rPr>
          <w:rFonts w:ascii="Arial" w:hAnsi="Arial" w:cs="Arial"/>
          <w:iCs/>
          <w:sz w:val="24"/>
          <w:szCs w:val="28"/>
        </w:rPr>
      </w:pPr>
      <w:bookmarkStart w:id="18" w:name="_Toc302569430"/>
      <w:bookmarkStart w:id="19" w:name="_Toc306039631"/>
      <w:bookmarkStart w:id="20" w:name="_Toc315358691"/>
      <w:bookmarkStart w:id="21" w:name="_Toc317249435"/>
      <w:bookmarkStart w:id="22" w:name="_Toc320715576"/>
      <w:bookmarkStart w:id="23" w:name="_Toc321482133"/>
      <w:bookmarkStart w:id="24" w:name="_Toc322642097"/>
      <w:r w:rsidRPr="00C71D4E">
        <w:rPr>
          <w:rFonts w:ascii="Arial" w:hAnsi="Arial" w:cs="Arial"/>
          <w:iCs/>
          <w:sz w:val="24"/>
          <w:szCs w:val="28"/>
        </w:rPr>
        <w:t>Задачи исследования</w:t>
      </w:r>
      <w:bookmarkEnd w:id="16"/>
      <w:bookmarkEnd w:id="17"/>
      <w:bookmarkEnd w:id="18"/>
      <w:bookmarkEnd w:id="19"/>
      <w:bookmarkEnd w:id="20"/>
      <w:bookmarkEnd w:id="21"/>
      <w:bookmarkEnd w:id="22"/>
      <w:bookmarkEnd w:id="23"/>
      <w:bookmarkEnd w:id="24"/>
    </w:p>
    <w:p w:rsidR="00D24057" w:rsidRDefault="00D24057" w:rsidP="00D24057">
      <w:pPr>
        <w:pStyle w:val="ae"/>
        <w:numPr>
          <w:ilvl w:val="0"/>
          <w:numId w:val="2"/>
        </w:numPr>
        <w:spacing w:line="360" w:lineRule="auto"/>
        <w:contextualSpacing/>
        <w:jc w:val="both"/>
      </w:pPr>
      <w:r>
        <w:t>Определить объём рынка свежесрезанных цветов в России;</w:t>
      </w:r>
    </w:p>
    <w:p w:rsidR="00D24057" w:rsidRDefault="00DE5FCA" w:rsidP="00D24057">
      <w:pPr>
        <w:pStyle w:val="ae"/>
        <w:numPr>
          <w:ilvl w:val="0"/>
          <w:numId w:val="2"/>
        </w:numPr>
        <w:spacing w:line="360" w:lineRule="auto"/>
        <w:contextualSpacing/>
        <w:jc w:val="both"/>
      </w:pPr>
      <w:r>
        <w:t>О</w:t>
      </w:r>
      <w:r w:rsidR="00D24057">
        <w:t xml:space="preserve">писать </w:t>
      </w:r>
      <w:r>
        <w:t>европейский рынок средств по уходу за волосами</w:t>
      </w:r>
      <w:r w:rsidR="00D24057">
        <w:t xml:space="preserve">; </w:t>
      </w:r>
    </w:p>
    <w:p w:rsidR="00DE5FCA" w:rsidRDefault="00DE5FCA" w:rsidP="00DE5FCA">
      <w:pPr>
        <w:pStyle w:val="ae"/>
        <w:numPr>
          <w:ilvl w:val="0"/>
          <w:numId w:val="2"/>
        </w:numPr>
        <w:spacing w:line="360" w:lineRule="auto"/>
        <w:contextualSpacing/>
        <w:jc w:val="both"/>
      </w:pPr>
      <w:r>
        <w:t>Описать российский рынок средств по уходу за волосами;</w:t>
      </w:r>
    </w:p>
    <w:p w:rsidR="00DE5FCA" w:rsidRDefault="00DE5FCA" w:rsidP="00DE5FCA">
      <w:pPr>
        <w:pStyle w:val="ae"/>
        <w:numPr>
          <w:ilvl w:val="0"/>
          <w:numId w:val="2"/>
        </w:numPr>
        <w:spacing w:line="360" w:lineRule="auto"/>
        <w:contextualSpacing/>
        <w:jc w:val="both"/>
      </w:pPr>
      <w:r>
        <w:t>Описать тенденции на рынке;</w:t>
      </w:r>
    </w:p>
    <w:p w:rsidR="00DE5FCA" w:rsidRDefault="00DE5FCA" w:rsidP="00DE5FCA">
      <w:pPr>
        <w:pStyle w:val="ae"/>
        <w:numPr>
          <w:ilvl w:val="0"/>
          <w:numId w:val="2"/>
        </w:numPr>
        <w:spacing w:line="360" w:lineRule="auto"/>
        <w:contextualSpacing/>
        <w:jc w:val="both"/>
      </w:pPr>
      <w:r>
        <w:t>Описать весь спектр брендов лидирующих компаний и выявить среди них наиболее узнаваемые;</w:t>
      </w:r>
    </w:p>
    <w:p w:rsidR="00DE5FCA" w:rsidRDefault="00DE5FCA" w:rsidP="00DE5FCA">
      <w:pPr>
        <w:pStyle w:val="ae"/>
        <w:numPr>
          <w:ilvl w:val="0"/>
          <w:numId w:val="2"/>
        </w:numPr>
        <w:spacing w:line="360" w:lineRule="auto"/>
        <w:contextualSpacing/>
        <w:jc w:val="both"/>
      </w:pPr>
      <w:r>
        <w:t>Описать сегменты рынка средств по уходу за волосами в России;</w:t>
      </w:r>
    </w:p>
    <w:p w:rsidR="00DE5FCA" w:rsidRDefault="00DE5FCA" w:rsidP="00DE5FCA">
      <w:pPr>
        <w:pStyle w:val="ae"/>
        <w:numPr>
          <w:ilvl w:val="0"/>
          <w:numId w:val="2"/>
        </w:numPr>
        <w:spacing w:line="360" w:lineRule="auto"/>
        <w:contextualSpacing/>
        <w:jc w:val="both"/>
      </w:pPr>
      <w:r>
        <w:t>Выявить и охарактеризовать маркетинговые стратегии производителей средств по уходу за волосами;</w:t>
      </w:r>
    </w:p>
    <w:p w:rsidR="00DE5FCA" w:rsidRDefault="00DE5FCA" w:rsidP="00DE5FCA">
      <w:pPr>
        <w:pStyle w:val="ae"/>
        <w:numPr>
          <w:ilvl w:val="0"/>
          <w:numId w:val="2"/>
        </w:numPr>
        <w:spacing w:line="360" w:lineRule="auto"/>
        <w:contextualSpacing/>
        <w:jc w:val="both"/>
      </w:pPr>
      <w:r>
        <w:t>Проанализировать рекламную активность крупнейших компаний на рынке средств по уходу за волосами;</w:t>
      </w:r>
    </w:p>
    <w:p w:rsidR="00DE5FCA" w:rsidRDefault="00DE5FCA" w:rsidP="00DE5FCA">
      <w:pPr>
        <w:pStyle w:val="ae"/>
        <w:numPr>
          <w:ilvl w:val="0"/>
          <w:numId w:val="2"/>
        </w:numPr>
        <w:spacing w:line="360" w:lineRule="auto"/>
        <w:contextualSpacing/>
        <w:jc w:val="both"/>
      </w:pPr>
      <w:r>
        <w:t>Выявить и описать основные маркетинговые стратегии привлечения покупателей к средствам по уходу за волосами в России;</w:t>
      </w:r>
    </w:p>
    <w:p w:rsidR="00D24057" w:rsidRDefault="00D24057" w:rsidP="00D24057">
      <w:pPr>
        <w:pStyle w:val="ae"/>
        <w:numPr>
          <w:ilvl w:val="0"/>
          <w:numId w:val="2"/>
        </w:numPr>
        <w:spacing w:line="360" w:lineRule="auto"/>
        <w:contextualSpacing/>
        <w:jc w:val="both"/>
      </w:pPr>
      <w:r>
        <w:t>Описать средни</w:t>
      </w:r>
      <w:r w:rsidR="00DE5FCA">
        <w:t>е потребительские цены на шампуни и услуги парикмахера в целом по России и отдельно по ФО</w:t>
      </w:r>
      <w:r>
        <w:t xml:space="preserve"> РФ;</w:t>
      </w:r>
    </w:p>
    <w:p w:rsidR="00D24057" w:rsidRDefault="00D24057" w:rsidP="00D24057">
      <w:pPr>
        <w:pStyle w:val="ae"/>
        <w:numPr>
          <w:ilvl w:val="0"/>
          <w:numId w:val="2"/>
        </w:numPr>
        <w:spacing w:line="360" w:lineRule="auto"/>
        <w:contextualSpacing/>
        <w:jc w:val="both"/>
      </w:pPr>
      <w:r>
        <w:t xml:space="preserve">Описать </w:t>
      </w:r>
      <w:r w:rsidR="00DE5FCA">
        <w:t>новые события на рынке средств по уходу за волосами;</w:t>
      </w:r>
      <w:r>
        <w:t xml:space="preserve"> </w:t>
      </w:r>
    </w:p>
    <w:p w:rsidR="00D24057" w:rsidRDefault="00D24057" w:rsidP="00D24057">
      <w:pPr>
        <w:pStyle w:val="ae"/>
        <w:numPr>
          <w:ilvl w:val="0"/>
          <w:numId w:val="2"/>
        </w:numPr>
        <w:spacing w:line="360" w:lineRule="auto"/>
        <w:contextualSpacing/>
        <w:jc w:val="both"/>
      </w:pPr>
      <w:r>
        <w:t>Определить долю импортной</w:t>
      </w:r>
      <w:r w:rsidR="00DE5FCA">
        <w:t xml:space="preserve"> и экспортной</w:t>
      </w:r>
      <w:r>
        <w:t xml:space="preserve"> продукции на российском рынке и описать </w:t>
      </w:r>
      <w:r w:rsidR="00DE5FCA">
        <w:t xml:space="preserve">их </w:t>
      </w:r>
      <w:r>
        <w:t>структуру</w:t>
      </w:r>
      <w:r w:rsidR="00DE5FCA">
        <w:t xml:space="preserve"> по</w:t>
      </w:r>
      <w:r>
        <w:t>:</w:t>
      </w:r>
    </w:p>
    <w:p w:rsidR="00D24057" w:rsidRDefault="00D24057" w:rsidP="00D24057">
      <w:pPr>
        <w:pStyle w:val="ae"/>
        <w:numPr>
          <w:ilvl w:val="0"/>
          <w:numId w:val="5"/>
        </w:numPr>
        <w:spacing w:line="360" w:lineRule="auto"/>
        <w:contextualSpacing/>
        <w:jc w:val="both"/>
      </w:pPr>
      <w:r>
        <w:t>странам происхождения</w:t>
      </w:r>
      <w:r w:rsidR="00150F6E">
        <w:t xml:space="preserve"> и назначения</w:t>
      </w:r>
      <w:r>
        <w:rPr>
          <w:lang w:val="en-US"/>
        </w:rPr>
        <w:t>;</w:t>
      </w:r>
    </w:p>
    <w:p w:rsidR="00D24057" w:rsidRDefault="00D24057" w:rsidP="00D24057">
      <w:pPr>
        <w:pStyle w:val="ae"/>
        <w:numPr>
          <w:ilvl w:val="0"/>
          <w:numId w:val="5"/>
        </w:numPr>
        <w:spacing w:line="360" w:lineRule="auto"/>
        <w:contextualSpacing/>
        <w:jc w:val="both"/>
      </w:pPr>
      <w:r>
        <w:t>това</w:t>
      </w:r>
      <w:r w:rsidR="00DE5FCA">
        <w:t>рным группам;</w:t>
      </w:r>
    </w:p>
    <w:p w:rsidR="00DE5FCA" w:rsidRDefault="00DE5FCA" w:rsidP="00DE5FCA">
      <w:pPr>
        <w:pStyle w:val="ae"/>
        <w:numPr>
          <w:ilvl w:val="0"/>
          <w:numId w:val="5"/>
        </w:numPr>
        <w:spacing w:line="360" w:lineRule="auto"/>
        <w:contextualSpacing/>
        <w:jc w:val="both"/>
      </w:pPr>
      <w:r>
        <w:t>маркам (брендам).</w:t>
      </w:r>
    </w:p>
    <w:p w:rsidR="00D24057" w:rsidRDefault="00D24057" w:rsidP="00D24057">
      <w:pPr>
        <w:pStyle w:val="ae"/>
        <w:numPr>
          <w:ilvl w:val="0"/>
          <w:numId w:val="2"/>
        </w:numPr>
        <w:spacing w:line="360" w:lineRule="auto"/>
        <w:contextualSpacing/>
        <w:jc w:val="both"/>
      </w:pPr>
      <w:r w:rsidRPr="00EB5AF0">
        <w:t>Определ</w:t>
      </w:r>
      <w:r>
        <w:t>ить</w:t>
      </w:r>
      <w:r w:rsidRPr="00EB5AF0">
        <w:t xml:space="preserve"> </w:t>
      </w:r>
      <w:r>
        <w:t xml:space="preserve">лидирующие российские предприятия, </w:t>
      </w:r>
      <w:r w:rsidR="00DE5FCA">
        <w:t>производящие средства по уходу за волосами</w:t>
      </w:r>
      <w:r>
        <w:t>;</w:t>
      </w:r>
    </w:p>
    <w:p w:rsidR="00D24057" w:rsidRPr="00DE5FCA" w:rsidRDefault="00DE5FCA" w:rsidP="00DE5FCA">
      <w:pPr>
        <w:pStyle w:val="ae"/>
        <w:numPr>
          <w:ilvl w:val="0"/>
          <w:numId w:val="2"/>
        </w:numPr>
        <w:spacing w:line="360" w:lineRule="auto"/>
        <w:contextualSpacing/>
        <w:jc w:val="both"/>
      </w:pPr>
      <w:r>
        <w:lastRenderedPageBreak/>
        <w:t xml:space="preserve">Описать лидирующие иностранные предприятия, производящие </w:t>
      </w:r>
      <w:bookmarkStart w:id="25" w:name="_Toc251508454"/>
      <w:bookmarkStart w:id="26" w:name="_Toc256092142"/>
      <w:bookmarkStart w:id="27" w:name="_Toc302569431"/>
      <w:bookmarkStart w:id="28" w:name="_Toc306039632"/>
      <w:bookmarkStart w:id="29" w:name="_Toc315358692"/>
      <w:bookmarkStart w:id="30" w:name="_Toc317249436"/>
      <w:bookmarkStart w:id="31" w:name="_Toc320715577"/>
      <w:r>
        <w:t>средства по уходу за волосами.</w:t>
      </w:r>
    </w:p>
    <w:p w:rsidR="00D24057" w:rsidRDefault="00D24057" w:rsidP="00D24057">
      <w:pPr>
        <w:pStyle w:val="2"/>
        <w:keepNext/>
        <w:spacing w:before="240" w:beforeAutospacing="0" w:after="60"/>
        <w:rPr>
          <w:rFonts w:ascii="Arial" w:hAnsi="Arial" w:cs="Arial"/>
          <w:iCs/>
          <w:sz w:val="24"/>
          <w:szCs w:val="28"/>
        </w:rPr>
      </w:pPr>
    </w:p>
    <w:p w:rsidR="00D24057" w:rsidRPr="00C71D4E" w:rsidRDefault="00D24057" w:rsidP="00D24057">
      <w:pPr>
        <w:pStyle w:val="2"/>
        <w:keepNext/>
        <w:spacing w:before="240" w:beforeAutospacing="0" w:after="60"/>
        <w:rPr>
          <w:rFonts w:ascii="Arial" w:hAnsi="Arial" w:cs="Arial"/>
          <w:iCs/>
          <w:sz w:val="24"/>
          <w:szCs w:val="28"/>
        </w:rPr>
      </w:pPr>
      <w:bookmarkStart w:id="32" w:name="_Toc321482134"/>
      <w:bookmarkStart w:id="33" w:name="_Toc322642098"/>
      <w:r w:rsidRPr="00C71D4E">
        <w:rPr>
          <w:rFonts w:ascii="Arial" w:hAnsi="Arial" w:cs="Arial"/>
          <w:iCs/>
          <w:sz w:val="24"/>
          <w:szCs w:val="28"/>
        </w:rPr>
        <w:t>Объект исследования</w:t>
      </w:r>
      <w:bookmarkEnd w:id="25"/>
      <w:bookmarkEnd w:id="26"/>
      <w:bookmarkEnd w:id="27"/>
      <w:bookmarkEnd w:id="28"/>
      <w:bookmarkEnd w:id="29"/>
      <w:bookmarkEnd w:id="30"/>
      <w:bookmarkEnd w:id="31"/>
      <w:bookmarkEnd w:id="32"/>
      <w:bookmarkEnd w:id="33"/>
      <w:r w:rsidRPr="00C71D4E">
        <w:rPr>
          <w:rFonts w:ascii="Arial" w:hAnsi="Arial" w:cs="Arial"/>
          <w:iCs/>
          <w:sz w:val="24"/>
          <w:szCs w:val="28"/>
        </w:rPr>
        <w:t xml:space="preserve"> </w:t>
      </w:r>
    </w:p>
    <w:p w:rsidR="00D24057" w:rsidRPr="00596BC7" w:rsidRDefault="00D24057" w:rsidP="00D24057">
      <w:pPr>
        <w:spacing w:line="360" w:lineRule="auto"/>
        <w:ind w:firstLine="567"/>
        <w:jc w:val="both"/>
      </w:pPr>
      <w:r w:rsidRPr="00596BC7">
        <w:t xml:space="preserve">Рынок </w:t>
      </w:r>
      <w:r w:rsidR="00BF57E0">
        <w:t>средств по уходу за волосами</w:t>
      </w:r>
      <w:r>
        <w:t xml:space="preserve"> </w:t>
      </w:r>
      <w:r w:rsidRPr="00596BC7">
        <w:t>в России.</w:t>
      </w:r>
    </w:p>
    <w:p w:rsidR="00D24057" w:rsidRDefault="00D24057" w:rsidP="00D24057">
      <w:pPr>
        <w:pStyle w:val="2"/>
        <w:keepNext/>
        <w:spacing w:before="240" w:beforeAutospacing="0" w:after="60"/>
        <w:rPr>
          <w:rFonts w:ascii="Arial" w:hAnsi="Arial" w:cs="Arial"/>
          <w:iCs/>
          <w:sz w:val="24"/>
          <w:szCs w:val="28"/>
        </w:rPr>
      </w:pPr>
      <w:bookmarkStart w:id="34" w:name="_Toc251508455"/>
      <w:bookmarkStart w:id="35" w:name="_Toc256092143"/>
      <w:bookmarkStart w:id="36" w:name="_Toc302569432"/>
      <w:bookmarkStart w:id="37" w:name="_Toc306039633"/>
      <w:bookmarkStart w:id="38" w:name="_Toc315358693"/>
      <w:bookmarkStart w:id="39" w:name="_Toc317249437"/>
      <w:bookmarkStart w:id="40" w:name="_Toc320715578"/>
    </w:p>
    <w:p w:rsidR="00D24057" w:rsidRPr="00C71D4E" w:rsidRDefault="00D24057" w:rsidP="00D24057">
      <w:pPr>
        <w:pStyle w:val="2"/>
        <w:keepNext/>
        <w:spacing w:before="240" w:beforeAutospacing="0" w:after="60"/>
        <w:rPr>
          <w:rFonts w:ascii="Arial" w:hAnsi="Arial" w:cs="Arial"/>
          <w:iCs/>
          <w:sz w:val="24"/>
          <w:szCs w:val="28"/>
        </w:rPr>
      </w:pPr>
      <w:bookmarkStart w:id="41" w:name="_Toc321482135"/>
      <w:bookmarkStart w:id="42" w:name="_Toc322642099"/>
      <w:r w:rsidRPr="00C71D4E">
        <w:rPr>
          <w:rFonts w:ascii="Arial" w:hAnsi="Arial" w:cs="Arial"/>
          <w:iCs/>
          <w:sz w:val="24"/>
          <w:szCs w:val="28"/>
        </w:rPr>
        <w:t>Метод сбора данных</w:t>
      </w:r>
      <w:bookmarkEnd w:id="34"/>
      <w:bookmarkEnd w:id="35"/>
      <w:bookmarkEnd w:id="36"/>
      <w:bookmarkEnd w:id="37"/>
      <w:bookmarkEnd w:id="38"/>
      <w:bookmarkEnd w:id="39"/>
      <w:bookmarkEnd w:id="40"/>
      <w:bookmarkEnd w:id="41"/>
      <w:bookmarkEnd w:id="42"/>
    </w:p>
    <w:p w:rsidR="00D24057" w:rsidRPr="00596BC7" w:rsidRDefault="00D24057" w:rsidP="00D24057">
      <w:pPr>
        <w:spacing w:line="360" w:lineRule="auto"/>
        <w:ind w:firstLine="567"/>
        <w:jc w:val="both"/>
      </w:pPr>
      <w:r w:rsidRPr="00596BC7">
        <w:t>Мониторинг материалов печатных и электронных деловых и специализированных изданий, аналитических обзоров рынка; Интернет; материалов маркетинговых и консалтинговых компаний; результаты исследований DISCOVERY Research Group.</w:t>
      </w:r>
    </w:p>
    <w:p w:rsidR="00D24057" w:rsidRDefault="00D24057" w:rsidP="00D24057">
      <w:pPr>
        <w:pStyle w:val="2"/>
        <w:keepNext/>
        <w:spacing w:before="240" w:beforeAutospacing="0" w:after="60"/>
        <w:rPr>
          <w:rFonts w:ascii="Arial" w:hAnsi="Arial" w:cs="Arial"/>
          <w:iCs/>
          <w:sz w:val="24"/>
          <w:szCs w:val="28"/>
        </w:rPr>
      </w:pPr>
      <w:bookmarkStart w:id="43" w:name="_Toc251508456"/>
      <w:bookmarkStart w:id="44" w:name="_Toc256092144"/>
      <w:bookmarkStart w:id="45" w:name="_Toc302569433"/>
      <w:bookmarkStart w:id="46" w:name="_Toc306039634"/>
      <w:bookmarkStart w:id="47" w:name="_Toc315358694"/>
      <w:bookmarkStart w:id="48" w:name="_Toc317249438"/>
      <w:bookmarkStart w:id="49" w:name="_Toc320715579"/>
    </w:p>
    <w:p w:rsidR="00D24057" w:rsidRPr="00C71D4E" w:rsidRDefault="00D24057" w:rsidP="00D24057">
      <w:pPr>
        <w:pStyle w:val="2"/>
        <w:keepNext/>
        <w:spacing w:before="240" w:beforeAutospacing="0" w:after="60"/>
        <w:rPr>
          <w:rFonts w:ascii="Arial" w:hAnsi="Arial" w:cs="Arial"/>
          <w:iCs/>
          <w:sz w:val="24"/>
          <w:szCs w:val="28"/>
        </w:rPr>
      </w:pPr>
      <w:bookmarkStart w:id="50" w:name="_Toc321482136"/>
      <w:bookmarkStart w:id="51" w:name="_Toc322642100"/>
      <w:r w:rsidRPr="00C71D4E">
        <w:rPr>
          <w:rFonts w:ascii="Arial" w:hAnsi="Arial" w:cs="Arial"/>
          <w:iCs/>
          <w:sz w:val="24"/>
          <w:szCs w:val="28"/>
        </w:rPr>
        <w:t>Метод анализа данных</w:t>
      </w:r>
      <w:bookmarkEnd w:id="43"/>
      <w:bookmarkEnd w:id="44"/>
      <w:bookmarkEnd w:id="45"/>
      <w:bookmarkEnd w:id="46"/>
      <w:bookmarkEnd w:id="47"/>
      <w:bookmarkEnd w:id="48"/>
      <w:bookmarkEnd w:id="49"/>
      <w:bookmarkEnd w:id="50"/>
      <w:bookmarkEnd w:id="51"/>
    </w:p>
    <w:p w:rsidR="00D24057" w:rsidRPr="00596BC7" w:rsidRDefault="00D24057" w:rsidP="00D24057">
      <w:pPr>
        <w:spacing w:line="360" w:lineRule="auto"/>
        <w:ind w:firstLine="567"/>
        <w:jc w:val="both"/>
      </w:pPr>
      <w:r w:rsidRPr="00596BC7">
        <w:t>Традиционный контент-анализ документов.</w:t>
      </w:r>
    </w:p>
    <w:p w:rsidR="00D24057" w:rsidRDefault="00D24057" w:rsidP="00D24057">
      <w:pPr>
        <w:pStyle w:val="2"/>
        <w:keepNext/>
        <w:spacing w:before="240" w:beforeAutospacing="0" w:after="60"/>
        <w:rPr>
          <w:rFonts w:ascii="Arial" w:hAnsi="Arial" w:cs="Arial"/>
          <w:iCs/>
          <w:sz w:val="24"/>
          <w:szCs w:val="28"/>
        </w:rPr>
      </w:pPr>
      <w:bookmarkStart w:id="52" w:name="_Toc251508457"/>
      <w:bookmarkStart w:id="53" w:name="_Toc256092145"/>
      <w:bookmarkStart w:id="54" w:name="_Toc302569434"/>
      <w:bookmarkStart w:id="55" w:name="_Toc306039635"/>
      <w:bookmarkStart w:id="56" w:name="_Toc315358695"/>
      <w:bookmarkStart w:id="57" w:name="_Toc317249439"/>
      <w:bookmarkStart w:id="58" w:name="_Toc320715580"/>
    </w:p>
    <w:p w:rsidR="00D24057" w:rsidRPr="00C71D4E" w:rsidRDefault="00D24057" w:rsidP="00D24057">
      <w:pPr>
        <w:pStyle w:val="2"/>
        <w:keepNext/>
        <w:spacing w:before="240" w:beforeAutospacing="0" w:after="60"/>
        <w:rPr>
          <w:rFonts w:ascii="Arial" w:hAnsi="Arial" w:cs="Arial"/>
          <w:iCs/>
          <w:sz w:val="24"/>
          <w:szCs w:val="28"/>
        </w:rPr>
      </w:pPr>
      <w:bookmarkStart w:id="59" w:name="_Toc321482137"/>
      <w:bookmarkStart w:id="60" w:name="_Toc322642101"/>
      <w:r w:rsidRPr="00C71D4E">
        <w:rPr>
          <w:rFonts w:ascii="Arial" w:hAnsi="Arial" w:cs="Arial"/>
          <w:iCs/>
          <w:sz w:val="24"/>
          <w:szCs w:val="28"/>
        </w:rPr>
        <w:t>Информационная база исследования</w:t>
      </w:r>
      <w:bookmarkEnd w:id="52"/>
      <w:bookmarkEnd w:id="53"/>
      <w:bookmarkEnd w:id="54"/>
      <w:bookmarkEnd w:id="55"/>
      <w:bookmarkEnd w:id="56"/>
      <w:bookmarkEnd w:id="57"/>
      <w:bookmarkEnd w:id="58"/>
      <w:bookmarkEnd w:id="59"/>
      <w:bookmarkEnd w:id="60"/>
    </w:p>
    <w:p w:rsidR="00D24057" w:rsidRPr="00A735F7" w:rsidRDefault="00D24057" w:rsidP="00D24057">
      <w:pPr>
        <w:numPr>
          <w:ilvl w:val="0"/>
          <w:numId w:val="1"/>
        </w:numPr>
        <w:tabs>
          <w:tab w:val="num" w:pos="720"/>
        </w:tabs>
        <w:spacing w:line="360" w:lineRule="auto"/>
        <w:jc w:val="both"/>
      </w:pPr>
      <w:r w:rsidRPr="00A735F7">
        <w:t>Печатные</w:t>
      </w:r>
      <w:r>
        <w:t xml:space="preserve"> </w:t>
      </w:r>
      <w:r w:rsidRPr="00A735F7">
        <w:t>и</w:t>
      </w:r>
      <w:r>
        <w:t xml:space="preserve"> </w:t>
      </w:r>
      <w:r w:rsidRPr="00A735F7">
        <w:t>электронные,</w:t>
      </w:r>
      <w:r>
        <w:t xml:space="preserve"> </w:t>
      </w:r>
      <w:r w:rsidRPr="00A735F7">
        <w:t>деловые</w:t>
      </w:r>
      <w:r>
        <w:t xml:space="preserve"> </w:t>
      </w:r>
      <w:r w:rsidRPr="00A735F7">
        <w:t>и</w:t>
      </w:r>
      <w:r>
        <w:t xml:space="preserve"> </w:t>
      </w:r>
      <w:r w:rsidRPr="00A735F7">
        <w:t>специализированные</w:t>
      </w:r>
      <w:r>
        <w:t xml:space="preserve"> </w:t>
      </w:r>
      <w:r w:rsidRPr="00A735F7">
        <w:t>издания.</w:t>
      </w:r>
    </w:p>
    <w:p w:rsidR="00D24057" w:rsidRPr="00F001FC" w:rsidRDefault="00D24057" w:rsidP="00D24057">
      <w:pPr>
        <w:numPr>
          <w:ilvl w:val="0"/>
          <w:numId w:val="1"/>
        </w:numPr>
        <w:tabs>
          <w:tab w:val="num" w:pos="720"/>
        </w:tabs>
        <w:spacing w:line="360" w:lineRule="auto"/>
        <w:jc w:val="both"/>
      </w:pPr>
      <w:r>
        <w:t>Базы данных ФТС РФ (импорта и экспорта), ФСГС РФ (производства).</w:t>
      </w:r>
    </w:p>
    <w:p w:rsidR="00D24057" w:rsidRPr="00A735F7" w:rsidRDefault="00D24057" w:rsidP="00D24057">
      <w:pPr>
        <w:numPr>
          <w:ilvl w:val="0"/>
          <w:numId w:val="1"/>
        </w:numPr>
        <w:tabs>
          <w:tab w:val="num" w:pos="720"/>
        </w:tabs>
        <w:spacing w:line="360" w:lineRule="auto"/>
        <w:jc w:val="both"/>
      </w:pPr>
      <w:r w:rsidRPr="00A735F7">
        <w:t>Ресурсы</w:t>
      </w:r>
      <w:r>
        <w:t xml:space="preserve"> </w:t>
      </w:r>
      <w:r w:rsidRPr="00A735F7">
        <w:t>сети</w:t>
      </w:r>
      <w:r>
        <w:t xml:space="preserve"> </w:t>
      </w:r>
      <w:r w:rsidRPr="00A735F7">
        <w:t>Интернет.</w:t>
      </w:r>
    </w:p>
    <w:p w:rsidR="00D24057" w:rsidRPr="00A735F7" w:rsidRDefault="00D24057" w:rsidP="00D24057">
      <w:pPr>
        <w:numPr>
          <w:ilvl w:val="0"/>
          <w:numId w:val="1"/>
        </w:numPr>
        <w:tabs>
          <w:tab w:val="num" w:pos="720"/>
        </w:tabs>
        <w:spacing w:line="360" w:lineRule="auto"/>
        <w:jc w:val="both"/>
      </w:pPr>
      <w:r w:rsidRPr="00A735F7">
        <w:t>Материалы</w:t>
      </w:r>
      <w:r>
        <w:t xml:space="preserve"> </w:t>
      </w:r>
      <w:r w:rsidRPr="00A735F7">
        <w:t>компаний.</w:t>
      </w:r>
    </w:p>
    <w:p w:rsidR="00D24057" w:rsidRPr="00A735F7" w:rsidRDefault="00D24057" w:rsidP="00D24057">
      <w:pPr>
        <w:numPr>
          <w:ilvl w:val="0"/>
          <w:numId w:val="1"/>
        </w:numPr>
        <w:tabs>
          <w:tab w:val="num" w:pos="720"/>
        </w:tabs>
        <w:spacing w:line="360" w:lineRule="auto"/>
        <w:jc w:val="both"/>
      </w:pPr>
      <w:r w:rsidRPr="00A735F7">
        <w:t>Аналитические</w:t>
      </w:r>
      <w:r>
        <w:t xml:space="preserve"> </w:t>
      </w:r>
      <w:r w:rsidRPr="00A735F7">
        <w:t>обзорные</w:t>
      </w:r>
      <w:r>
        <w:t xml:space="preserve"> </w:t>
      </w:r>
      <w:r w:rsidRPr="00A735F7">
        <w:t>статьи</w:t>
      </w:r>
      <w:r>
        <w:t xml:space="preserve"> </w:t>
      </w:r>
      <w:r w:rsidRPr="00A735F7">
        <w:t>в</w:t>
      </w:r>
      <w:r>
        <w:t xml:space="preserve"> </w:t>
      </w:r>
      <w:r w:rsidRPr="00A735F7">
        <w:t>прессе.</w:t>
      </w:r>
    </w:p>
    <w:p w:rsidR="00D24057" w:rsidRPr="00A735F7" w:rsidRDefault="00D24057" w:rsidP="00D24057">
      <w:pPr>
        <w:numPr>
          <w:ilvl w:val="0"/>
          <w:numId w:val="1"/>
        </w:numPr>
        <w:tabs>
          <w:tab w:val="num" w:pos="720"/>
        </w:tabs>
        <w:spacing w:line="360" w:lineRule="auto"/>
        <w:jc w:val="both"/>
      </w:pPr>
      <w:r w:rsidRPr="00A735F7">
        <w:t>Результаты</w:t>
      </w:r>
      <w:r>
        <w:t xml:space="preserve"> </w:t>
      </w:r>
      <w:r w:rsidRPr="00A735F7">
        <w:t>исследований</w:t>
      </w:r>
      <w:r>
        <w:t xml:space="preserve"> </w:t>
      </w:r>
      <w:r w:rsidRPr="00A735F7">
        <w:t>маркетинговых</w:t>
      </w:r>
      <w:r>
        <w:t xml:space="preserve"> </w:t>
      </w:r>
      <w:r w:rsidRPr="00A735F7">
        <w:t>и</w:t>
      </w:r>
      <w:r>
        <w:t xml:space="preserve"> </w:t>
      </w:r>
      <w:r w:rsidRPr="00A735F7">
        <w:t>консалтинговых</w:t>
      </w:r>
      <w:r>
        <w:t xml:space="preserve"> </w:t>
      </w:r>
      <w:r w:rsidRPr="00A735F7">
        <w:t>агентств.</w:t>
      </w:r>
    </w:p>
    <w:p w:rsidR="00D24057" w:rsidRPr="00A735F7" w:rsidRDefault="00D24057" w:rsidP="00D24057">
      <w:pPr>
        <w:numPr>
          <w:ilvl w:val="0"/>
          <w:numId w:val="1"/>
        </w:numPr>
        <w:tabs>
          <w:tab w:val="num" w:pos="720"/>
        </w:tabs>
        <w:spacing w:line="360" w:lineRule="auto"/>
      </w:pPr>
      <w:r w:rsidRPr="00A735F7">
        <w:t>Экспертные</w:t>
      </w:r>
      <w:r>
        <w:t xml:space="preserve"> </w:t>
      </w:r>
      <w:r w:rsidRPr="00A735F7">
        <w:t>оценки.</w:t>
      </w:r>
    </w:p>
    <w:p w:rsidR="00D24057" w:rsidRPr="00A735F7" w:rsidRDefault="00D24057" w:rsidP="00D24057">
      <w:pPr>
        <w:numPr>
          <w:ilvl w:val="0"/>
          <w:numId w:val="1"/>
        </w:numPr>
        <w:tabs>
          <w:tab w:val="num" w:pos="720"/>
        </w:tabs>
        <w:spacing w:line="360" w:lineRule="auto"/>
      </w:pPr>
      <w:r w:rsidRPr="00A735F7">
        <w:t>Интервью</w:t>
      </w:r>
      <w:r>
        <w:t xml:space="preserve"> </w:t>
      </w:r>
      <w:r w:rsidRPr="00A735F7">
        <w:t>с</w:t>
      </w:r>
      <w:r>
        <w:t xml:space="preserve"> </w:t>
      </w:r>
      <w:r w:rsidRPr="00A735F7">
        <w:t>производителями</w:t>
      </w:r>
      <w:r>
        <w:t xml:space="preserve"> </w:t>
      </w:r>
      <w:r w:rsidRPr="00A735F7">
        <w:t>и</w:t>
      </w:r>
      <w:r>
        <w:t xml:space="preserve"> </w:t>
      </w:r>
      <w:r w:rsidRPr="00A735F7">
        <w:t>другими</w:t>
      </w:r>
      <w:r>
        <w:t xml:space="preserve"> </w:t>
      </w:r>
      <w:r w:rsidRPr="00A735F7">
        <w:t>участниками</w:t>
      </w:r>
      <w:r>
        <w:t xml:space="preserve"> </w:t>
      </w:r>
      <w:r w:rsidRPr="00A735F7">
        <w:t>рынка.</w:t>
      </w:r>
    </w:p>
    <w:p w:rsidR="00D24057" w:rsidRPr="00A735F7" w:rsidRDefault="00D24057" w:rsidP="00D24057">
      <w:pPr>
        <w:numPr>
          <w:ilvl w:val="0"/>
          <w:numId w:val="1"/>
        </w:numPr>
        <w:tabs>
          <w:tab w:val="num" w:pos="720"/>
        </w:tabs>
        <w:spacing w:line="360" w:lineRule="auto"/>
      </w:pPr>
      <w:r w:rsidRPr="00A735F7">
        <w:t>Материалы</w:t>
      </w:r>
      <w:r>
        <w:t xml:space="preserve"> </w:t>
      </w:r>
      <w:r w:rsidRPr="00A735F7">
        <w:t>отраслевых</w:t>
      </w:r>
      <w:r>
        <w:t xml:space="preserve"> </w:t>
      </w:r>
      <w:r w:rsidRPr="00A735F7">
        <w:t>учреждений</w:t>
      </w:r>
      <w:r>
        <w:t xml:space="preserve"> </w:t>
      </w:r>
      <w:r w:rsidRPr="00A735F7">
        <w:t>и</w:t>
      </w:r>
      <w:r>
        <w:t xml:space="preserve"> </w:t>
      </w:r>
      <w:r w:rsidRPr="00A735F7">
        <w:t>базы</w:t>
      </w:r>
      <w:r>
        <w:t xml:space="preserve"> </w:t>
      </w:r>
      <w:r w:rsidRPr="00A735F7">
        <w:t>данных.</w:t>
      </w:r>
    </w:p>
    <w:p w:rsidR="00D24057" w:rsidRPr="00DA015F" w:rsidRDefault="00D24057" w:rsidP="00D24057">
      <w:pPr>
        <w:numPr>
          <w:ilvl w:val="0"/>
          <w:numId w:val="1"/>
        </w:numPr>
        <w:tabs>
          <w:tab w:val="num" w:pos="720"/>
        </w:tabs>
        <w:spacing w:line="360" w:lineRule="auto"/>
        <w:rPr>
          <w:lang w:val="en-US"/>
        </w:rPr>
      </w:pPr>
      <w:r w:rsidRPr="00A735F7">
        <w:t>Базы</w:t>
      </w:r>
      <w:r>
        <w:rPr>
          <w:lang w:val="en-US"/>
        </w:rPr>
        <w:t xml:space="preserve"> </w:t>
      </w:r>
      <w:r w:rsidRPr="00A735F7">
        <w:t>данных</w:t>
      </w:r>
      <w:r>
        <w:rPr>
          <w:lang w:val="en-US"/>
        </w:rPr>
        <w:t xml:space="preserve"> Dis</w:t>
      </w:r>
      <w:r w:rsidRPr="00A735F7">
        <w:rPr>
          <w:lang w:val="en-US"/>
        </w:rPr>
        <w:t>covery</w:t>
      </w:r>
      <w:r>
        <w:rPr>
          <w:lang w:val="en-US"/>
        </w:rPr>
        <w:t xml:space="preserve"> </w:t>
      </w:r>
      <w:r w:rsidRPr="00A735F7">
        <w:rPr>
          <w:lang w:val="en-US"/>
        </w:rPr>
        <w:t>Research</w:t>
      </w:r>
      <w:r>
        <w:rPr>
          <w:lang w:val="en-US"/>
        </w:rPr>
        <w:t xml:space="preserve"> </w:t>
      </w:r>
      <w:r w:rsidRPr="00A735F7">
        <w:rPr>
          <w:lang w:val="en-US"/>
        </w:rPr>
        <w:t>Group.</w:t>
      </w:r>
    </w:p>
    <w:p w:rsidR="00D24057" w:rsidRPr="00D24057" w:rsidRDefault="00D24057" w:rsidP="00D24057">
      <w:pPr>
        <w:rPr>
          <w:rFonts w:cs="Arial"/>
          <w:b/>
          <w:bCs/>
          <w:caps/>
          <w:kern w:val="32"/>
          <w:sz w:val="28"/>
          <w:szCs w:val="28"/>
          <w:lang w:val="en-US"/>
        </w:rPr>
      </w:pPr>
      <w:r w:rsidRPr="00D24057">
        <w:rPr>
          <w:rFonts w:cs="Arial"/>
          <w:caps/>
          <w:sz w:val="28"/>
          <w:szCs w:val="28"/>
          <w:lang w:val="en-US"/>
        </w:rPr>
        <w:br w:type="page"/>
      </w:r>
    </w:p>
    <w:p w:rsidR="00D24057" w:rsidRDefault="00D24057" w:rsidP="00D24057">
      <w:pPr>
        <w:pStyle w:val="1"/>
        <w:pageBreakBefore/>
        <w:spacing w:before="0" w:after="180"/>
        <w:rPr>
          <w:rFonts w:ascii="Times New Roman" w:eastAsia="Times New Roman" w:hAnsi="Times New Roman" w:cs="Arial"/>
          <w:caps/>
          <w:sz w:val="28"/>
          <w:szCs w:val="28"/>
        </w:rPr>
      </w:pPr>
      <w:bookmarkStart w:id="61" w:name="_Toc322642102"/>
      <w:r w:rsidRPr="00F029A5">
        <w:rPr>
          <w:rFonts w:ascii="Times New Roman" w:eastAsia="Times New Roman" w:hAnsi="Times New Roman" w:cs="Arial"/>
          <w:caps/>
          <w:sz w:val="28"/>
          <w:szCs w:val="28"/>
        </w:rPr>
        <w:lastRenderedPageBreak/>
        <w:t xml:space="preserve">Глава </w:t>
      </w:r>
      <w:r>
        <w:rPr>
          <w:rFonts w:ascii="Times New Roman" w:eastAsia="Times New Roman" w:hAnsi="Times New Roman" w:cs="Arial"/>
          <w:caps/>
          <w:sz w:val="28"/>
          <w:szCs w:val="28"/>
        </w:rPr>
        <w:t>2</w:t>
      </w:r>
      <w:r w:rsidRPr="00F029A5">
        <w:rPr>
          <w:rFonts w:ascii="Times New Roman" w:eastAsia="Times New Roman" w:hAnsi="Times New Roman" w:cs="Arial"/>
          <w:caps/>
          <w:sz w:val="28"/>
          <w:szCs w:val="28"/>
        </w:rPr>
        <w:t xml:space="preserve">. </w:t>
      </w:r>
      <w:r>
        <w:rPr>
          <w:rFonts w:ascii="Times New Roman" w:eastAsia="Times New Roman" w:hAnsi="Times New Roman" w:cs="Arial"/>
          <w:caps/>
          <w:sz w:val="28"/>
          <w:szCs w:val="28"/>
        </w:rPr>
        <w:t>Состояние европейского рынка средств по уходу за волосами</w:t>
      </w:r>
      <w:bookmarkEnd w:id="61"/>
    </w:p>
    <w:p w:rsidR="00D24057" w:rsidRDefault="00D24057" w:rsidP="00D24057">
      <w:pPr>
        <w:pStyle w:val="2"/>
        <w:spacing w:before="240" w:after="60"/>
        <w:rPr>
          <w:rFonts w:ascii="Arial" w:hAnsi="Arial" w:cs="Arial"/>
          <w:iCs/>
          <w:sz w:val="24"/>
          <w:szCs w:val="28"/>
        </w:rPr>
      </w:pPr>
      <w:bookmarkStart w:id="62" w:name="_Toc322642103"/>
      <w:r w:rsidRPr="00CB1748">
        <w:rPr>
          <w:rFonts w:ascii="Arial" w:hAnsi="Arial" w:cs="Arial"/>
          <w:iCs/>
          <w:sz w:val="24"/>
          <w:szCs w:val="28"/>
        </w:rPr>
        <w:t xml:space="preserve">§1. </w:t>
      </w:r>
      <w:r>
        <w:rPr>
          <w:rFonts w:ascii="Arial" w:hAnsi="Arial" w:cs="Arial"/>
          <w:iCs/>
          <w:sz w:val="24"/>
          <w:szCs w:val="28"/>
        </w:rPr>
        <w:t>Объём рынка средств по уходу за волосами в Европе</w:t>
      </w:r>
      <w:bookmarkEnd w:id="62"/>
    </w:p>
    <w:p w:rsidR="00D24057" w:rsidRPr="00113232" w:rsidRDefault="00D24057" w:rsidP="00D24057">
      <w:pPr>
        <w:pStyle w:val="affd"/>
      </w:pPr>
      <w:bookmarkStart w:id="63" w:name="_Toc322643177"/>
      <w:r>
        <w:t xml:space="preserve">Таблица </w:t>
      </w:r>
      <w:fldSimple w:instr=" SEQ Таблица \* ARABIC ">
        <w:r w:rsidR="00052BF4">
          <w:rPr>
            <w:noProof/>
          </w:rPr>
          <w:t>1</w:t>
        </w:r>
      </w:fldSimple>
      <w:r>
        <w:t>.</w:t>
      </w:r>
      <w:r w:rsidRPr="00113232">
        <w:t xml:space="preserve"> </w:t>
      </w:r>
      <w:r>
        <w:t xml:space="preserve">Объём и темп прироста рынка средств по уходу за волосами в Европе в 2006-2010 гг.,  млн. </w:t>
      </w:r>
      <w:r>
        <w:rPr>
          <w:rFonts w:cstheme="minorHAnsi"/>
        </w:rPr>
        <w:t>$</w:t>
      </w:r>
      <w:r>
        <w:t xml:space="preserve"> и %.</w:t>
      </w:r>
      <w:bookmarkEnd w:id="63"/>
    </w:p>
    <w:tbl>
      <w:tblPr>
        <w:tblW w:w="8108" w:type="dxa"/>
        <w:jc w:val="center"/>
        <w:tblInd w:w="91" w:type="dxa"/>
        <w:tblLook w:val="04A0" w:firstRow="1" w:lastRow="0" w:firstColumn="1" w:lastColumn="0" w:noHBand="0" w:noVBand="1"/>
      </w:tblPr>
      <w:tblGrid>
        <w:gridCol w:w="1973"/>
        <w:gridCol w:w="1227"/>
        <w:gridCol w:w="1227"/>
        <w:gridCol w:w="1227"/>
        <w:gridCol w:w="1227"/>
        <w:gridCol w:w="1227"/>
      </w:tblGrid>
      <w:tr w:rsidR="00D24057" w:rsidRPr="00113232" w:rsidTr="005F28D8">
        <w:trPr>
          <w:trHeight w:val="315"/>
          <w:jc w:val="center"/>
        </w:trPr>
        <w:tc>
          <w:tcPr>
            <w:tcW w:w="1973" w:type="dxa"/>
            <w:vMerge w:val="restar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D24057" w:rsidRPr="00113232" w:rsidRDefault="00D24057" w:rsidP="005F28D8">
            <w:pPr>
              <w:jc w:val="center"/>
              <w:rPr>
                <w:rFonts w:ascii="Calibri" w:hAnsi="Calibri" w:cs="Calibri"/>
                <w:color w:val="000000"/>
              </w:rPr>
            </w:pPr>
            <w:r w:rsidRPr="00113232">
              <w:rPr>
                <w:rFonts w:ascii="Calibri" w:hAnsi="Calibri" w:cs="Calibri"/>
                <w:color w:val="000000"/>
              </w:rPr>
              <w:t> </w:t>
            </w:r>
          </w:p>
        </w:tc>
        <w:tc>
          <w:tcPr>
            <w:tcW w:w="6135" w:type="dxa"/>
            <w:gridSpan w:val="5"/>
            <w:tcBorders>
              <w:top w:val="single" w:sz="4" w:space="0" w:color="auto"/>
              <w:left w:val="nil"/>
              <w:bottom w:val="single" w:sz="4" w:space="0" w:color="auto"/>
              <w:right w:val="single" w:sz="4" w:space="0" w:color="auto"/>
            </w:tcBorders>
            <w:shd w:val="clear" w:color="000000" w:fill="D8D8D8"/>
            <w:noWrap/>
            <w:vAlign w:val="bottom"/>
            <w:hideMark/>
          </w:tcPr>
          <w:p w:rsidR="00D24057" w:rsidRPr="00113232" w:rsidRDefault="00D24057" w:rsidP="005F28D8">
            <w:pPr>
              <w:jc w:val="center"/>
              <w:rPr>
                <w:b/>
                <w:bCs/>
                <w:color w:val="000000"/>
              </w:rPr>
            </w:pPr>
            <w:r w:rsidRPr="00113232">
              <w:rPr>
                <w:b/>
                <w:bCs/>
                <w:color w:val="000000"/>
              </w:rPr>
              <w:t>Год</w:t>
            </w:r>
          </w:p>
        </w:tc>
      </w:tr>
      <w:tr w:rsidR="00D24057" w:rsidRPr="00113232" w:rsidTr="005F28D8">
        <w:trPr>
          <w:trHeight w:val="315"/>
          <w:jc w:val="center"/>
        </w:trPr>
        <w:tc>
          <w:tcPr>
            <w:tcW w:w="1973" w:type="dxa"/>
            <w:vMerge/>
            <w:tcBorders>
              <w:top w:val="single" w:sz="4" w:space="0" w:color="auto"/>
              <w:left w:val="single" w:sz="4" w:space="0" w:color="auto"/>
              <w:bottom w:val="single" w:sz="4" w:space="0" w:color="auto"/>
              <w:right w:val="single" w:sz="4" w:space="0" w:color="auto"/>
            </w:tcBorders>
            <w:vAlign w:val="center"/>
            <w:hideMark/>
          </w:tcPr>
          <w:p w:rsidR="00D24057" w:rsidRPr="00113232" w:rsidRDefault="00D24057" w:rsidP="005F28D8">
            <w:pPr>
              <w:rPr>
                <w:rFonts w:ascii="Calibri" w:hAnsi="Calibri" w:cs="Calibri"/>
                <w:color w:val="000000"/>
              </w:rPr>
            </w:pPr>
          </w:p>
        </w:tc>
        <w:tc>
          <w:tcPr>
            <w:tcW w:w="1227" w:type="dxa"/>
            <w:tcBorders>
              <w:top w:val="nil"/>
              <w:left w:val="nil"/>
              <w:bottom w:val="single" w:sz="4" w:space="0" w:color="auto"/>
              <w:right w:val="single" w:sz="4" w:space="0" w:color="auto"/>
            </w:tcBorders>
            <w:shd w:val="clear" w:color="000000" w:fill="D8D8D8"/>
            <w:noWrap/>
            <w:vAlign w:val="center"/>
            <w:hideMark/>
          </w:tcPr>
          <w:p w:rsidR="00D24057" w:rsidRPr="00113232" w:rsidRDefault="00D24057" w:rsidP="005F28D8">
            <w:pPr>
              <w:jc w:val="center"/>
              <w:rPr>
                <w:b/>
                <w:bCs/>
                <w:color w:val="000000"/>
              </w:rPr>
            </w:pPr>
            <w:r w:rsidRPr="00113232">
              <w:rPr>
                <w:b/>
                <w:bCs/>
                <w:color w:val="000000"/>
              </w:rPr>
              <w:t>2006 год</w:t>
            </w:r>
          </w:p>
        </w:tc>
        <w:tc>
          <w:tcPr>
            <w:tcW w:w="1227" w:type="dxa"/>
            <w:tcBorders>
              <w:top w:val="nil"/>
              <w:left w:val="nil"/>
              <w:bottom w:val="single" w:sz="4" w:space="0" w:color="auto"/>
              <w:right w:val="single" w:sz="4" w:space="0" w:color="auto"/>
            </w:tcBorders>
            <w:shd w:val="clear" w:color="000000" w:fill="D8D8D8"/>
            <w:noWrap/>
            <w:vAlign w:val="center"/>
            <w:hideMark/>
          </w:tcPr>
          <w:p w:rsidR="00D24057" w:rsidRPr="00113232" w:rsidRDefault="00D24057" w:rsidP="005F28D8">
            <w:pPr>
              <w:jc w:val="center"/>
              <w:rPr>
                <w:b/>
                <w:bCs/>
                <w:color w:val="000000"/>
              </w:rPr>
            </w:pPr>
            <w:r w:rsidRPr="00113232">
              <w:rPr>
                <w:b/>
                <w:bCs/>
                <w:color w:val="000000"/>
              </w:rPr>
              <w:t>2007 год</w:t>
            </w:r>
          </w:p>
        </w:tc>
        <w:tc>
          <w:tcPr>
            <w:tcW w:w="1227" w:type="dxa"/>
            <w:tcBorders>
              <w:top w:val="nil"/>
              <w:left w:val="nil"/>
              <w:bottom w:val="single" w:sz="4" w:space="0" w:color="auto"/>
              <w:right w:val="single" w:sz="4" w:space="0" w:color="auto"/>
            </w:tcBorders>
            <w:shd w:val="clear" w:color="000000" w:fill="D8D8D8"/>
            <w:noWrap/>
            <w:vAlign w:val="center"/>
            <w:hideMark/>
          </w:tcPr>
          <w:p w:rsidR="00D24057" w:rsidRPr="00113232" w:rsidRDefault="00D24057" w:rsidP="005F28D8">
            <w:pPr>
              <w:jc w:val="center"/>
              <w:rPr>
                <w:b/>
                <w:bCs/>
                <w:color w:val="000000"/>
              </w:rPr>
            </w:pPr>
            <w:r w:rsidRPr="00113232">
              <w:rPr>
                <w:b/>
                <w:bCs/>
                <w:color w:val="000000"/>
              </w:rPr>
              <w:t>2008 год</w:t>
            </w:r>
          </w:p>
        </w:tc>
        <w:tc>
          <w:tcPr>
            <w:tcW w:w="1227" w:type="dxa"/>
            <w:tcBorders>
              <w:top w:val="nil"/>
              <w:left w:val="nil"/>
              <w:bottom w:val="single" w:sz="4" w:space="0" w:color="auto"/>
              <w:right w:val="single" w:sz="4" w:space="0" w:color="auto"/>
            </w:tcBorders>
            <w:shd w:val="clear" w:color="000000" w:fill="D8D8D8"/>
            <w:noWrap/>
            <w:vAlign w:val="center"/>
            <w:hideMark/>
          </w:tcPr>
          <w:p w:rsidR="00D24057" w:rsidRPr="00113232" w:rsidRDefault="00D24057" w:rsidP="005F28D8">
            <w:pPr>
              <w:jc w:val="center"/>
              <w:rPr>
                <w:b/>
                <w:bCs/>
                <w:color w:val="000000"/>
              </w:rPr>
            </w:pPr>
            <w:r w:rsidRPr="00113232">
              <w:rPr>
                <w:b/>
                <w:bCs/>
                <w:color w:val="000000"/>
              </w:rPr>
              <w:t>2009 год</w:t>
            </w:r>
          </w:p>
        </w:tc>
        <w:tc>
          <w:tcPr>
            <w:tcW w:w="1227" w:type="dxa"/>
            <w:tcBorders>
              <w:top w:val="nil"/>
              <w:left w:val="nil"/>
              <w:bottom w:val="single" w:sz="4" w:space="0" w:color="auto"/>
              <w:right w:val="single" w:sz="4" w:space="0" w:color="auto"/>
            </w:tcBorders>
            <w:shd w:val="clear" w:color="000000" w:fill="D8D8D8"/>
            <w:noWrap/>
            <w:vAlign w:val="center"/>
            <w:hideMark/>
          </w:tcPr>
          <w:p w:rsidR="00D24057" w:rsidRPr="00113232" w:rsidRDefault="00D24057" w:rsidP="005F28D8">
            <w:pPr>
              <w:jc w:val="center"/>
              <w:rPr>
                <w:b/>
                <w:bCs/>
                <w:color w:val="000000"/>
              </w:rPr>
            </w:pPr>
            <w:r w:rsidRPr="00113232">
              <w:rPr>
                <w:b/>
                <w:bCs/>
                <w:color w:val="000000"/>
              </w:rPr>
              <w:t>2010 год</w:t>
            </w:r>
          </w:p>
        </w:tc>
      </w:tr>
      <w:tr w:rsidR="00D24057" w:rsidRPr="00113232" w:rsidTr="004431A0">
        <w:trPr>
          <w:trHeight w:val="315"/>
          <w:jc w:val="center"/>
        </w:trPr>
        <w:tc>
          <w:tcPr>
            <w:tcW w:w="1973" w:type="dxa"/>
            <w:tcBorders>
              <w:top w:val="nil"/>
              <w:left w:val="single" w:sz="4" w:space="0" w:color="auto"/>
              <w:bottom w:val="single" w:sz="4" w:space="0" w:color="auto"/>
              <w:right w:val="single" w:sz="4" w:space="0" w:color="auto"/>
            </w:tcBorders>
            <w:shd w:val="clear" w:color="000000" w:fill="D8D8D8"/>
            <w:noWrap/>
            <w:vAlign w:val="bottom"/>
            <w:hideMark/>
          </w:tcPr>
          <w:p w:rsidR="00D24057" w:rsidRPr="00113232" w:rsidRDefault="00D24057" w:rsidP="005F28D8">
            <w:pPr>
              <w:rPr>
                <w:b/>
                <w:bCs/>
                <w:color w:val="000000"/>
              </w:rPr>
            </w:pPr>
            <w:r w:rsidRPr="00113232">
              <w:rPr>
                <w:b/>
                <w:bCs/>
                <w:color w:val="000000"/>
              </w:rPr>
              <w:t>Объём рынка</w:t>
            </w:r>
          </w:p>
        </w:tc>
        <w:tc>
          <w:tcPr>
            <w:tcW w:w="1227" w:type="dxa"/>
            <w:tcBorders>
              <w:top w:val="nil"/>
              <w:left w:val="nil"/>
              <w:bottom w:val="single" w:sz="4" w:space="0" w:color="auto"/>
              <w:right w:val="single" w:sz="4" w:space="0" w:color="auto"/>
            </w:tcBorders>
            <w:shd w:val="clear" w:color="auto" w:fill="auto"/>
            <w:noWrap/>
            <w:vAlign w:val="bottom"/>
          </w:tcPr>
          <w:p w:rsidR="00D24057" w:rsidRPr="00113232" w:rsidRDefault="00D24057" w:rsidP="005F28D8">
            <w:pPr>
              <w:jc w:val="right"/>
              <w:rPr>
                <w:color w:val="000000"/>
              </w:rPr>
            </w:pPr>
          </w:p>
        </w:tc>
        <w:tc>
          <w:tcPr>
            <w:tcW w:w="1227" w:type="dxa"/>
            <w:tcBorders>
              <w:top w:val="nil"/>
              <w:left w:val="nil"/>
              <w:bottom w:val="single" w:sz="4" w:space="0" w:color="auto"/>
              <w:right w:val="single" w:sz="4" w:space="0" w:color="auto"/>
            </w:tcBorders>
            <w:shd w:val="clear" w:color="auto" w:fill="auto"/>
            <w:noWrap/>
            <w:vAlign w:val="bottom"/>
          </w:tcPr>
          <w:p w:rsidR="00D24057" w:rsidRPr="00113232" w:rsidRDefault="00D24057" w:rsidP="005F28D8">
            <w:pPr>
              <w:jc w:val="right"/>
              <w:rPr>
                <w:color w:val="000000"/>
              </w:rPr>
            </w:pPr>
          </w:p>
        </w:tc>
        <w:tc>
          <w:tcPr>
            <w:tcW w:w="1227" w:type="dxa"/>
            <w:tcBorders>
              <w:top w:val="nil"/>
              <w:left w:val="nil"/>
              <w:bottom w:val="single" w:sz="4" w:space="0" w:color="auto"/>
              <w:right w:val="single" w:sz="4" w:space="0" w:color="auto"/>
            </w:tcBorders>
            <w:shd w:val="clear" w:color="auto" w:fill="auto"/>
            <w:noWrap/>
            <w:vAlign w:val="bottom"/>
          </w:tcPr>
          <w:p w:rsidR="00D24057" w:rsidRPr="00113232" w:rsidRDefault="00D24057" w:rsidP="005F28D8">
            <w:pPr>
              <w:jc w:val="right"/>
              <w:rPr>
                <w:color w:val="000000"/>
              </w:rPr>
            </w:pPr>
          </w:p>
        </w:tc>
        <w:tc>
          <w:tcPr>
            <w:tcW w:w="1227" w:type="dxa"/>
            <w:tcBorders>
              <w:top w:val="nil"/>
              <w:left w:val="nil"/>
              <w:bottom w:val="single" w:sz="4" w:space="0" w:color="auto"/>
              <w:right w:val="single" w:sz="4" w:space="0" w:color="auto"/>
            </w:tcBorders>
            <w:shd w:val="clear" w:color="auto" w:fill="auto"/>
            <w:noWrap/>
            <w:vAlign w:val="bottom"/>
          </w:tcPr>
          <w:p w:rsidR="00D24057" w:rsidRPr="00113232" w:rsidRDefault="00D24057" w:rsidP="005F28D8">
            <w:pPr>
              <w:jc w:val="right"/>
              <w:rPr>
                <w:color w:val="000000"/>
              </w:rPr>
            </w:pPr>
          </w:p>
        </w:tc>
        <w:tc>
          <w:tcPr>
            <w:tcW w:w="1227" w:type="dxa"/>
            <w:tcBorders>
              <w:top w:val="nil"/>
              <w:left w:val="nil"/>
              <w:bottom w:val="single" w:sz="4" w:space="0" w:color="auto"/>
              <w:right w:val="single" w:sz="4" w:space="0" w:color="auto"/>
            </w:tcBorders>
            <w:shd w:val="clear" w:color="auto" w:fill="auto"/>
            <w:noWrap/>
            <w:vAlign w:val="bottom"/>
          </w:tcPr>
          <w:p w:rsidR="00D24057" w:rsidRPr="00113232" w:rsidRDefault="00D24057" w:rsidP="005F28D8">
            <w:pPr>
              <w:jc w:val="right"/>
              <w:rPr>
                <w:color w:val="000000"/>
              </w:rPr>
            </w:pPr>
          </w:p>
        </w:tc>
      </w:tr>
      <w:tr w:rsidR="00D24057" w:rsidRPr="00113232" w:rsidTr="004431A0">
        <w:trPr>
          <w:trHeight w:val="315"/>
          <w:jc w:val="center"/>
        </w:trPr>
        <w:tc>
          <w:tcPr>
            <w:tcW w:w="1973" w:type="dxa"/>
            <w:tcBorders>
              <w:top w:val="nil"/>
              <w:left w:val="single" w:sz="4" w:space="0" w:color="auto"/>
              <w:bottom w:val="single" w:sz="4" w:space="0" w:color="auto"/>
              <w:right w:val="single" w:sz="4" w:space="0" w:color="auto"/>
            </w:tcBorders>
            <w:shd w:val="clear" w:color="000000" w:fill="D8D8D8"/>
            <w:noWrap/>
            <w:vAlign w:val="bottom"/>
            <w:hideMark/>
          </w:tcPr>
          <w:p w:rsidR="00D24057" w:rsidRPr="00113232" w:rsidRDefault="00D24057" w:rsidP="005F28D8">
            <w:pPr>
              <w:rPr>
                <w:b/>
                <w:bCs/>
                <w:color w:val="000000"/>
              </w:rPr>
            </w:pPr>
            <w:r w:rsidRPr="00113232">
              <w:rPr>
                <w:b/>
                <w:bCs/>
                <w:color w:val="000000"/>
              </w:rPr>
              <w:t>Темп прироста</w:t>
            </w:r>
          </w:p>
        </w:tc>
        <w:tc>
          <w:tcPr>
            <w:tcW w:w="1227" w:type="dxa"/>
            <w:tcBorders>
              <w:top w:val="nil"/>
              <w:left w:val="nil"/>
              <w:bottom w:val="single" w:sz="4" w:space="0" w:color="auto"/>
              <w:right w:val="single" w:sz="4" w:space="0" w:color="auto"/>
            </w:tcBorders>
            <w:shd w:val="clear" w:color="auto" w:fill="auto"/>
            <w:noWrap/>
            <w:vAlign w:val="bottom"/>
          </w:tcPr>
          <w:p w:rsidR="00D24057" w:rsidRPr="00113232" w:rsidRDefault="00D24057" w:rsidP="005F28D8">
            <w:pPr>
              <w:rPr>
                <w:color w:val="000000"/>
              </w:rPr>
            </w:pPr>
          </w:p>
        </w:tc>
        <w:tc>
          <w:tcPr>
            <w:tcW w:w="1227" w:type="dxa"/>
            <w:tcBorders>
              <w:top w:val="nil"/>
              <w:left w:val="nil"/>
              <w:bottom w:val="single" w:sz="4" w:space="0" w:color="auto"/>
              <w:right w:val="single" w:sz="4" w:space="0" w:color="auto"/>
            </w:tcBorders>
            <w:shd w:val="clear" w:color="auto" w:fill="auto"/>
            <w:noWrap/>
            <w:vAlign w:val="bottom"/>
          </w:tcPr>
          <w:p w:rsidR="00D24057" w:rsidRPr="00113232" w:rsidRDefault="00D24057" w:rsidP="005F28D8">
            <w:pPr>
              <w:jc w:val="right"/>
              <w:rPr>
                <w:color w:val="000000"/>
              </w:rPr>
            </w:pPr>
          </w:p>
        </w:tc>
        <w:tc>
          <w:tcPr>
            <w:tcW w:w="1227" w:type="dxa"/>
            <w:tcBorders>
              <w:top w:val="nil"/>
              <w:left w:val="nil"/>
              <w:bottom w:val="single" w:sz="4" w:space="0" w:color="auto"/>
              <w:right w:val="single" w:sz="4" w:space="0" w:color="auto"/>
            </w:tcBorders>
            <w:shd w:val="clear" w:color="auto" w:fill="auto"/>
            <w:noWrap/>
            <w:vAlign w:val="bottom"/>
          </w:tcPr>
          <w:p w:rsidR="00D24057" w:rsidRPr="00113232" w:rsidRDefault="00D24057" w:rsidP="005F28D8">
            <w:pPr>
              <w:jc w:val="right"/>
              <w:rPr>
                <w:color w:val="000000"/>
              </w:rPr>
            </w:pPr>
          </w:p>
        </w:tc>
        <w:tc>
          <w:tcPr>
            <w:tcW w:w="1227" w:type="dxa"/>
            <w:tcBorders>
              <w:top w:val="nil"/>
              <w:left w:val="nil"/>
              <w:bottom w:val="single" w:sz="4" w:space="0" w:color="auto"/>
              <w:right w:val="single" w:sz="4" w:space="0" w:color="auto"/>
            </w:tcBorders>
            <w:shd w:val="clear" w:color="auto" w:fill="auto"/>
            <w:noWrap/>
            <w:vAlign w:val="bottom"/>
          </w:tcPr>
          <w:p w:rsidR="00D24057" w:rsidRPr="00113232" w:rsidRDefault="00D24057" w:rsidP="005F28D8">
            <w:pPr>
              <w:jc w:val="right"/>
              <w:rPr>
                <w:color w:val="000000"/>
              </w:rPr>
            </w:pPr>
          </w:p>
        </w:tc>
        <w:tc>
          <w:tcPr>
            <w:tcW w:w="1227" w:type="dxa"/>
            <w:tcBorders>
              <w:top w:val="nil"/>
              <w:left w:val="nil"/>
              <w:bottom w:val="single" w:sz="4" w:space="0" w:color="auto"/>
              <w:right w:val="single" w:sz="4" w:space="0" w:color="auto"/>
            </w:tcBorders>
            <w:shd w:val="clear" w:color="auto" w:fill="auto"/>
            <w:noWrap/>
            <w:vAlign w:val="bottom"/>
          </w:tcPr>
          <w:p w:rsidR="00D24057" w:rsidRPr="00113232" w:rsidRDefault="00D24057" w:rsidP="005F28D8">
            <w:pPr>
              <w:jc w:val="right"/>
              <w:rPr>
                <w:color w:val="000000"/>
              </w:rPr>
            </w:pPr>
          </w:p>
        </w:tc>
      </w:tr>
    </w:tbl>
    <w:p w:rsidR="004431A0" w:rsidRDefault="004431A0" w:rsidP="00D24057">
      <w:pPr>
        <w:pStyle w:val="affd"/>
      </w:pPr>
      <w:bookmarkStart w:id="64" w:name="_Toc322642346"/>
    </w:p>
    <w:p w:rsidR="004431A0" w:rsidRDefault="004431A0" w:rsidP="00D24057">
      <w:pPr>
        <w:pStyle w:val="affd"/>
      </w:pPr>
    </w:p>
    <w:p w:rsidR="004431A0" w:rsidRDefault="004431A0" w:rsidP="00D24057">
      <w:pPr>
        <w:pStyle w:val="affd"/>
      </w:pPr>
    </w:p>
    <w:p w:rsidR="00D24057" w:rsidRPr="00113232" w:rsidRDefault="00D24057" w:rsidP="00D24057">
      <w:pPr>
        <w:pStyle w:val="affd"/>
      </w:pPr>
      <w:r>
        <w:t xml:space="preserve">Диаграмма </w:t>
      </w:r>
      <w:fldSimple w:instr=" SEQ Диаграмма \* ARABIC ">
        <w:r w:rsidR="00BF57E0">
          <w:rPr>
            <w:noProof/>
          </w:rPr>
          <w:t>1</w:t>
        </w:r>
      </w:fldSimple>
      <w:r>
        <w:t xml:space="preserve">. Объём и темп прироста рынка средств по уходу за волосами в Европе в 2006-2010 гг.,  млн. </w:t>
      </w:r>
      <w:r>
        <w:rPr>
          <w:rFonts w:cstheme="minorHAnsi"/>
        </w:rPr>
        <w:t>$</w:t>
      </w:r>
      <w:r>
        <w:t xml:space="preserve"> и %.</w:t>
      </w:r>
      <w:bookmarkEnd w:id="64"/>
    </w:p>
    <w:p w:rsidR="00D24057" w:rsidRDefault="00D24057"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pPr>
    </w:p>
    <w:p w:rsidR="00D24057" w:rsidRDefault="00D24057" w:rsidP="00D24057">
      <w:pPr>
        <w:rPr>
          <w:rFonts w:ascii="Arial" w:hAnsi="Arial" w:cs="Arial"/>
          <w:b/>
          <w:bCs/>
          <w:iCs/>
          <w:szCs w:val="28"/>
        </w:rPr>
      </w:pPr>
      <w:r>
        <w:rPr>
          <w:rFonts w:ascii="Arial" w:hAnsi="Arial" w:cs="Arial"/>
          <w:iCs/>
          <w:szCs w:val="28"/>
        </w:rPr>
        <w:br w:type="page"/>
      </w:r>
    </w:p>
    <w:p w:rsidR="00D24057" w:rsidRDefault="00D24057" w:rsidP="00D24057">
      <w:pPr>
        <w:pStyle w:val="2"/>
        <w:spacing w:before="240" w:after="60"/>
        <w:rPr>
          <w:rFonts w:ascii="Arial" w:hAnsi="Arial" w:cs="Arial"/>
          <w:iCs/>
          <w:sz w:val="24"/>
          <w:szCs w:val="28"/>
        </w:rPr>
      </w:pPr>
      <w:bookmarkStart w:id="65" w:name="_Toc322642104"/>
      <w:r w:rsidRPr="00CB1748">
        <w:rPr>
          <w:rFonts w:ascii="Arial" w:hAnsi="Arial" w:cs="Arial"/>
          <w:iCs/>
          <w:sz w:val="24"/>
          <w:szCs w:val="28"/>
        </w:rPr>
        <w:lastRenderedPageBreak/>
        <w:t>§</w:t>
      </w:r>
      <w:r w:rsidRPr="00743B4E">
        <w:rPr>
          <w:rFonts w:ascii="Arial" w:hAnsi="Arial" w:cs="Arial"/>
          <w:iCs/>
          <w:sz w:val="24"/>
          <w:szCs w:val="28"/>
        </w:rPr>
        <w:t>2</w:t>
      </w:r>
      <w:r w:rsidRPr="00CB1748">
        <w:rPr>
          <w:rFonts w:ascii="Arial" w:hAnsi="Arial" w:cs="Arial"/>
          <w:iCs/>
          <w:sz w:val="24"/>
          <w:szCs w:val="28"/>
        </w:rPr>
        <w:t xml:space="preserve">. </w:t>
      </w:r>
      <w:r>
        <w:rPr>
          <w:rFonts w:ascii="Arial" w:hAnsi="Arial" w:cs="Arial"/>
          <w:iCs/>
          <w:sz w:val="24"/>
          <w:szCs w:val="28"/>
        </w:rPr>
        <w:t>Сегментирование рынка средств по уходу за волосами в Европе</w:t>
      </w:r>
      <w:bookmarkEnd w:id="65"/>
    </w:p>
    <w:p w:rsidR="00D24057" w:rsidRPr="004B2633" w:rsidRDefault="00D24057" w:rsidP="00D24057">
      <w:pPr>
        <w:pStyle w:val="aff6"/>
      </w:pPr>
      <w:r>
        <w:t xml:space="preserve">На европейском рынке средств по уходу за волосами, как и в России, преобладают шампуни. Их доля в общем объеме рынка по данным </w:t>
      </w:r>
      <w:proofErr w:type="spellStart"/>
      <w:r>
        <w:rPr>
          <w:lang w:val="en-US"/>
        </w:rPr>
        <w:t>Datamonitor</w:t>
      </w:r>
      <w:proofErr w:type="spellEnd"/>
      <w:r>
        <w:t>, в 2010 году составляла 38,1%. На втором месте были средства для укладки волос (24%), затем шли краски для волос (22,2%), кондиционеры (13%) и средства для завивки и распрямления волос (3,3%).</w:t>
      </w:r>
    </w:p>
    <w:p w:rsidR="00D24057" w:rsidRDefault="00D24057" w:rsidP="00D24057">
      <w:pPr>
        <w:pStyle w:val="affd"/>
      </w:pPr>
      <w:bookmarkStart w:id="66" w:name="_Toc322642347"/>
      <w:r>
        <w:t xml:space="preserve">Диаграмма </w:t>
      </w:r>
      <w:fldSimple w:instr=" SEQ Диаграмма \* ARABIC ">
        <w:r w:rsidR="00BF57E0">
          <w:rPr>
            <w:noProof/>
          </w:rPr>
          <w:t>2</w:t>
        </w:r>
      </w:fldSimple>
      <w:r>
        <w:t>. Доли сегментов рынка средств по уходу за волосами в Европе в общем объёме рынка в 2010 г., %.</w:t>
      </w:r>
      <w:bookmarkEnd w:id="66"/>
    </w:p>
    <w:p w:rsidR="00D24057" w:rsidRDefault="00D24057"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rPr>
          <w:noProof/>
        </w:rPr>
      </w:pPr>
    </w:p>
    <w:p w:rsidR="004431A0" w:rsidRDefault="004431A0" w:rsidP="00D24057">
      <w:pPr>
        <w:jc w:val="center"/>
      </w:pPr>
    </w:p>
    <w:p w:rsidR="004431A0" w:rsidRDefault="004431A0" w:rsidP="00D24057">
      <w:pPr>
        <w:pStyle w:val="2"/>
        <w:spacing w:before="240" w:after="60"/>
        <w:rPr>
          <w:rFonts w:ascii="Arial" w:hAnsi="Arial" w:cs="Arial"/>
          <w:iCs/>
          <w:sz w:val="24"/>
          <w:szCs w:val="28"/>
        </w:rPr>
      </w:pPr>
      <w:bookmarkStart w:id="67" w:name="_Toc322642105"/>
    </w:p>
    <w:p w:rsidR="00D24057" w:rsidRDefault="00D24057" w:rsidP="00D24057">
      <w:pPr>
        <w:pStyle w:val="2"/>
        <w:spacing w:before="240" w:after="60"/>
        <w:rPr>
          <w:rFonts w:ascii="Arial" w:hAnsi="Arial" w:cs="Arial"/>
          <w:iCs/>
          <w:sz w:val="24"/>
          <w:szCs w:val="28"/>
        </w:rPr>
      </w:pPr>
      <w:r w:rsidRPr="00CB1748">
        <w:rPr>
          <w:rFonts w:ascii="Arial" w:hAnsi="Arial" w:cs="Arial"/>
          <w:iCs/>
          <w:sz w:val="24"/>
          <w:szCs w:val="28"/>
        </w:rPr>
        <w:t>§</w:t>
      </w:r>
      <w:r>
        <w:rPr>
          <w:rFonts w:ascii="Arial" w:hAnsi="Arial" w:cs="Arial"/>
          <w:iCs/>
          <w:sz w:val="24"/>
          <w:szCs w:val="28"/>
        </w:rPr>
        <w:t>3</w:t>
      </w:r>
      <w:r w:rsidRPr="00CB1748">
        <w:rPr>
          <w:rFonts w:ascii="Arial" w:hAnsi="Arial" w:cs="Arial"/>
          <w:iCs/>
          <w:sz w:val="24"/>
          <w:szCs w:val="28"/>
        </w:rPr>
        <w:t xml:space="preserve">. </w:t>
      </w:r>
      <w:r>
        <w:rPr>
          <w:rFonts w:ascii="Arial" w:hAnsi="Arial" w:cs="Arial"/>
          <w:iCs/>
          <w:sz w:val="24"/>
          <w:szCs w:val="28"/>
        </w:rPr>
        <w:t>Доли основных компаний на рынке средств по уходу за волосами в Европе</w:t>
      </w:r>
      <w:bookmarkEnd w:id="67"/>
    </w:p>
    <w:p w:rsidR="00D24057" w:rsidRDefault="00D24057" w:rsidP="00D24057">
      <w:pPr>
        <w:pStyle w:val="2"/>
        <w:spacing w:before="240" w:after="60"/>
        <w:rPr>
          <w:rFonts w:ascii="Arial" w:hAnsi="Arial" w:cs="Arial"/>
          <w:iCs/>
          <w:sz w:val="24"/>
          <w:szCs w:val="28"/>
        </w:rPr>
      </w:pPr>
      <w:bookmarkStart w:id="68" w:name="_Toc322642106"/>
      <w:r w:rsidRPr="00CB1748">
        <w:rPr>
          <w:rFonts w:ascii="Arial" w:hAnsi="Arial" w:cs="Arial"/>
          <w:iCs/>
          <w:sz w:val="24"/>
          <w:szCs w:val="28"/>
        </w:rPr>
        <w:t>§</w:t>
      </w:r>
      <w:r>
        <w:rPr>
          <w:rFonts w:ascii="Arial" w:hAnsi="Arial" w:cs="Arial"/>
          <w:iCs/>
          <w:sz w:val="24"/>
          <w:szCs w:val="28"/>
        </w:rPr>
        <w:t>4</w:t>
      </w:r>
      <w:r w:rsidRPr="00CB1748">
        <w:rPr>
          <w:rFonts w:ascii="Arial" w:hAnsi="Arial" w:cs="Arial"/>
          <w:iCs/>
          <w:sz w:val="24"/>
          <w:szCs w:val="28"/>
        </w:rPr>
        <w:t xml:space="preserve">. </w:t>
      </w:r>
      <w:proofErr w:type="spellStart"/>
      <w:r>
        <w:rPr>
          <w:rFonts w:ascii="Arial" w:hAnsi="Arial" w:cs="Arial"/>
          <w:iCs/>
          <w:sz w:val="24"/>
          <w:szCs w:val="28"/>
        </w:rPr>
        <w:t>Дистрибьюция</w:t>
      </w:r>
      <w:proofErr w:type="spellEnd"/>
      <w:r>
        <w:rPr>
          <w:rFonts w:ascii="Arial" w:hAnsi="Arial" w:cs="Arial"/>
          <w:iCs/>
          <w:sz w:val="24"/>
          <w:szCs w:val="28"/>
        </w:rPr>
        <w:t xml:space="preserve"> средств по уходу за волосами в Европе</w:t>
      </w:r>
      <w:bookmarkEnd w:id="68"/>
    </w:p>
    <w:p w:rsidR="00D24057" w:rsidRPr="00056D92" w:rsidRDefault="00D24057" w:rsidP="00D24057">
      <w:pPr>
        <w:jc w:val="right"/>
        <w:rPr>
          <w:b/>
          <w:sz w:val="20"/>
          <w:szCs w:val="20"/>
        </w:rPr>
      </w:pPr>
    </w:p>
    <w:p w:rsidR="005F28D8" w:rsidRDefault="005F28D8" w:rsidP="005F28D8">
      <w:pPr>
        <w:pStyle w:val="1"/>
        <w:pageBreakBefore/>
        <w:spacing w:before="0" w:after="180"/>
        <w:rPr>
          <w:rFonts w:ascii="Times New Roman" w:eastAsia="Times New Roman" w:hAnsi="Times New Roman" w:cs="Arial"/>
          <w:caps/>
          <w:sz w:val="28"/>
          <w:szCs w:val="28"/>
        </w:rPr>
      </w:pPr>
      <w:bookmarkStart w:id="69" w:name="_Toc322642107"/>
      <w:r w:rsidRPr="00F029A5">
        <w:rPr>
          <w:rFonts w:ascii="Times New Roman" w:eastAsia="Times New Roman" w:hAnsi="Times New Roman" w:cs="Arial"/>
          <w:caps/>
          <w:sz w:val="28"/>
          <w:szCs w:val="28"/>
        </w:rPr>
        <w:lastRenderedPageBreak/>
        <w:t xml:space="preserve">Глава </w:t>
      </w:r>
      <w:r>
        <w:rPr>
          <w:rFonts w:ascii="Times New Roman" w:eastAsia="Times New Roman" w:hAnsi="Times New Roman" w:cs="Arial"/>
          <w:caps/>
          <w:sz w:val="28"/>
          <w:szCs w:val="28"/>
        </w:rPr>
        <w:t>3</w:t>
      </w:r>
      <w:r w:rsidRPr="00F029A5">
        <w:rPr>
          <w:rFonts w:ascii="Times New Roman" w:eastAsia="Times New Roman" w:hAnsi="Times New Roman" w:cs="Arial"/>
          <w:caps/>
          <w:sz w:val="28"/>
          <w:szCs w:val="28"/>
        </w:rPr>
        <w:t xml:space="preserve">. </w:t>
      </w:r>
      <w:r>
        <w:rPr>
          <w:rFonts w:ascii="Times New Roman" w:eastAsia="Times New Roman" w:hAnsi="Times New Roman" w:cs="Arial"/>
          <w:caps/>
          <w:sz w:val="28"/>
          <w:szCs w:val="28"/>
        </w:rPr>
        <w:t>Характеристика российского рынка средст</w:t>
      </w:r>
      <w:r w:rsidR="00C73F09">
        <w:rPr>
          <w:rFonts w:ascii="Times New Roman" w:eastAsia="Times New Roman" w:hAnsi="Times New Roman" w:cs="Arial"/>
          <w:caps/>
          <w:sz w:val="28"/>
          <w:szCs w:val="28"/>
        </w:rPr>
        <w:t>в</w:t>
      </w:r>
      <w:r>
        <w:rPr>
          <w:rFonts w:ascii="Times New Roman" w:eastAsia="Times New Roman" w:hAnsi="Times New Roman" w:cs="Arial"/>
          <w:caps/>
          <w:sz w:val="28"/>
          <w:szCs w:val="28"/>
        </w:rPr>
        <w:t xml:space="preserve"> по уходу за волосами</w:t>
      </w:r>
      <w:bookmarkEnd w:id="69"/>
    </w:p>
    <w:p w:rsidR="00C73F09" w:rsidRPr="00C73F09" w:rsidRDefault="00C73F09" w:rsidP="00C73F09">
      <w:pPr>
        <w:pStyle w:val="2"/>
        <w:spacing w:before="240" w:after="60"/>
        <w:rPr>
          <w:rFonts w:ascii="Arial" w:hAnsi="Arial" w:cs="Arial"/>
          <w:iCs/>
          <w:sz w:val="24"/>
          <w:szCs w:val="28"/>
        </w:rPr>
      </w:pPr>
      <w:bookmarkStart w:id="70" w:name="_Toc322642108"/>
      <w:r w:rsidRPr="00C73F09">
        <w:rPr>
          <w:rFonts w:ascii="Arial" w:hAnsi="Arial" w:cs="Arial"/>
          <w:iCs/>
          <w:sz w:val="24"/>
          <w:szCs w:val="28"/>
        </w:rPr>
        <w:t xml:space="preserve">§1. </w:t>
      </w:r>
      <w:r>
        <w:rPr>
          <w:rFonts w:ascii="Arial" w:hAnsi="Arial" w:cs="Arial"/>
          <w:iCs/>
          <w:sz w:val="24"/>
          <w:szCs w:val="28"/>
        </w:rPr>
        <w:t>Объём и темпы роста рынка средств по уходу за волосами в России</w:t>
      </w:r>
      <w:bookmarkEnd w:id="70"/>
    </w:p>
    <w:p w:rsidR="006B436C" w:rsidRDefault="003B38C4" w:rsidP="003B38C4">
      <w:pPr>
        <w:pStyle w:val="aff6"/>
      </w:pPr>
      <w:r>
        <w:t xml:space="preserve">По расчётам аналитиков </w:t>
      </w:r>
      <w:r>
        <w:rPr>
          <w:lang w:val="en-US"/>
        </w:rPr>
        <w:t>Discovery</w:t>
      </w:r>
      <w:r w:rsidRPr="003B38C4">
        <w:t xml:space="preserve"> </w:t>
      </w:r>
      <w:r>
        <w:rPr>
          <w:lang w:val="en-US"/>
        </w:rPr>
        <w:t>Research</w:t>
      </w:r>
      <w:r w:rsidRPr="003B38C4">
        <w:t xml:space="preserve"> </w:t>
      </w:r>
      <w:r>
        <w:rPr>
          <w:lang w:val="en-US"/>
        </w:rPr>
        <w:t>Group</w:t>
      </w:r>
      <w:r w:rsidRPr="003B38C4">
        <w:t xml:space="preserve"> </w:t>
      </w:r>
      <w:r>
        <w:t xml:space="preserve">объём рынка средств по уходу за волосами </w:t>
      </w:r>
      <w:r w:rsidR="00F03A1D">
        <w:t xml:space="preserve">в стоимостном выражении </w:t>
      </w:r>
      <w:r>
        <w:t>в 2010 году составил $</w:t>
      </w:r>
      <w:r w:rsidR="004431A0">
        <w:t>...</w:t>
      </w:r>
      <w:r>
        <w:t xml:space="preserve"> млрд. </w:t>
      </w:r>
    </w:p>
    <w:p w:rsidR="006B436C" w:rsidRPr="004C7EB9" w:rsidRDefault="006B436C" w:rsidP="004C7EB9">
      <w:pPr>
        <w:pStyle w:val="a6"/>
        <w:jc w:val="both"/>
      </w:pPr>
      <w:bookmarkStart w:id="71" w:name="_Toc322643178"/>
      <w:r>
        <w:t xml:space="preserve">Таблица </w:t>
      </w:r>
      <w:fldSimple w:instr=" SEQ Таблица \* ARABIC ">
        <w:r w:rsidR="00052BF4">
          <w:rPr>
            <w:noProof/>
          </w:rPr>
          <w:t>2</w:t>
        </w:r>
      </w:fldSimple>
      <w:r>
        <w:t>.Объём рынка средств по уходу за волосами</w:t>
      </w:r>
      <w:r w:rsidR="004C7EB9">
        <w:t xml:space="preserve"> </w:t>
      </w:r>
      <w:r w:rsidR="00F03A1D">
        <w:t xml:space="preserve">в стоимостном выражении </w:t>
      </w:r>
      <w:r w:rsidR="004C7EB9">
        <w:t xml:space="preserve">в России в 2010-2011 гг., млрд. </w:t>
      </w:r>
      <w:r w:rsidR="004C7EB9" w:rsidRPr="004C7EB9">
        <w:t>$</w:t>
      </w:r>
      <w:r w:rsidR="004C7EB9">
        <w:t>.</w:t>
      </w:r>
      <w:bookmarkEnd w:id="71"/>
    </w:p>
    <w:tbl>
      <w:tblPr>
        <w:tblW w:w="4853" w:type="dxa"/>
        <w:jc w:val="center"/>
        <w:tblInd w:w="93" w:type="dxa"/>
        <w:tblLook w:val="04A0" w:firstRow="1" w:lastRow="0" w:firstColumn="1" w:lastColumn="0" w:noHBand="0" w:noVBand="1"/>
      </w:tblPr>
      <w:tblGrid>
        <w:gridCol w:w="2399"/>
        <w:gridCol w:w="1227"/>
        <w:gridCol w:w="1227"/>
      </w:tblGrid>
      <w:tr w:rsidR="006B436C" w:rsidTr="006B436C">
        <w:trPr>
          <w:trHeight w:val="315"/>
          <w:jc w:val="center"/>
        </w:trPr>
        <w:tc>
          <w:tcPr>
            <w:tcW w:w="239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B436C" w:rsidRDefault="006B436C">
            <w:pPr>
              <w:jc w:val="center"/>
              <w:rPr>
                <w:b/>
                <w:bCs/>
                <w:color w:val="000000"/>
              </w:rPr>
            </w:pPr>
            <w:r>
              <w:rPr>
                <w:b/>
                <w:bCs/>
                <w:color w:val="000000"/>
              </w:rPr>
              <w:t> </w:t>
            </w:r>
          </w:p>
        </w:tc>
        <w:tc>
          <w:tcPr>
            <w:tcW w:w="1227" w:type="dxa"/>
            <w:tcBorders>
              <w:top w:val="single" w:sz="4" w:space="0" w:color="auto"/>
              <w:left w:val="nil"/>
              <w:bottom w:val="single" w:sz="4" w:space="0" w:color="auto"/>
              <w:right w:val="single" w:sz="4" w:space="0" w:color="auto"/>
            </w:tcBorders>
            <w:shd w:val="clear" w:color="000000" w:fill="D8D8D8"/>
            <w:noWrap/>
            <w:vAlign w:val="center"/>
            <w:hideMark/>
          </w:tcPr>
          <w:p w:rsidR="006B436C" w:rsidRDefault="006B436C">
            <w:pPr>
              <w:jc w:val="center"/>
              <w:rPr>
                <w:b/>
                <w:bCs/>
                <w:color w:val="000000"/>
              </w:rPr>
            </w:pPr>
            <w:r>
              <w:rPr>
                <w:b/>
                <w:bCs/>
                <w:color w:val="000000"/>
              </w:rPr>
              <w:t>2010 год</w:t>
            </w:r>
          </w:p>
        </w:tc>
        <w:tc>
          <w:tcPr>
            <w:tcW w:w="1227" w:type="dxa"/>
            <w:tcBorders>
              <w:top w:val="single" w:sz="4" w:space="0" w:color="auto"/>
              <w:left w:val="nil"/>
              <w:bottom w:val="single" w:sz="4" w:space="0" w:color="auto"/>
              <w:right w:val="single" w:sz="4" w:space="0" w:color="auto"/>
            </w:tcBorders>
            <w:shd w:val="clear" w:color="000000" w:fill="D8D8D8"/>
            <w:noWrap/>
            <w:vAlign w:val="center"/>
            <w:hideMark/>
          </w:tcPr>
          <w:p w:rsidR="006B436C" w:rsidRDefault="006B436C">
            <w:pPr>
              <w:jc w:val="center"/>
              <w:rPr>
                <w:b/>
                <w:bCs/>
                <w:color w:val="000000"/>
              </w:rPr>
            </w:pPr>
            <w:r>
              <w:rPr>
                <w:b/>
                <w:bCs/>
                <w:color w:val="000000"/>
              </w:rPr>
              <w:t>2011 год</w:t>
            </w:r>
          </w:p>
        </w:tc>
      </w:tr>
      <w:tr w:rsidR="006B436C" w:rsidTr="004431A0">
        <w:trPr>
          <w:trHeight w:val="315"/>
          <w:jc w:val="center"/>
        </w:trPr>
        <w:tc>
          <w:tcPr>
            <w:tcW w:w="2399" w:type="dxa"/>
            <w:tcBorders>
              <w:top w:val="nil"/>
              <w:left w:val="single" w:sz="4" w:space="0" w:color="auto"/>
              <w:bottom w:val="single" w:sz="4" w:space="0" w:color="auto"/>
              <w:right w:val="single" w:sz="4" w:space="0" w:color="auto"/>
            </w:tcBorders>
            <w:shd w:val="clear" w:color="auto" w:fill="auto"/>
            <w:noWrap/>
            <w:vAlign w:val="bottom"/>
            <w:hideMark/>
          </w:tcPr>
          <w:p w:rsidR="006B436C" w:rsidRDefault="006B436C">
            <w:pPr>
              <w:rPr>
                <w:color w:val="000000"/>
              </w:rPr>
            </w:pPr>
            <w:r>
              <w:rPr>
                <w:color w:val="000000"/>
              </w:rPr>
              <w:t>объём производства</w:t>
            </w:r>
          </w:p>
        </w:tc>
        <w:tc>
          <w:tcPr>
            <w:tcW w:w="1227" w:type="dxa"/>
            <w:tcBorders>
              <w:top w:val="nil"/>
              <w:left w:val="nil"/>
              <w:bottom w:val="single" w:sz="4" w:space="0" w:color="auto"/>
              <w:right w:val="single" w:sz="4" w:space="0" w:color="auto"/>
            </w:tcBorders>
            <w:shd w:val="clear" w:color="auto" w:fill="auto"/>
            <w:noWrap/>
            <w:vAlign w:val="bottom"/>
          </w:tcPr>
          <w:p w:rsidR="006B436C" w:rsidRDefault="006B436C">
            <w:pPr>
              <w:jc w:val="right"/>
              <w:rPr>
                <w:color w:val="000000"/>
              </w:rPr>
            </w:pPr>
          </w:p>
        </w:tc>
        <w:tc>
          <w:tcPr>
            <w:tcW w:w="1227" w:type="dxa"/>
            <w:tcBorders>
              <w:top w:val="nil"/>
              <w:left w:val="nil"/>
              <w:bottom w:val="single" w:sz="4" w:space="0" w:color="auto"/>
              <w:right w:val="single" w:sz="4" w:space="0" w:color="auto"/>
            </w:tcBorders>
            <w:shd w:val="clear" w:color="auto" w:fill="auto"/>
            <w:noWrap/>
            <w:vAlign w:val="bottom"/>
          </w:tcPr>
          <w:p w:rsidR="006B436C" w:rsidRDefault="006B436C">
            <w:pPr>
              <w:rPr>
                <w:color w:val="000000"/>
              </w:rPr>
            </w:pPr>
          </w:p>
        </w:tc>
      </w:tr>
      <w:tr w:rsidR="006B436C" w:rsidTr="004431A0">
        <w:trPr>
          <w:trHeight w:val="315"/>
          <w:jc w:val="center"/>
        </w:trPr>
        <w:tc>
          <w:tcPr>
            <w:tcW w:w="2399" w:type="dxa"/>
            <w:tcBorders>
              <w:top w:val="nil"/>
              <w:left w:val="single" w:sz="4" w:space="0" w:color="auto"/>
              <w:bottom w:val="single" w:sz="4" w:space="0" w:color="auto"/>
              <w:right w:val="single" w:sz="4" w:space="0" w:color="auto"/>
            </w:tcBorders>
            <w:shd w:val="clear" w:color="auto" w:fill="auto"/>
            <w:noWrap/>
            <w:vAlign w:val="bottom"/>
            <w:hideMark/>
          </w:tcPr>
          <w:p w:rsidR="006B436C" w:rsidRDefault="006B436C">
            <w:pPr>
              <w:rPr>
                <w:color w:val="000000"/>
              </w:rPr>
            </w:pPr>
            <w:r>
              <w:rPr>
                <w:color w:val="000000"/>
              </w:rPr>
              <w:t>объём импорта</w:t>
            </w:r>
          </w:p>
        </w:tc>
        <w:tc>
          <w:tcPr>
            <w:tcW w:w="1227" w:type="dxa"/>
            <w:tcBorders>
              <w:top w:val="nil"/>
              <w:left w:val="nil"/>
              <w:bottom w:val="single" w:sz="4" w:space="0" w:color="auto"/>
              <w:right w:val="single" w:sz="4" w:space="0" w:color="auto"/>
            </w:tcBorders>
            <w:shd w:val="clear" w:color="auto" w:fill="auto"/>
            <w:noWrap/>
            <w:vAlign w:val="bottom"/>
          </w:tcPr>
          <w:p w:rsidR="006B436C" w:rsidRDefault="006B436C">
            <w:pPr>
              <w:jc w:val="right"/>
              <w:rPr>
                <w:color w:val="000000"/>
              </w:rPr>
            </w:pPr>
          </w:p>
        </w:tc>
        <w:tc>
          <w:tcPr>
            <w:tcW w:w="1227" w:type="dxa"/>
            <w:tcBorders>
              <w:top w:val="nil"/>
              <w:left w:val="nil"/>
              <w:bottom w:val="single" w:sz="4" w:space="0" w:color="auto"/>
              <w:right w:val="single" w:sz="4" w:space="0" w:color="auto"/>
            </w:tcBorders>
            <w:shd w:val="clear" w:color="auto" w:fill="auto"/>
            <w:noWrap/>
            <w:vAlign w:val="bottom"/>
          </w:tcPr>
          <w:p w:rsidR="006B436C" w:rsidRDefault="006B436C">
            <w:pPr>
              <w:jc w:val="right"/>
              <w:rPr>
                <w:color w:val="000000"/>
              </w:rPr>
            </w:pPr>
          </w:p>
        </w:tc>
      </w:tr>
      <w:tr w:rsidR="006B436C" w:rsidTr="004431A0">
        <w:trPr>
          <w:trHeight w:val="315"/>
          <w:jc w:val="center"/>
        </w:trPr>
        <w:tc>
          <w:tcPr>
            <w:tcW w:w="2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36C" w:rsidRDefault="006B436C">
            <w:pPr>
              <w:rPr>
                <w:color w:val="000000"/>
              </w:rPr>
            </w:pPr>
            <w:r>
              <w:rPr>
                <w:color w:val="000000"/>
              </w:rPr>
              <w:t>объём экспорта</w:t>
            </w:r>
          </w:p>
        </w:tc>
        <w:tc>
          <w:tcPr>
            <w:tcW w:w="1227" w:type="dxa"/>
            <w:tcBorders>
              <w:top w:val="single" w:sz="4" w:space="0" w:color="auto"/>
              <w:left w:val="nil"/>
              <w:bottom w:val="single" w:sz="4" w:space="0" w:color="auto"/>
              <w:right w:val="single" w:sz="4" w:space="0" w:color="auto"/>
            </w:tcBorders>
            <w:shd w:val="clear" w:color="auto" w:fill="auto"/>
            <w:noWrap/>
            <w:vAlign w:val="bottom"/>
          </w:tcPr>
          <w:p w:rsidR="006B436C" w:rsidRDefault="006B436C">
            <w:pPr>
              <w:jc w:val="right"/>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tcPr>
          <w:p w:rsidR="006B436C" w:rsidRDefault="006B436C">
            <w:pPr>
              <w:jc w:val="right"/>
              <w:rPr>
                <w:color w:val="000000"/>
              </w:rPr>
            </w:pPr>
          </w:p>
        </w:tc>
      </w:tr>
      <w:tr w:rsidR="004C7EB9" w:rsidTr="004431A0">
        <w:trPr>
          <w:trHeight w:val="315"/>
          <w:jc w:val="center"/>
        </w:trPr>
        <w:tc>
          <w:tcPr>
            <w:tcW w:w="2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EB9" w:rsidRPr="004C7EB9" w:rsidRDefault="004C7EB9">
            <w:pPr>
              <w:rPr>
                <w:color w:val="000000"/>
              </w:rPr>
            </w:pPr>
            <w:r>
              <w:rPr>
                <w:color w:val="000000"/>
              </w:rPr>
              <w:t>объём рынка</w:t>
            </w:r>
          </w:p>
        </w:tc>
        <w:tc>
          <w:tcPr>
            <w:tcW w:w="1227" w:type="dxa"/>
            <w:tcBorders>
              <w:top w:val="single" w:sz="4" w:space="0" w:color="auto"/>
              <w:left w:val="nil"/>
              <w:bottom w:val="single" w:sz="4" w:space="0" w:color="auto"/>
              <w:right w:val="single" w:sz="4" w:space="0" w:color="auto"/>
            </w:tcBorders>
            <w:shd w:val="clear" w:color="auto" w:fill="auto"/>
            <w:noWrap/>
            <w:vAlign w:val="bottom"/>
          </w:tcPr>
          <w:p w:rsidR="004C7EB9" w:rsidRDefault="004C7EB9">
            <w:pPr>
              <w:jc w:val="right"/>
              <w:rPr>
                <w:color w:val="000000"/>
              </w:rPr>
            </w:pPr>
          </w:p>
        </w:tc>
        <w:tc>
          <w:tcPr>
            <w:tcW w:w="1227" w:type="dxa"/>
            <w:tcBorders>
              <w:top w:val="single" w:sz="4" w:space="0" w:color="auto"/>
              <w:left w:val="nil"/>
              <w:bottom w:val="single" w:sz="4" w:space="0" w:color="auto"/>
              <w:right w:val="single" w:sz="4" w:space="0" w:color="auto"/>
            </w:tcBorders>
            <w:shd w:val="clear" w:color="auto" w:fill="auto"/>
            <w:noWrap/>
            <w:vAlign w:val="bottom"/>
          </w:tcPr>
          <w:p w:rsidR="004C7EB9" w:rsidRDefault="004C7EB9">
            <w:pPr>
              <w:jc w:val="right"/>
              <w:rPr>
                <w:color w:val="000000"/>
              </w:rPr>
            </w:pPr>
          </w:p>
        </w:tc>
      </w:tr>
    </w:tbl>
    <w:p w:rsidR="004C7EB9" w:rsidRDefault="004C7EB9" w:rsidP="004C7EB9">
      <w:pPr>
        <w:pStyle w:val="aff6"/>
        <w:jc w:val="right"/>
      </w:pPr>
      <w:r w:rsidRPr="004C7EB9">
        <w:rPr>
          <w:b/>
          <w:sz w:val="20"/>
          <w:szCs w:val="20"/>
        </w:rPr>
        <w:t xml:space="preserve">Источник: </w:t>
      </w:r>
      <w:r w:rsidRPr="004C7EB9">
        <w:rPr>
          <w:b/>
          <w:sz w:val="20"/>
          <w:szCs w:val="20"/>
          <w:lang w:val="en-US"/>
        </w:rPr>
        <w:t>Discovery</w:t>
      </w:r>
      <w:r w:rsidRPr="004C7EB9">
        <w:rPr>
          <w:b/>
          <w:sz w:val="20"/>
          <w:szCs w:val="20"/>
        </w:rPr>
        <w:t xml:space="preserve"> </w:t>
      </w:r>
      <w:r w:rsidRPr="004C7EB9">
        <w:rPr>
          <w:b/>
          <w:sz w:val="20"/>
          <w:szCs w:val="20"/>
          <w:lang w:val="en-US"/>
        </w:rPr>
        <w:t>Research</w:t>
      </w:r>
      <w:r w:rsidRPr="004C7EB9">
        <w:rPr>
          <w:b/>
          <w:sz w:val="20"/>
          <w:szCs w:val="20"/>
        </w:rPr>
        <w:t xml:space="preserve"> </w:t>
      </w:r>
      <w:r w:rsidRPr="004C7EB9">
        <w:rPr>
          <w:b/>
          <w:sz w:val="20"/>
          <w:szCs w:val="20"/>
          <w:lang w:val="en-US"/>
        </w:rPr>
        <w:t>Group</w:t>
      </w:r>
      <w:r w:rsidRPr="004C7EB9">
        <w:t xml:space="preserve"> </w:t>
      </w:r>
    </w:p>
    <w:p w:rsidR="004C7EB9" w:rsidRPr="00F03A1D" w:rsidRDefault="004C7EB9" w:rsidP="004C7EB9">
      <w:pPr>
        <w:pStyle w:val="aff6"/>
      </w:pPr>
      <w:r>
        <w:t xml:space="preserve">Статистических данных об объёме производства средств по уходу за волосами в России в 2011 году нет. </w:t>
      </w:r>
      <w:r w:rsidR="004431A0">
        <w:t>О</w:t>
      </w:r>
      <w:r>
        <w:t xml:space="preserve">бъём экспорта и импорта изменился </w:t>
      </w:r>
      <w:r w:rsidR="009468FE">
        <w:t xml:space="preserve">положительно, однако </w:t>
      </w:r>
      <w:r>
        <w:t xml:space="preserve">незначительно. Исходя из этого, можно предположить, что объём рынка в 2011 году существенно не изменился по сравнению с 2010 годом, и его объём находится на уровне </w:t>
      </w:r>
      <w:r w:rsidRPr="004C7EB9">
        <w:t>$</w:t>
      </w:r>
      <w:r w:rsidR="004431A0">
        <w:t>...</w:t>
      </w:r>
      <w:r>
        <w:t xml:space="preserve"> млрд. </w:t>
      </w:r>
      <w:r w:rsidR="009468FE">
        <w:t>Темп роста рынка также находится на одном уровне.</w:t>
      </w:r>
    </w:p>
    <w:p w:rsidR="001B66C1" w:rsidRPr="001B66C1" w:rsidRDefault="001B66C1" w:rsidP="004C7EB9">
      <w:pPr>
        <w:pStyle w:val="aff6"/>
      </w:pPr>
      <w:r>
        <w:t>В 2010 году доля импорта</w:t>
      </w:r>
      <w:r w:rsidR="001B33A5">
        <w:t xml:space="preserve"> в общем объёме рынка</w:t>
      </w:r>
      <w:r>
        <w:t xml:space="preserve"> составила </w:t>
      </w:r>
      <w:r w:rsidR="004431A0">
        <w:t>…</w:t>
      </w:r>
      <w:r>
        <w:t>.</w:t>
      </w:r>
    </w:p>
    <w:p w:rsidR="00670E5F" w:rsidRPr="004C7EB9" w:rsidRDefault="00670E5F" w:rsidP="004C7EB9">
      <w:pPr>
        <w:pStyle w:val="aff6"/>
        <w:jc w:val="right"/>
        <w:rPr>
          <w:b/>
          <w:sz w:val="20"/>
          <w:szCs w:val="20"/>
        </w:rPr>
      </w:pPr>
      <w:r w:rsidRPr="004C7EB9">
        <w:rPr>
          <w:b/>
          <w:sz w:val="20"/>
          <w:szCs w:val="20"/>
        </w:rPr>
        <w:br w:type="page"/>
      </w:r>
    </w:p>
    <w:p w:rsidR="00C73F09" w:rsidRPr="00C73F09" w:rsidRDefault="00C73F09" w:rsidP="00C73F09">
      <w:pPr>
        <w:pStyle w:val="2"/>
        <w:spacing w:before="240" w:after="60"/>
        <w:rPr>
          <w:rFonts w:ascii="Arial" w:hAnsi="Arial" w:cs="Arial"/>
          <w:iCs/>
          <w:sz w:val="24"/>
          <w:szCs w:val="28"/>
        </w:rPr>
      </w:pPr>
      <w:bookmarkStart w:id="72" w:name="_Toc322642109"/>
      <w:r w:rsidRPr="00C73F09">
        <w:rPr>
          <w:rFonts w:ascii="Arial" w:hAnsi="Arial" w:cs="Arial"/>
          <w:iCs/>
          <w:sz w:val="24"/>
          <w:szCs w:val="28"/>
        </w:rPr>
        <w:lastRenderedPageBreak/>
        <w:t>§</w:t>
      </w:r>
      <w:r>
        <w:rPr>
          <w:rFonts w:ascii="Arial" w:hAnsi="Arial" w:cs="Arial"/>
          <w:iCs/>
          <w:sz w:val="24"/>
          <w:szCs w:val="28"/>
        </w:rPr>
        <w:t>2</w:t>
      </w:r>
      <w:r w:rsidRPr="00C73F09">
        <w:rPr>
          <w:rFonts w:ascii="Arial" w:hAnsi="Arial" w:cs="Arial"/>
          <w:iCs/>
          <w:sz w:val="24"/>
          <w:szCs w:val="28"/>
        </w:rPr>
        <w:t xml:space="preserve">. </w:t>
      </w:r>
      <w:r>
        <w:rPr>
          <w:rFonts w:ascii="Arial" w:hAnsi="Arial" w:cs="Arial"/>
          <w:iCs/>
          <w:sz w:val="24"/>
          <w:szCs w:val="28"/>
        </w:rPr>
        <w:t>Т</w:t>
      </w:r>
      <w:r w:rsidRPr="00C73F09">
        <w:rPr>
          <w:rFonts w:ascii="Arial" w:hAnsi="Arial" w:cs="Arial"/>
          <w:iCs/>
          <w:sz w:val="24"/>
          <w:szCs w:val="28"/>
        </w:rPr>
        <w:t>енденции и перспективы развития рынка средств по уходу за волосами</w:t>
      </w:r>
      <w:bookmarkEnd w:id="72"/>
      <w:r w:rsidRPr="00C73F09">
        <w:rPr>
          <w:rFonts w:ascii="Arial" w:hAnsi="Arial" w:cs="Arial"/>
          <w:iCs/>
          <w:sz w:val="24"/>
          <w:szCs w:val="28"/>
        </w:rPr>
        <w:t xml:space="preserve"> </w:t>
      </w:r>
    </w:p>
    <w:p w:rsidR="00052BF4" w:rsidRDefault="00052BF4" w:rsidP="00052BF4">
      <w:pPr>
        <w:pStyle w:val="2"/>
        <w:spacing w:before="240" w:after="60"/>
        <w:rPr>
          <w:rFonts w:ascii="Arial" w:hAnsi="Arial" w:cs="Arial"/>
          <w:iCs/>
          <w:sz w:val="24"/>
          <w:szCs w:val="28"/>
        </w:rPr>
      </w:pPr>
      <w:bookmarkStart w:id="73" w:name="_Toc322642110"/>
      <w:r w:rsidRPr="00C73F09">
        <w:rPr>
          <w:rFonts w:ascii="Arial" w:hAnsi="Arial" w:cs="Arial"/>
          <w:iCs/>
          <w:sz w:val="24"/>
          <w:szCs w:val="28"/>
        </w:rPr>
        <w:t>§</w:t>
      </w:r>
      <w:r>
        <w:rPr>
          <w:rFonts w:ascii="Arial" w:hAnsi="Arial" w:cs="Arial"/>
          <w:iCs/>
          <w:sz w:val="24"/>
          <w:szCs w:val="28"/>
        </w:rPr>
        <w:t>3</w:t>
      </w:r>
      <w:r w:rsidRPr="00C73F09">
        <w:rPr>
          <w:rFonts w:ascii="Arial" w:hAnsi="Arial" w:cs="Arial"/>
          <w:iCs/>
          <w:sz w:val="24"/>
          <w:szCs w:val="28"/>
        </w:rPr>
        <w:t xml:space="preserve">. </w:t>
      </w:r>
      <w:r>
        <w:rPr>
          <w:rFonts w:ascii="Arial" w:hAnsi="Arial" w:cs="Arial"/>
          <w:iCs/>
          <w:sz w:val="24"/>
          <w:szCs w:val="28"/>
        </w:rPr>
        <w:t>Бренды на российском рынке средств по уходу за волосами</w:t>
      </w:r>
      <w:bookmarkEnd w:id="73"/>
    </w:p>
    <w:p w:rsidR="0006079D" w:rsidRDefault="0006079D" w:rsidP="0006079D">
      <w:pPr>
        <w:pStyle w:val="aff6"/>
      </w:pPr>
      <w:r>
        <w:t>В таблице ниже представлены российские и иностранные производители средств по уходу за волосами и их бренды.</w:t>
      </w:r>
    </w:p>
    <w:p w:rsidR="00052BF4" w:rsidRDefault="00052BF4" w:rsidP="00052BF4">
      <w:pPr>
        <w:pStyle w:val="a6"/>
      </w:pPr>
      <w:bookmarkStart w:id="74" w:name="_Toc322643179"/>
      <w:r>
        <w:t xml:space="preserve">Таблица </w:t>
      </w:r>
      <w:fldSimple w:instr=" SEQ Таблица \* ARABIC ">
        <w:r>
          <w:rPr>
            <w:noProof/>
          </w:rPr>
          <w:t>3</w:t>
        </w:r>
      </w:fldSimple>
      <w:r>
        <w:t>. Крупнейшие компании на российском рынке средств по уходу за волосами и их торговые марки.</w:t>
      </w:r>
      <w:bookmarkEnd w:id="74"/>
    </w:p>
    <w:tbl>
      <w:tblPr>
        <w:tblW w:w="9231" w:type="dxa"/>
        <w:tblInd w:w="91" w:type="dxa"/>
        <w:tblLook w:val="04A0" w:firstRow="1" w:lastRow="0" w:firstColumn="1" w:lastColumn="0" w:noHBand="0" w:noVBand="1"/>
      </w:tblPr>
      <w:tblGrid>
        <w:gridCol w:w="2269"/>
        <w:gridCol w:w="6962"/>
      </w:tblGrid>
      <w:tr w:rsidR="00052BF4" w:rsidTr="00052BF4">
        <w:trPr>
          <w:trHeight w:val="315"/>
        </w:trPr>
        <w:tc>
          <w:tcPr>
            <w:tcW w:w="226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52BF4" w:rsidRDefault="00052BF4">
            <w:pPr>
              <w:jc w:val="center"/>
              <w:rPr>
                <w:b/>
                <w:bCs/>
                <w:color w:val="000000"/>
              </w:rPr>
            </w:pPr>
            <w:r>
              <w:rPr>
                <w:b/>
                <w:bCs/>
                <w:color w:val="000000"/>
              </w:rPr>
              <w:t>Название компании</w:t>
            </w:r>
          </w:p>
        </w:tc>
        <w:tc>
          <w:tcPr>
            <w:tcW w:w="6962" w:type="dxa"/>
            <w:tcBorders>
              <w:top w:val="single" w:sz="4" w:space="0" w:color="auto"/>
              <w:left w:val="nil"/>
              <w:bottom w:val="single" w:sz="4" w:space="0" w:color="auto"/>
              <w:right w:val="single" w:sz="4" w:space="0" w:color="auto"/>
            </w:tcBorders>
            <w:shd w:val="clear" w:color="000000" w:fill="D8D8D8"/>
            <w:noWrap/>
            <w:vAlign w:val="center"/>
            <w:hideMark/>
          </w:tcPr>
          <w:p w:rsidR="00052BF4" w:rsidRDefault="00052BF4">
            <w:pPr>
              <w:jc w:val="center"/>
              <w:rPr>
                <w:b/>
                <w:bCs/>
                <w:color w:val="000000"/>
              </w:rPr>
            </w:pPr>
            <w:r>
              <w:rPr>
                <w:b/>
                <w:bCs/>
                <w:color w:val="000000"/>
              </w:rPr>
              <w:t>Торговые марки</w:t>
            </w:r>
          </w:p>
        </w:tc>
      </w:tr>
      <w:tr w:rsidR="00052BF4" w:rsidRPr="004431A0" w:rsidTr="004431A0">
        <w:trPr>
          <w:trHeight w:val="31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52BF4" w:rsidRDefault="00052BF4">
            <w:pPr>
              <w:rPr>
                <w:color w:val="000000"/>
              </w:rPr>
            </w:pPr>
            <w:proofErr w:type="spellStart"/>
            <w:r>
              <w:rPr>
                <w:color w:val="000000"/>
              </w:rPr>
              <w:t>Procter&amp;Gamble</w:t>
            </w:r>
            <w:proofErr w:type="spellEnd"/>
          </w:p>
        </w:tc>
        <w:tc>
          <w:tcPr>
            <w:tcW w:w="6962" w:type="dxa"/>
            <w:tcBorders>
              <w:top w:val="nil"/>
              <w:left w:val="nil"/>
              <w:bottom w:val="single" w:sz="4" w:space="0" w:color="auto"/>
              <w:right w:val="single" w:sz="4" w:space="0" w:color="auto"/>
            </w:tcBorders>
            <w:shd w:val="clear" w:color="auto" w:fill="auto"/>
            <w:noWrap/>
            <w:vAlign w:val="bottom"/>
          </w:tcPr>
          <w:p w:rsidR="00052BF4" w:rsidRPr="00052BF4" w:rsidRDefault="00052BF4">
            <w:pPr>
              <w:rPr>
                <w:color w:val="000000"/>
                <w:lang w:val="en-US"/>
              </w:rPr>
            </w:pPr>
          </w:p>
        </w:tc>
      </w:tr>
      <w:tr w:rsidR="00052BF4" w:rsidRPr="004431A0" w:rsidTr="004431A0">
        <w:trPr>
          <w:trHeight w:val="31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52BF4" w:rsidRDefault="00052BF4">
            <w:pPr>
              <w:rPr>
                <w:color w:val="000000"/>
              </w:rPr>
            </w:pPr>
            <w:proofErr w:type="spellStart"/>
            <w:r>
              <w:rPr>
                <w:color w:val="000000"/>
              </w:rPr>
              <w:t>L'oreal</w:t>
            </w:r>
            <w:proofErr w:type="spellEnd"/>
          </w:p>
        </w:tc>
        <w:tc>
          <w:tcPr>
            <w:tcW w:w="6962" w:type="dxa"/>
            <w:tcBorders>
              <w:top w:val="nil"/>
              <w:left w:val="nil"/>
              <w:bottom w:val="single" w:sz="4" w:space="0" w:color="auto"/>
              <w:right w:val="single" w:sz="4" w:space="0" w:color="auto"/>
            </w:tcBorders>
            <w:shd w:val="clear" w:color="auto" w:fill="auto"/>
            <w:noWrap/>
            <w:vAlign w:val="bottom"/>
          </w:tcPr>
          <w:p w:rsidR="00052BF4" w:rsidRPr="00052BF4" w:rsidRDefault="00052BF4">
            <w:pPr>
              <w:rPr>
                <w:color w:val="000000"/>
                <w:lang w:val="en-US"/>
              </w:rPr>
            </w:pPr>
          </w:p>
        </w:tc>
      </w:tr>
      <w:tr w:rsidR="00052BF4" w:rsidRPr="004431A0" w:rsidTr="004431A0">
        <w:trPr>
          <w:trHeight w:val="31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52BF4" w:rsidRDefault="00052BF4">
            <w:pPr>
              <w:rPr>
                <w:color w:val="000000"/>
              </w:rPr>
            </w:pPr>
            <w:proofErr w:type="spellStart"/>
            <w:r>
              <w:rPr>
                <w:color w:val="000000"/>
              </w:rPr>
              <w:t>Schwazcopf&amp;Henkel</w:t>
            </w:r>
            <w:proofErr w:type="spellEnd"/>
          </w:p>
        </w:tc>
        <w:tc>
          <w:tcPr>
            <w:tcW w:w="6962" w:type="dxa"/>
            <w:tcBorders>
              <w:top w:val="nil"/>
              <w:left w:val="nil"/>
              <w:bottom w:val="single" w:sz="4" w:space="0" w:color="auto"/>
              <w:right w:val="single" w:sz="4" w:space="0" w:color="auto"/>
            </w:tcBorders>
            <w:shd w:val="clear" w:color="auto" w:fill="auto"/>
            <w:noWrap/>
            <w:vAlign w:val="bottom"/>
          </w:tcPr>
          <w:p w:rsidR="00052BF4" w:rsidRPr="00971E1F" w:rsidRDefault="00052BF4">
            <w:pPr>
              <w:rPr>
                <w:color w:val="000000"/>
                <w:lang w:val="en-US"/>
              </w:rPr>
            </w:pPr>
          </w:p>
        </w:tc>
      </w:tr>
      <w:tr w:rsidR="00052BF4" w:rsidRPr="004431A0" w:rsidTr="004431A0">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BF4" w:rsidRPr="00052BF4" w:rsidRDefault="00052BF4">
            <w:pPr>
              <w:rPr>
                <w:color w:val="000000"/>
                <w:lang w:val="en-US"/>
              </w:rPr>
            </w:pPr>
            <w:r>
              <w:rPr>
                <w:color w:val="000000"/>
                <w:lang w:val="en-US"/>
              </w:rPr>
              <w:t>Unilever</w:t>
            </w:r>
          </w:p>
        </w:tc>
        <w:tc>
          <w:tcPr>
            <w:tcW w:w="6962" w:type="dxa"/>
            <w:tcBorders>
              <w:top w:val="single" w:sz="4" w:space="0" w:color="auto"/>
              <w:left w:val="nil"/>
              <w:bottom w:val="single" w:sz="4" w:space="0" w:color="auto"/>
              <w:right w:val="single" w:sz="4" w:space="0" w:color="auto"/>
            </w:tcBorders>
            <w:shd w:val="clear" w:color="auto" w:fill="auto"/>
            <w:noWrap/>
            <w:vAlign w:val="bottom"/>
          </w:tcPr>
          <w:p w:rsidR="00052BF4" w:rsidRPr="00052BF4" w:rsidRDefault="00052BF4">
            <w:pPr>
              <w:rPr>
                <w:color w:val="000000"/>
                <w:lang w:val="en-US"/>
              </w:rPr>
            </w:pPr>
          </w:p>
        </w:tc>
      </w:tr>
      <w:tr w:rsidR="00052BF4" w:rsidRPr="00052BF4" w:rsidTr="004431A0">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BF4" w:rsidRPr="00052BF4" w:rsidRDefault="00052BF4">
            <w:pPr>
              <w:rPr>
                <w:color w:val="000000"/>
              </w:rPr>
            </w:pPr>
            <w:r>
              <w:rPr>
                <w:color w:val="000000"/>
              </w:rPr>
              <w:t>Калина</w:t>
            </w:r>
          </w:p>
        </w:tc>
        <w:tc>
          <w:tcPr>
            <w:tcW w:w="6962" w:type="dxa"/>
            <w:tcBorders>
              <w:top w:val="single" w:sz="4" w:space="0" w:color="auto"/>
              <w:left w:val="nil"/>
              <w:bottom w:val="single" w:sz="4" w:space="0" w:color="auto"/>
              <w:right w:val="single" w:sz="4" w:space="0" w:color="auto"/>
            </w:tcBorders>
            <w:shd w:val="clear" w:color="auto" w:fill="auto"/>
            <w:noWrap/>
            <w:vAlign w:val="bottom"/>
          </w:tcPr>
          <w:p w:rsidR="00052BF4" w:rsidRPr="00052BF4" w:rsidRDefault="00052BF4" w:rsidP="00052BF4">
            <w:pPr>
              <w:rPr>
                <w:color w:val="000000"/>
              </w:rPr>
            </w:pPr>
          </w:p>
        </w:tc>
      </w:tr>
      <w:tr w:rsidR="00971E1F" w:rsidRPr="00052BF4" w:rsidTr="004431A0">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1E1F" w:rsidRDefault="00971E1F">
            <w:pPr>
              <w:rPr>
                <w:color w:val="000000"/>
              </w:rPr>
            </w:pPr>
            <w:r>
              <w:rPr>
                <w:color w:val="000000"/>
              </w:rPr>
              <w:t>Первое решение</w:t>
            </w:r>
          </w:p>
        </w:tc>
        <w:tc>
          <w:tcPr>
            <w:tcW w:w="6962" w:type="dxa"/>
            <w:tcBorders>
              <w:top w:val="single" w:sz="4" w:space="0" w:color="auto"/>
              <w:left w:val="nil"/>
              <w:bottom w:val="single" w:sz="4" w:space="0" w:color="auto"/>
              <w:right w:val="single" w:sz="4" w:space="0" w:color="auto"/>
            </w:tcBorders>
            <w:shd w:val="clear" w:color="auto" w:fill="auto"/>
            <w:noWrap/>
            <w:vAlign w:val="bottom"/>
          </w:tcPr>
          <w:p w:rsidR="00971E1F" w:rsidRDefault="00971E1F" w:rsidP="00052BF4">
            <w:pPr>
              <w:rPr>
                <w:color w:val="000000"/>
              </w:rPr>
            </w:pPr>
          </w:p>
        </w:tc>
      </w:tr>
      <w:tr w:rsidR="007125B7" w:rsidRPr="00052BF4" w:rsidTr="004431A0">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5B7" w:rsidRDefault="007125B7">
            <w:pPr>
              <w:rPr>
                <w:color w:val="000000"/>
              </w:rPr>
            </w:pPr>
            <w:r>
              <w:rPr>
                <w:color w:val="000000"/>
              </w:rPr>
              <w:t>Свобода</w:t>
            </w:r>
          </w:p>
        </w:tc>
        <w:tc>
          <w:tcPr>
            <w:tcW w:w="6962" w:type="dxa"/>
            <w:tcBorders>
              <w:top w:val="single" w:sz="4" w:space="0" w:color="auto"/>
              <w:left w:val="nil"/>
              <w:bottom w:val="single" w:sz="4" w:space="0" w:color="auto"/>
              <w:right w:val="single" w:sz="4" w:space="0" w:color="auto"/>
            </w:tcBorders>
            <w:shd w:val="clear" w:color="auto" w:fill="auto"/>
            <w:noWrap/>
            <w:vAlign w:val="bottom"/>
          </w:tcPr>
          <w:p w:rsidR="007125B7" w:rsidRPr="007125B7" w:rsidRDefault="007125B7" w:rsidP="007125B7">
            <w:pPr>
              <w:rPr>
                <w:color w:val="000000"/>
              </w:rPr>
            </w:pPr>
          </w:p>
        </w:tc>
      </w:tr>
      <w:tr w:rsidR="00052BF4" w:rsidRPr="00052BF4" w:rsidTr="004431A0">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BF4" w:rsidRPr="00052BF4" w:rsidRDefault="00052BF4">
            <w:pPr>
              <w:rPr>
                <w:color w:val="000000"/>
              </w:rPr>
            </w:pPr>
            <w:r>
              <w:rPr>
                <w:color w:val="000000"/>
              </w:rPr>
              <w:t xml:space="preserve">Невская Косметика </w:t>
            </w:r>
            <w:r>
              <w:rPr>
                <w:color w:val="000000"/>
                <w:lang w:val="en-US"/>
              </w:rPr>
              <w:t>NC</w:t>
            </w:r>
          </w:p>
        </w:tc>
        <w:tc>
          <w:tcPr>
            <w:tcW w:w="6962" w:type="dxa"/>
            <w:tcBorders>
              <w:top w:val="single" w:sz="4" w:space="0" w:color="auto"/>
              <w:left w:val="nil"/>
              <w:bottom w:val="single" w:sz="4" w:space="0" w:color="auto"/>
              <w:right w:val="single" w:sz="4" w:space="0" w:color="auto"/>
            </w:tcBorders>
            <w:shd w:val="clear" w:color="auto" w:fill="auto"/>
            <w:noWrap/>
            <w:vAlign w:val="bottom"/>
          </w:tcPr>
          <w:p w:rsidR="00052BF4" w:rsidRDefault="00052BF4" w:rsidP="00052BF4">
            <w:pPr>
              <w:rPr>
                <w:color w:val="000000"/>
              </w:rPr>
            </w:pPr>
          </w:p>
        </w:tc>
      </w:tr>
      <w:tr w:rsidR="007125B7" w:rsidRPr="00783DB9" w:rsidTr="004431A0">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5B7" w:rsidRDefault="007125B7">
            <w:pPr>
              <w:rPr>
                <w:color w:val="000000"/>
              </w:rPr>
            </w:pPr>
            <w:r w:rsidRPr="007125B7">
              <w:rPr>
                <w:color w:val="000000"/>
              </w:rPr>
              <w:t>Компания Клевер</w:t>
            </w:r>
          </w:p>
        </w:tc>
        <w:tc>
          <w:tcPr>
            <w:tcW w:w="6962" w:type="dxa"/>
            <w:tcBorders>
              <w:top w:val="single" w:sz="4" w:space="0" w:color="auto"/>
              <w:left w:val="nil"/>
              <w:bottom w:val="single" w:sz="4" w:space="0" w:color="auto"/>
              <w:right w:val="single" w:sz="4" w:space="0" w:color="auto"/>
            </w:tcBorders>
            <w:shd w:val="clear" w:color="auto" w:fill="auto"/>
            <w:noWrap/>
            <w:vAlign w:val="bottom"/>
          </w:tcPr>
          <w:p w:rsidR="007125B7" w:rsidRPr="00783DB9" w:rsidRDefault="007125B7" w:rsidP="00783DB9">
            <w:pPr>
              <w:rPr>
                <w:color w:val="000000"/>
              </w:rPr>
            </w:pPr>
          </w:p>
        </w:tc>
      </w:tr>
      <w:tr w:rsidR="00052BF4" w:rsidRPr="00052BF4" w:rsidTr="004431A0">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BF4" w:rsidRDefault="00052BF4">
            <w:pPr>
              <w:rPr>
                <w:color w:val="000000"/>
              </w:rPr>
            </w:pPr>
            <w:r>
              <w:rPr>
                <w:color w:val="000000"/>
              </w:rPr>
              <w:t>Народные промыслы</w:t>
            </w:r>
          </w:p>
        </w:tc>
        <w:tc>
          <w:tcPr>
            <w:tcW w:w="6962" w:type="dxa"/>
            <w:tcBorders>
              <w:top w:val="single" w:sz="4" w:space="0" w:color="auto"/>
              <w:left w:val="nil"/>
              <w:bottom w:val="single" w:sz="4" w:space="0" w:color="auto"/>
              <w:right w:val="single" w:sz="4" w:space="0" w:color="auto"/>
            </w:tcBorders>
            <w:shd w:val="clear" w:color="auto" w:fill="auto"/>
            <w:noWrap/>
            <w:vAlign w:val="bottom"/>
          </w:tcPr>
          <w:p w:rsidR="00052BF4" w:rsidRDefault="00052BF4" w:rsidP="00052BF4">
            <w:pPr>
              <w:rPr>
                <w:color w:val="000000"/>
              </w:rPr>
            </w:pPr>
          </w:p>
        </w:tc>
      </w:tr>
    </w:tbl>
    <w:p w:rsidR="00052BF4" w:rsidRPr="00052BF4" w:rsidRDefault="00052BF4" w:rsidP="00052BF4">
      <w:pPr>
        <w:jc w:val="right"/>
        <w:rPr>
          <w:b/>
          <w:sz w:val="20"/>
          <w:szCs w:val="20"/>
          <w:lang w:eastAsia="en-US"/>
        </w:rPr>
      </w:pPr>
      <w:r w:rsidRPr="00052BF4">
        <w:rPr>
          <w:b/>
          <w:sz w:val="20"/>
          <w:szCs w:val="20"/>
          <w:lang w:eastAsia="en-US"/>
        </w:rPr>
        <w:t xml:space="preserve">Источник: </w:t>
      </w:r>
      <w:r w:rsidRPr="00052BF4">
        <w:rPr>
          <w:b/>
          <w:sz w:val="20"/>
          <w:szCs w:val="20"/>
          <w:lang w:val="en-US" w:eastAsia="en-US"/>
        </w:rPr>
        <w:t>Discovery</w:t>
      </w:r>
      <w:r w:rsidRPr="00052BF4">
        <w:rPr>
          <w:b/>
          <w:sz w:val="20"/>
          <w:szCs w:val="20"/>
          <w:lang w:eastAsia="en-US"/>
        </w:rPr>
        <w:t xml:space="preserve"> </w:t>
      </w:r>
      <w:r w:rsidRPr="00052BF4">
        <w:rPr>
          <w:b/>
          <w:sz w:val="20"/>
          <w:szCs w:val="20"/>
          <w:lang w:val="en-US" w:eastAsia="en-US"/>
        </w:rPr>
        <w:t>Research</w:t>
      </w:r>
      <w:r w:rsidRPr="00052BF4">
        <w:rPr>
          <w:b/>
          <w:sz w:val="20"/>
          <w:szCs w:val="20"/>
          <w:lang w:eastAsia="en-US"/>
        </w:rPr>
        <w:t xml:space="preserve"> </w:t>
      </w:r>
      <w:r w:rsidRPr="00052BF4">
        <w:rPr>
          <w:b/>
          <w:sz w:val="20"/>
          <w:szCs w:val="20"/>
          <w:lang w:val="en-US" w:eastAsia="en-US"/>
        </w:rPr>
        <w:t>Group</w:t>
      </w:r>
    </w:p>
    <w:p w:rsidR="0006079D" w:rsidRDefault="0006079D">
      <w:pPr>
        <w:spacing w:after="200" w:line="276" w:lineRule="auto"/>
        <w:rPr>
          <w:rFonts w:eastAsia="Calibri"/>
          <w:b/>
          <w:bCs/>
          <w:i/>
          <w:sz w:val="20"/>
          <w:szCs w:val="18"/>
          <w:lang w:eastAsia="en-US"/>
        </w:rPr>
      </w:pPr>
      <w:r>
        <w:br w:type="page"/>
      </w:r>
    </w:p>
    <w:p w:rsidR="00052BF4" w:rsidRPr="00052BF4" w:rsidRDefault="00052BF4" w:rsidP="00052BF4">
      <w:pPr>
        <w:pStyle w:val="a6"/>
        <w:jc w:val="both"/>
      </w:pPr>
      <w:bookmarkStart w:id="75" w:name="_Toc322643180"/>
      <w:r>
        <w:lastRenderedPageBreak/>
        <w:t xml:space="preserve">Таблица </w:t>
      </w:r>
      <w:fldSimple w:instr=" SEQ Таблица \* ARABIC ">
        <w:r>
          <w:t>4</w:t>
        </w:r>
      </w:fldSimple>
      <w:r w:rsidRPr="00052BF4">
        <w:t>. Лучши</w:t>
      </w:r>
      <w:r w:rsidR="00BF57E0">
        <w:t>е</w:t>
      </w:r>
      <w:r w:rsidRPr="00052BF4">
        <w:t xml:space="preserve"> </w:t>
      </w:r>
      <w:proofErr w:type="spellStart"/>
      <w:r w:rsidRPr="00052BF4">
        <w:t>средст</w:t>
      </w:r>
      <w:r w:rsidR="00BF57E0">
        <w:t>а</w:t>
      </w:r>
      <w:proofErr w:type="spellEnd"/>
      <w:r w:rsidRPr="00052BF4">
        <w:t xml:space="preserve"> по уходу за волосами в сегментах «</w:t>
      </w:r>
      <w:proofErr w:type="spellStart"/>
      <w:r w:rsidRPr="00052BF4">
        <w:t>стайлинг</w:t>
      </w:r>
      <w:proofErr w:type="spellEnd"/>
      <w:r w:rsidRPr="00052BF4">
        <w:t xml:space="preserve">» и «шампуни и кондиционеры» </w:t>
      </w:r>
      <w:r w:rsidR="00BF57E0">
        <w:t xml:space="preserve">по мнению </w:t>
      </w:r>
      <w:proofErr w:type="spellStart"/>
      <w:r w:rsidR="00BF57E0">
        <w:rPr>
          <w:lang w:val="en-US"/>
        </w:rPr>
        <w:t>InStyle</w:t>
      </w:r>
      <w:proofErr w:type="spellEnd"/>
      <w:r w:rsidR="00BF57E0">
        <w:rPr>
          <w:lang w:val="en-US"/>
        </w:rPr>
        <w:t xml:space="preserve"> </w:t>
      </w:r>
      <w:r w:rsidRPr="00052BF4">
        <w:t>в 2011 г.</w:t>
      </w:r>
      <w:bookmarkEnd w:id="75"/>
    </w:p>
    <w:tbl>
      <w:tblPr>
        <w:tblW w:w="7516" w:type="dxa"/>
        <w:jc w:val="center"/>
        <w:tblInd w:w="91" w:type="dxa"/>
        <w:tblLook w:val="04A0" w:firstRow="1" w:lastRow="0" w:firstColumn="1" w:lastColumn="0" w:noHBand="0" w:noVBand="1"/>
      </w:tblPr>
      <w:tblGrid>
        <w:gridCol w:w="7516"/>
      </w:tblGrid>
      <w:tr w:rsidR="00052BF4" w:rsidRPr="00052BF4" w:rsidTr="00052BF4">
        <w:trPr>
          <w:trHeight w:val="300"/>
          <w:jc w:val="center"/>
        </w:trPr>
        <w:tc>
          <w:tcPr>
            <w:tcW w:w="7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52BF4" w:rsidRPr="00052BF4" w:rsidRDefault="00052BF4">
            <w:pPr>
              <w:rPr>
                <w:b/>
              </w:rPr>
            </w:pPr>
            <w:proofErr w:type="spellStart"/>
            <w:r w:rsidRPr="00052BF4">
              <w:rPr>
                <w:b/>
              </w:rPr>
              <w:t>Стайлинг</w:t>
            </w:r>
            <w:proofErr w:type="spellEnd"/>
          </w:p>
        </w:tc>
      </w:tr>
      <w:tr w:rsidR="00052BF4" w:rsidRPr="004431A0"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pPr>
              <w:rPr>
                <w:lang w:val="en-US"/>
              </w:rPr>
            </w:pPr>
          </w:p>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4431A0"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pPr>
              <w:rPr>
                <w:lang w:val="en-US"/>
              </w:rPr>
            </w:pPr>
          </w:p>
        </w:tc>
      </w:tr>
      <w:tr w:rsidR="00052BF4" w:rsidRPr="004431A0"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pPr>
              <w:rPr>
                <w:lang w:val="en-US"/>
              </w:rPr>
            </w:pPr>
          </w:p>
        </w:tc>
      </w:tr>
      <w:tr w:rsidR="00052BF4" w:rsidRPr="00052BF4" w:rsidTr="00052BF4">
        <w:trPr>
          <w:trHeight w:val="300"/>
          <w:jc w:val="center"/>
        </w:trPr>
        <w:tc>
          <w:tcPr>
            <w:tcW w:w="75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52BF4" w:rsidRPr="00052BF4" w:rsidRDefault="00052BF4">
            <w:pPr>
              <w:rPr>
                <w:b/>
              </w:rPr>
            </w:pPr>
            <w:r w:rsidRPr="00052BF4">
              <w:rPr>
                <w:b/>
              </w:rPr>
              <w:t>Шампуни и кондиционеры</w:t>
            </w:r>
          </w:p>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4431A0"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pPr>
              <w:rPr>
                <w:lang w:val="en-US"/>
              </w:rPr>
            </w:pPr>
          </w:p>
        </w:tc>
      </w:tr>
      <w:tr w:rsidR="00052BF4" w:rsidRPr="004431A0"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pPr>
              <w:rPr>
                <w:lang w:val="en-US"/>
              </w:rPr>
            </w:pPr>
          </w:p>
        </w:tc>
      </w:tr>
      <w:tr w:rsidR="00052BF4" w:rsidRPr="004431A0"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pPr>
              <w:rPr>
                <w:lang w:val="en-US"/>
              </w:rPr>
            </w:pPr>
          </w:p>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r w:rsidR="00052BF4" w:rsidRPr="004431A0"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pPr>
              <w:rPr>
                <w:lang w:val="en-US"/>
              </w:rPr>
            </w:pPr>
          </w:p>
        </w:tc>
      </w:tr>
      <w:tr w:rsidR="00052BF4" w:rsidRPr="00052BF4" w:rsidTr="004431A0">
        <w:trPr>
          <w:trHeight w:val="300"/>
          <w:jc w:val="center"/>
        </w:trPr>
        <w:tc>
          <w:tcPr>
            <w:tcW w:w="7516" w:type="dxa"/>
            <w:tcBorders>
              <w:top w:val="nil"/>
              <w:left w:val="single" w:sz="4" w:space="0" w:color="auto"/>
              <w:bottom w:val="single" w:sz="4" w:space="0" w:color="auto"/>
              <w:right w:val="single" w:sz="4" w:space="0" w:color="auto"/>
            </w:tcBorders>
            <w:shd w:val="clear" w:color="auto" w:fill="auto"/>
            <w:noWrap/>
            <w:vAlign w:val="bottom"/>
          </w:tcPr>
          <w:p w:rsidR="00052BF4" w:rsidRPr="00052BF4" w:rsidRDefault="00052BF4"/>
        </w:tc>
      </w:tr>
    </w:tbl>
    <w:p w:rsidR="00052BF4" w:rsidRPr="00052BF4" w:rsidRDefault="00052BF4" w:rsidP="00052BF4">
      <w:pPr>
        <w:jc w:val="right"/>
        <w:rPr>
          <w:b/>
          <w:sz w:val="20"/>
          <w:szCs w:val="20"/>
          <w:lang w:val="en-US" w:eastAsia="en-US"/>
        </w:rPr>
      </w:pPr>
      <w:r w:rsidRPr="00052BF4">
        <w:rPr>
          <w:b/>
          <w:sz w:val="20"/>
          <w:szCs w:val="20"/>
          <w:lang w:eastAsia="en-US"/>
        </w:rPr>
        <w:t xml:space="preserve">Источник: </w:t>
      </w:r>
      <w:proofErr w:type="spellStart"/>
      <w:r w:rsidRPr="00052BF4">
        <w:rPr>
          <w:b/>
          <w:sz w:val="20"/>
          <w:szCs w:val="20"/>
          <w:lang w:val="en-US" w:eastAsia="en-US"/>
        </w:rPr>
        <w:t>InStyle</w:t>
      </w:r>
      <w:proofErr w:type="spellEnd"/>
    </w:p>
    <w:p w:rsidR="0006079D" w:rsidRDefault="0006079D">
      <w:pPr>
        <w:spacing w:after="200" w:line="276" w:lineRule="auto"/>
        <w:rPr>
          <w:rFonts w:ascii="Arial" w:hAnsi="Arial" w:cs="Arial"/>
          <w:b/>
          <w:bCs/>
          <w:iCs/>
          <w:szCs w:val="28"/>
        </w:rPr>
      </w:pPr>
      <w:r>
        <w:rPr>
          <w:rFonts w:ascii="Arial" w:hAnsi="Arial" w:cs="Arial"/>
          <w:iCs/>
          <w:szCs w:val="28"/>
        </w:rPr>
        <w:br w:type="page"/>
      </w:r>
    </w:p>
    <w:p w:rsidR="00C73F09" w:rsidRPr="00C73F09" w:rsidRDefault="00C73F09" w:rsidP="00C73F09">
      <w:pPr>
        <w:pStyle w:val="2"/>
        <w:spacing w:before="240" w:after="60"/>
        <w:rPr>
          <w:rFonts w:ascii="Arial" w:hAnsi="Arial" w:cs="Arial"/>
          <w:iCs/>
          <w:sz w:val="24"/>
          <w:szCs w:val="28"/>
        </w:rPr>
      </w:pPr>
      <w:bookmarkStart w:id="76" w:name="_Toc322642111"/>
      <w:r w:rsidRPr="00C73F09">
        <w:rPr>
          <w:rFonts w:ascii="Arial" w:hAnsi="Arial" w:cs="Arial"/>
          <w:iCs/>
          <w:sz w:val="24"/>
          <w:szCs w:val="28"/>
        </w:rPr>
        <w:lastRenderedPageBreak/>
        <w:t>§</w:t>
      </w:r>
      <w:r w:rsidR="00052BF4">
        <w:rPr>
          <w:rFonts w:ascii="Arial" w:hAnsi="Arial" w:cs="Arial"/>
          <w:iCs/>
          <w:sz w:val="24"/>
          <w:szCs w:val="28"/>
        </w:rPr>
        <w:t>4</w:t>
      </w:r>
      <w:r w:rsidRPr="00C73F09">
        <w:rPr>
          <w:rFonts w:ascii="Arial" w:hAnsi="Arial" w:cs="Arial"/>
          <w:iCs/>
          <w:sz w:val="24"/>
          <w:szCs w:val="28"/>
        </w:rPr>
        <w:t xml:space="preserve">. </w:t>
      </w:r>
      <w:r w:rsidR="00BF57E0">
        <w:rPr>
          <w:rFonts w:ascii="Arial" w:hAnsi="Arial" w:cs="Arial"/>
          <w:iCs/>
          <w:sz w:val="24"/>
          <w:szCs w:val="28"/>
        </w:rPr>
        <w:t>Узнаваемость марок средств по уходу за волосами</w:t>
      </w:r>
      <w:bookmarkEnd w:id="76"/>
    </w:p>
    <w:p w:rsidR="0006079D" w:rsidRPr="00AE402D" w:rsidRDefault="00AE402D" w:rsidP="0006079D">
      <w:pPr>
        <w:pStyle w:val="aff6"/>
      </w:pPr>
      <w:r>
        <w:t xml:space="preserve">По данным </w:t>
      </w:r>
      <w:r>
        <w:rPr>
          <w:lang w:val="en-US"/>
        </w:rPr>
        <w:t>top</w:t>
      </w:r>
      <w:r w:rsidRPr="00AE402D">
        <w:t>10</w:t>
      </w:r>
      <w:r>
        <w:rPr>
          <w:lang w:val="en-US"/>
        </w:rPr>
        <w:t>brands</w:t>
      </w:r>
      <w:r>
        <w:t xml:space="preserve"> </w:t>
      </w:r>
      <w:r>
        <w:rPr>
          <w:lang w:val="en-US"/>
        </w:rPr>
        <w:t>Head</w:t>
      </w:r>
      <w:r w:rsidRPr="00AE402D">
        <w:t>&amp;</w:t>
      </w:r>
      <w:r>
        <w:rPr>
          <w:lang w:val="en-US"/>
        </w:rPr>
        <w:t>Shoulders</w:t>
      </w:r>
      <w:r>
        <w:t xml:space="preserve"> является наиболее популярной маркой средств по уходу за волосами в категории «шампуни, кондиционеры, бальзамы для волос».</w:t>
      </w:r>
    </w:p>
    <w:p w:rsidR="00C73F09" w:rsidRDefault="00C73F09" w:rsidP="00C73F09">
      <w:pPr>
        <w:pStyle w:val="affd"/>
      </w:pPr>
      <w:bookmarkStart w:id="77" w:name="_Toc322643181"/>
      <w:r>
        <w:t xml:space="preserve">Таблица </w:t>
      </w:r>
      <w:fldSimple w:instr=" SEQ Таблица \* ARABIC ">
        <w:r w:rsidR="00052BF4">
          <w:rPr>
            <w:noProof/>
          </w:rPr>
          <w:t>5</w:t>
        </w:r>
      </w:fldSimple>
      <w:r>
        <w:t>. Топ 10 наиболее известных брендов категории «шампуни, кондиционеры и бальзамы для волос» в сознании потребителей в 2009-2011 гг.</w:t>
      </w:r>
      <w:bookmarkEnd w:id="77"/>
    </w:p>
    <w:tbl>
      <w:tblPr>
        <w:tblW w:w="8278" w:type="dxa"/>
        <w:jc w:val="center"/>
        <w:tblInd w:w="91" w:type="dxa"/>
        <w:tblLook w:val="04A0" w:firstRow="1" w:lastRow="0" w:firstColumn="1" w:lastColumn="0" w:noHBand="0" w:noVBand="1"/>
      </w:tblPr>
      <w:tblGrid>
        <w:gridCol w:w="3502"/>
        <w:gridCol w:w="2268"/>
        <w:gridCol w:w="836"/>
        <w:gridCol w:w="836"/>
        <w:gridCol w:w="836"/>
      </w:tblGrid>
      <w:tr w:rsidR="00C73F09" w:rsidRPr="00AE37B5" w:rsidTr="00F42498">
        <w:trPr>
          <w:trHeight w:val="315"/>
          <w:jc w:val="center"/>
        </w:trPr>
        <w:tc>
          <w:tcPr>
            <w:tcW w:w="3502"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C73F09" w:rsidRPr="00AE37B5" w:rsidRDefault="00C73F09" w:rsidP="00F42498">
            <w:pPr>
              <w:rPr>
                <w:b/>
                <w:bCs/>
                <w:color w:val="000000"/>
              </w:rPr>
            </w:pPr>
            <w:r w:rsidRPr="00AE37B5">
              <w:rPr>
                <w:b/>
                <w:bCs/>
                <w:color w:val="000000"/>
              </w:rPr>
              <w:t> </w:t>
            </w:r>
          </w:p>
        </w:tc>
        <w:tc>
          <w:tcPr>
            <w:tcW w:w="2268" w:type="dxa"/>
            <w:tcBorders>
              <w:top w:val="single" w:sz="4" w:space="0" w:color="auto"/>
              <w:left w:val="nil"/>
              <w:bottom w:val="single" w:sz="4" w:space="0" w:color="auto"/>
              <w:right w:val="single" w:sz="4" w:space="0" w:color="auto"/>
            </w:tcBorders>
            <w:shd w:val="clear" w:color="000000" w:fill="D8D8D8"/>
            <w:noWrap/>
            <w:vAlign w:val="center"/>
            <w:hideMark/>
          </w:tcPr>
          <w:p w:rsidR="00C73F09" w:rsidRPr="00AE37B5" w:rsidRDefault="00C73F09" w:rsidP="00F42498">
            <w:pPr>
              <w:rPr>
                <w:b/>
                <w:bCs/>
                <w:color w:val="000000"/>
              </w:rPr>
            </w:pPr>
            <w:r w:rsidRPr="00AE37B5">
              <w:rPr>
                <w:b/>
                <w:bCs/>
                <w:color w:val="000000"/>
              </w:rPr>
              <w:t>Название бренда</w:t>
            </w:r>
          </w:p>
        </w:tc>
        <w:tc>
          <w:tcPr>
            <w:tcW w:w="836" w:type="dxa"/>
            <w:tcBorders>
              <w:top w:val="single" w:sz="4" w:space="0" w:color="auto"/>
              <w:left w:val="nil"/>
              <w:bottom w:val="single" w:sz="4" w:space="0" w:color="auto"/>
              <w:right w:val="single" w:sz="4" w:space="0" w:color="auto"/>
            </w:tcBorders>
            <w:shd w:val="clear" w:color="000000" w:fill="D8D8D8"/>
            <w:noWrap/>
            <w:vAlign w:val="center"/>
            <w:hideMark/>
          </w:tcPr>
          <w:p w:rsidR="00C73F09" w:rsidRPr="00AE37B5" w:rsidRDefault="00C73F09" w:rsidP="00F42498">
            <w:pPr>
              <w:jc w:val="right"/>
              <w:rPr>
                <w:b/>
                <w:bCs/>
                <w:color w:val="000000"/>
              </w:rPr>
            </w:pPr>
            <w:r w:rsidRPr="00AE37B5">
              <w:rPr>
                <w:b/>
                <w:bCs/>
                <w:color w:val="000000"/>
              </w:rPr>
              <w:t>2009</w:t>
            </w:r>
          </w:p>
        </w:tc>
        <w:tc>
          <w:tcPr>
            <w:tcW w:w="836" w:type="dxa"/>
            <w:tcBorders>
              <w:top w:val="single" w:sz="4" w:space="0" w:color="auto"/>
              <w:left w:val="nil"/>
              <w:bottom w:val="single" w:sz="4" w:space="0" w:color="auto"/>
              <w:right w:val="single" w:sz="4" w:space="0" w:color="auto"/>
            </w:tcBorders>
            <w:shd w:val="clear" w:color="000000" w:fill="D8D8D8"/>
            <w:noWrap/>
            <w:vAlign w:val="center"/>
            <w:hideMark/>
          </w:tcPr>
          <w:p w:rsidR="00C73F09" w:rsidRPr="00AE37B5" w:rsidRDefault="00C73F09" w:rsidP="00F42498">
            <w:pPr>
              <w:jc w:val="right"/>
              <w:rPr>
                <w:b/>
                <w:bCs/>
                <w:color w:val="000000"/>
              </w:rPr>
            </w:pPr>
            <w:r w:rsidRPr="00AE37B5">
              <w:rPr>
                <w:b/>
                <w:bCs/>
                <w:color w:val="000000"/>
              </w:rPr>
              <w:t>2010</w:t>
            </w:r>
          </w:p>
        </w:tc>
        <w:tc>
          <w:tcPr>
            <w:tcW w:w="836" w:type="dxa"/>
            <w:tcBorders>
              <w:top w:val="single" w:sz="4" w:space="0" w:color="auto"/>
              <w:left w:val="nil"/>
              <w:bottom w:val="single" w:sz="4" w:space="0" w:color="auto"/>
              <w:right w:val="single" w:sz="4" w:space="0" w:color="auto"/>
            </w:tcBorders>
            <w:shd w:val="clear" w:color="000000" w:fill="D8D8D8"/>
            <w:noWrap/>
            <w:vAlign w:val="center"/>
            <w:hideMark/>
          </w:tcPr>
          <w:p w:rsidR="00C73F09" w:rsidRPr="00AE37B5" w:rsidRDefault="00C73F09" w:rsidP="00F42498">
            <w:pPr>
              <w:jc w:val="right"/>
              <w:rPr>
                <w:b/>
                <w:bCs/>
                <w:color w:val="000000"/>
              </w:rPr>
            </w:pPr>
            <w:r w:rsidRPr="00AE37B5">
              <w:rPr>
                <w:b/>
                <w:bCs/>
                <w:color w:val="000000"/>
              </w:rPr>
              <w:t>2011</w:t>
            </w:r>
          </w:p>
        </w:tc>
      </w:tr>
      <w:tr w:rsidR="00C73F09" w:rsidRPr="00AE37B5" w:rsidTr="00F42498">
        <w:trPr>
          <w:trHeight w:val="315"/>
          <w:jc w:val="center"/>
        </w:trPr>
        <w:tc>
          <w:tcPr>
            <w:tcW w:w="3502" w:type="dxa"/>
            <w:tcBorders>
              <w:top w:val="nil"/>
              <w:left w:val="single" w:sz="4" w:space="0" w:color="auto"/>
              <w:bottom w:val="single" w:sz="4" w:space="0" w:color="auto"/>
              <w:right w:val="single" w:sz="4" w:space="0" w:color="auto"/>
            </w:tcBorders>
            <w:shd w:val="clear" w:color="auto" w:fill="auto"/>
            <w:noWrap/>
            <w:vAlign w:val="bottom"/>
            <w:hideMark/>
          </w:tcPr>
          <w:p w:rsidR="00C73F09" w:rsidRPr="00AE37B5" w:rsidRDefault="00C73F09" w:rsidP="00F42498">
            <w:pPr>
              <w:jc w:val="right"/>
              <w:rPr>
                <w:color w:val="000000"/>
              </w:rPr>
            </w:pPr>
            <w:r w:rsidRPr="00AE37B5">
              <w:rPr>
                <w:color w:val="000000"/>
              </w:rPr>
              <w:t>1</w:t>
            </w:r>
          </w:p>
        </w:tc>
        <w:tc>
          <w:tcPr>
            <w:tcW w:w="2268"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rPr>
                <w:color w:val="000000"/>
              </w:rPr>
            </w:pPr>
            <w:proofErr w:type="spellStart"/>
            <w:r w:rsidRPr="00AE37B5">
              <w:rPr>
                <w:color w:val="000000"/>
              </w:rPr>
              <w:t>Head</w:t>
            </w:r>
            <w:proofErr w:type="spellEnd"/>
            <w:r w:rsidRPr="00AE37B5">
              <w:rPr>
                <w:color w:val="000000"/>
              </w:rPr>
              <w:t xml:space="preserve"> &amp; </w:t>
            </w:r>
            <w:proofErr w:type="spellStart"/>
            <w:r w:rsidRPr="00AE37B5">
              <w:rPr>
                <w:color w:val="000000"/>
              </w:rPr>
              <w:t>Shoulders</w:t>
            </w:r>
            <w:proofErr w:type="spellEnd"/>
          </w:p>
        </w:tc>
        <w:tc>
          <w:tcPr>
            <w:tcW w:w="836"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jc w:val="right"/>
              <w:rPr>
                <w:color w:val="000000"/>
              </w:rPr>
            </w:pPr>
            <w:r w:rsidRPr="00AE37B5">
              <w:rPr>
                <w:color w:val="000000"/>
              </w:rPr>
              <w:t>15%</w:t>
            </w:r>
          </w:p>
        </w:tc>
        <w:tc>
          <w:tcPr>
            <w:tcW w:w="836"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jc w:val="right"/>
              <w:rPr>
                <w:color w:val="000000"/>
              </w:rPr>
            </w:pPr>
            <w:r w:rsidRPr="00AE37B5">
              <w:rPr>
                <w:color w:val="000000"/>
              </w:rPr>
              <w:t>11%</w:t>
            </w:r>
          </w:p>
        </w:tc>
        <w:tc>
          <w:tcPr>
            <w:tcW w:w="836"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jc w:val="right"/>
              <w:rPr>
                <w:color w:val="000000"/>
              </w:rPr>
            </w:pPr>
            <w:r w:rsidRPr="00AE37B5">
              <w:rPr>
                <w:color w:val="000000"/>
              </w:rPr>
              <w:t>15%</w:t>
            </w:r>
          </w:p>
        </w:tc>
      </w:tr>
      <w:tr w:rsidR="00C73F09" w:rsidRPr="00AE37B5" w:rsidTr="004431A0">
        <w:trPr>
          <w:trHeight w:val="315"/>
          <w:jc w:val="center"/>
        </w:trPr>
        <w:tc>
          <w:tcPr>
            <w:tcW w:w="3502" w:type="dxa"/>
            <w:tcBorders>
              <w:top w:val="nil"/>
              <w:left w:val="single" w:sz="4" w:space="0" w:color="auto"/>
              <w:bottom w:val="single" w:sz="4" w:space="0" w:color="auto"/>
              <w:right w:val="single" w:sz="4" w:space="0" w:color="auto"/>
            </w:tcBorders>
            <w:shd w:val="clear" w:color="auto" w:fill="auto"/>
            <w:noWrap/>
            <w:vAlign w:val="bottom"/>
            <w:hideMark/>
          </w:tcPr>
          <w:p w:rsidR="00C73F09" w:rsidRPr="00AE37B5" w:rsidRDefault="00C73F09" w:rsidP="00F42498">
            <w:pPr>
              <w:jc w:val="right"/>
              <w:rPr>
                <w:color w:val="000000"/>
              </w:rPr>
            </w:pPr>
            <w:r w:rsidRPr="00AE37B5">
              <w:rPr>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rPr>
                <w:color w:val="000000"/>
              </w:rPr>
            </w:pPr>
            <w:proofErr w:type="spellStart"/>
            <w:r w:rsidRPr="00AE37B5">
              <w:rPr>
                <w:color w:val="000000"/>
              </w:rPr>
              <w:t>Schauma</w:t>
            </w:r>
            <w:proofErr w:type="spellEnd"/>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r>
      <w:tr w:rsidR="00C73F09" w:rsidRPr="00AE37B5" w:rsidTr="004431A0">
        <w:trPr>
          <w:trHeight w:val="315"/>
          <w:jc w:val="center"/>
        </w:trPr>
        <w:tc>
          <w:tcPr>
            <w:tcW w:w="3502" w:type="dxa"/>
            <w:tcBorders>
              <w:top w:val="nil"/>
              <w:left w:val="single" w:sz="4" w:space="0" w:color="auto"/>
              <w:bottom w:val="single" w:sz="4" w:space="0" w:color="auto"/>
              <w:right w:val="single" w:sz="4" w:space="0" w:color="auto"/>
            </w:tcBorders>
            <w:shd w:val="clear" w:color="auto" w:fill="auto"/>
            <w:noWrap/>
            <w:vAlign w:val="bottom"/>
            <w:hideMark/>
          </w:tcPr>
          <w:p w:rsidR="00C73F09" w:rsidRPr="00AE37B5" w:rsidRDefault="00C73F09" w:rsidP="00F42498">
            <w:pPr>
              <w:jc w:val="right"/>
              <w:rPr>
                <w:color w:val="000000"/>
              </w:rPr>
            </w:pPr>
            <w:r w:rsidRPr="00AE37B5">
              <w:rPr>
                <w:color w:val="000000"/>
              </w:rPr>
              <w:t>3</w:t>
            </w:r>
          </w:p>
        </w:tc>
        <w:tc>
          <w:tcPr>
            <w:tcW w:w="2268"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rPr>
                <w:color w:val="000000"/>
              </w:rPr>
            </w:pPr>
            <w:proofErr w:type="spellStart"/>
            <w:r w:rsidRPr="00AE37B5">
              <w:rPr>
                <w:color w:val="000000"/>
              </w:rPr>
              <w:t>Nivea</w:t>
            </w:r>
            <w:proofErr w:type="spellEnd"/>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r>
      <w:tr w:rsidR="00C73F09" w:rsidRPr="00AE37B5" w:rsidTr="004431A0">
        <w:trPr>
          <w:trHeight w:val="315"/>
          <w:jc w:val="center"/>
        </w:trPr>
        <w:tc>
          <w:tcPr>
            <w:tcW w:w="3502" w:type="dxa"/>
            <w:tcBorders>
              <w:top w:val="nil"/>
              <w:left w:val="single" w:sz="4" w:space="0" w:color="auto"/>
              <w:bottom w:val="single" w:sz="4" w:space="0" w:color="auto"/>
              <w:right w:val="single" w:sz="4" w:space="0" w:color="auto"/>
            </w:tcBorders>
            <w:shd w:val="clear" w:color="auto" w:fill="auto"/>
            <w:noWrap/>
            <w:vAlign w:val="bottom"/>
            <w:hideMark/>
          </w:tcPr>
          <w:p w:rsidR="00C73F09" w:rsidRPr="00AE37B5" w:rsidRDefault="00C73F09" w:rsidP="00F42498">
            <w:pPr>
              <w:jc w:val="right"/>
              <w:rPr>
                <w:color w:val="000000"/>
              </w:rPr>
            </w:pPr>
            <w:r w:rsidRPr="00AE37B5">
              <w:rPr>
                <w:color w:val="000000"/>
              </w:rPr>
              <w:t>4</w:t>
            </w:r>
          </w:p>
        </w:tc>
        <w:tc>
          <w:tcPr>
            <w:tcW w:w="2268"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rPr>
                <w:color w:val="000000"/>
              </w:rPr>
            </w:pPr>
            <w:proofErr w:type="spellStart"/>
            <w:r w:rsidRPr="00AE37B5">
              <w:rPr>
                <w:color w:val="000000"/>
              </w:rPr>
              <w:t>Pantene</w:t>
            </w:r>
            <w:proofErr w:type="spellEnd"/>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r>
      <w:tr w:rsidR="00C73F09" w:rsidRPr="00AE37B5" w:rsidTr="004431A0">
        <w:trPr>
          <w:trHeight w:val="315"/>
          <w:jc w:val="center"/>
        </w:trPr>
        <w:tc>
          <w:tcPr>
            <w:tcW w:w="3502" w:type="dxa"/>
            <w:tcBorders>
              <w:top w:val="nil"/>
              <w:left w:val="single" w:sz="4" w:space="0" w:color="auto"/>
              <w:bottom w:val="single" w:sz="4" w:space="0" w:color="auto"/>
              <w:right w:val="single" w:sz="4" w:space="0" w:color="auto"/>
            </w:tcBorders>
            <w:shd w:val="clear" w:color="auto" w:fill="auto"/>
            <w:noWrap/>
            <w:vAlign w:val="bottom"/>
            <w:hideMark/>
          </w:tcPr>
          <w:p w:rsidR="00C73F09" w:rsidRPr="00AE37B5" w:rsidRDefault="00C73F09" w:rsidP="00F42498">
            <w:pPr>
              <w:jc w:val="right"/>
              <w:rPr>
                <w:color w:val="000000"/>
              </w:rPr>
            </w:pPr>
            <w:r w:rsidRPr="00AE37B5">
              <w:rPr>
                <w:color w:val="000000"/>
              </w:rPr>
              <w:t>5</w:t>
            </w:r>
          </w:p>
        </w:tc>
        <w:tc>
          <w:tcPr>
            <w:tcW w:w="2268"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044C2B">
            <w:pPr>
              <w:rPr>
                <w:color w:val="000000"/>
              </w:rPr>
            </w:pPr>
            <w:proofErr w:type="spellStart"/>
            <w:r w:rsidRPr="00AE37B5">
              <w:rPr>
                <w:color w:val="000000"/>
              </w:rPr>
              <w:t>Чи</w:t>
            </w:r>
            <w:proofErr w:type="spellEnd"/>
            <w:r w:rsidR="00044C2B">
              <w:rPr>
                <w:color w:val="000000"/>
                <w:lang w:val="en-US"/>
              </w:rPr>
              <w:t>c</w:t>
            </w:r>
            <w:r w:rsidRPr="00AE37B5">
              <w:rPr>
                <w:color w:val="000000"/>
              </w:rPr>
              <w:t>тая линия</w:t>
            </w: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r>
      <w:tr w:rsidR="00C73F09" w:rsidRPr="00AE37B5" w:rsidTr="004431A0">
        <w:trPr>
          <w:trHeight w:val="315"/>
          <w:jc w:val="center"/>
        </w:trPr>
        <w:tc>
          <w:tcPr>
            <w:tcW w:w="3502" w:type="dxa"/>
            <w:tcBorders>
              <w:top w:val="nil"/>
              <w:left w:val="single" w:sz="4" w:space="0" w:color="auto"/>
              <w:bottom w:val="single" w:sz="4" w:space="0" w:color="auto"/>
              <w:right w:val="single" w:sz="4" w:space="0" w:color="auto"/>
            </w:tcBorders>
            <w:shd w:val="clear" w:color="auto" w:fill="auto"/>
            <w:noWrap/>
            <w:vAlign w:val="bottom"/>
            <w:hideMark/>
          </w:tcPr>
          <w:p w:rsidR="00C73F09" w:rsidRPr="00AE37B5" w:rsidRDefault="00C73F09" w:rsidP="00F42498">
            <w:pPr>
              <w:jc w:val="right"/>
              <w:rPr>
                <w:color w:val="000000"/>
              </w:rPr>
            </w:pPr>
            <w:r w:rsidRPr="00AE37B5">
              <w:rPr>
                <w:color w:val="000000"/>
              </w:rPr>
              <w:t>6</w:t>
            </w:r>
          </w:p>
        </w:tc>
        <w:tc>
          <w:tcPr>
            <w:tcW w:w="2268"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rPr>
                <w:color w:val="000000"/>
              </w:rPr>
            </w:pPr>
            <w:proofErr w:type="spellStart"/>
            <w:r w:rsidRPr="00AE37B5">
              <w:rPr>
                <w:color w:val="000000"/>
              </w:rPr>
              <w:t>Garnier</w:t>
            </w:r>
            <w:proofErr w:type="spellEnd"/>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r>
      <w:tr w:rsidR="00C73F09" w:rsidRPr="00AE37B5" w:rsidTr="004431A0">
        <w:trPr>
          <w:trHeight w:val="315"/>
          <w:jc w:val="center"/>
        </w:trPr>
        <w:tc>
          <w:tcPr>
            <w:tcW w:w="3502" w:type="dxa"/>
            <w:tcBorders>
              <w:top w:val="nil"/>
              <w:left w:val="single" w:sz="4" w:space="0" w:color="auto"/>
              <w:bottom w:val="single" w:sz="4" w:space="0" w:color="auto"/>
              <w:right w:val="single" w:sz="4" w:space="0" w:color="auto"/>
            </w:tcBorders>
            <w:shd w:val="clear" w:color="auto" w:fill="auto"/>
            <w:noWrap/>
            <w:vAlign w:val="bottom"/>
            <w:hideMark/>
          </w:tcPr>
          <w:p w:rsidR="00C73F09" w:rsidRPr="00AE37B5" w:rsidRDefault="00C73F09" w:rsidP="00F42498">
            <w:pPr>
              <w:jc w:val="right"/>
              <w:rPr>
                <w:color w:val="000000"/>
              </w:rPr>
            </w:pPr>
            <w:r w:rsidRPr="00AE37B5">
              <w:rPr>
                <w:color w:val="000000"/>
              </w:rPr>
              <w:t>7</w:t>
            </w:r>
          </w:p>
        </w:tc>
        <w:tc>
          <w:tcPr>
            <w:tcW w:w="2268"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rPr>
                <w:color w:val="000000"/>
              </w:rPr>
            </w:pPr>
            <w:proofErr w:type="spellStart"/>
            <w:r w:rsidRPr="00AE37B5">
              <w:rPr>
                <w:color w:val="000000"/>
              </w:rPr>
              <w:t>Gliss</w:t>
            </w:r>
            <w:proofErr w:type="spellEnd"/>
            <w:r w:rsidRPr="00AE37B5">
              <w:rPr>
                <w:color w:val="000000"/>
              </w:rPr>
              <w:t xml:space="preserve"> </w:t>
            </w:r>
            <w:proofErr w:type="spellStart"/>
            <w:r w:rsidRPr="00AE37B5">
              <w:rPr>
                <w:color w:val="000000"/>
              </w:rPr>
              <w:t>Kur</w:t>
            </w:r>
            <w:proofErr w:type="spellEnd"/>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r>
      <w:tr w:rsidR="00C73F09" w:rsidRPr="00AE37B5" w:rsidTr="004431A0">
        <w:trPr>
          <w:trHeight w:val="315"/>
          <w:jc w:val="center"/>
        </w:trPr>
        <w:tc>
          <w:tcPr>
            <w:tcW w:w="3502" w:type="dxa"/>
            <w:tcBorders>
              <w:top w:val="nil"/>
              <w:left w:val="single" w:sz="4" w:space="0" w:color="auto"/>
              <w:bottom w:val="single" w:sz="4" w:space="0" w:color="auto"/>
              <w:right w:val="single" w:sz="4" w:space="0" w:color="auto"/>
            </w:tcBorders>
            <w:shd w:val="clear" w:color="auto" w:fill="auto"/>
            <w:noWrap/>
            <w:vAlign w:val="bottom"/>
            <w:hideMark/>
          </w:tcPr>
          <w:p w:rsidR="00C73F09" w:rsidRPr="00AE37B5" w:rsidRDefault="00C73F09" w:rsidP="00F42498">
            <w:pPr>
              <w:jc w:val="right"/>
              <w:rPr>
                <w:color w:val="000000"/>
              </w:rPr>
            </w:pPr>
            <w:r w:rsidRPr="00AE37B5">
              <w:rPr>
                <w:color w:val="000000"/>
              </w:rPr>
              <w:t>8</w:t>
            </w:r>
          </w:p>
        </w:tc>
        <w:tc>
          <w:tcPr>
            <w:tcW w:w="2268"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rPr>
                <w:color w:val="000000"/>
              </w:rPr>
            </w:pPr>
            <w:proofErr w:type="spellStart"/>
            <w:r w:rsidRPr="00AE37B5">
              <w:rPr>
                <w:color w:val="000000"/>
              </w:rPr>
              <w:t>Dove</w:t>
            </w:r>
            <w:proofErr w:type="spellEnd"/>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r>
      <w:tr w:rsidR="00C73F09" w:rsidRPr="00AE37B5" w:rsidTr="004431A0">
        <w:trPr>
          <w:trHeight w:val="315"/>
          <w:jc w:val="center"/>
        </w:trPr>
        <w:tc>
          <w:tcPr>
            <w:tcW w:w="3502" w:type="dxa"/>
            <w:tcBorders>
              <w:top w:val="nil"/>
              <w:left w:val="single" w:sz="4" w:space="0" w:color="auto"/>
              <w:bottom w:val="single" w:sz="4" w:space="0" w:color="auto"/>
              <w:right w:val="single" w:sz="4" w:space="0" w:color="auto"/>
            </w:tcBorders>
            <w:shd w:val="clear" w:color="auto" w:fill="auto"/>
            <w:noWrap/>
            <w:vAlign w:val="bottom"/>
            <w:hideMark/>
          </w:tcPr>
          <w:p w:rsidR="00C73F09" w:rsidRPr="00AE37B5" w:rsidRDefault="00C73F09" w:rsidP="00F42498">
            <w:pPr>
              <w:jc w:val="right"/>
              <w:rPr>
                <w:color w:val="000000"/>
              </w:rPr>
            </w:pPr>
            <w:r w:rsidRPr="00AE37B5">
              <w:rPr>
                <w:color w:val="000000"/>
              </w:rPr>
              <w:t>9</w:t>
            </w:r>
          </w:p>
        </w:tc>
        <w:tc>
          <w:tcPr>
            <w:tcW w:w="2268"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rPr>
                <w:color w:val="000000"/>
              </w:rPr>
            </w:pPr>
            <w:proofErr w:type="spellStart"/>
            <w:r w:rsidRPr="00AE37B5">
              <w:rPr>
                <w:color w:val="000000"/>
              </w:rPr>
              <w:t>Timotei</w:t>
            </w:r>
            <w:proofErr w:type="spellEnd"/>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r>
      <w:tr w:rsidR="00C73F09" w:rsidRPr="00AE37B5" w:rsidTr="004431A0">
        <w:trPr>
          <w:trHeight w:val="330"/>
          <w:jc w:val="center"/>
        </w:trPr>
        <w:tc>
          <w:tcPr>
            <w:tcW w:w="3502" w:type="dxa"/>
            <w:tcBorders>
              <w:top w:val="nil"/>
              <w:left w:val="single" w:sz="4" w:space="0" w:color="auto"/>
              <w:bottom w:val="single" w:sz="8" w:space="0" w:color="auto"/>
              <w:right w:val="single" w:sz="4" w:space="0" w:color="auto"/>
            </w:tcBorders>
            <w:shd w:val="clear" w:color="auto" w:fill="auto"/>
            <w:noWrap/>
            <w:vAlign w:val="bottom"/>
            <w:hideMark/>
          </w:tcPr>
          <w:p w:rsidR="00C73F09" w:rsidRPr="00AE37B5" w:rsidRDefault="00C73F09" w:rsidP="00F42498">
            <w:pPr>
              <w:jc w:val="right"/>
              <w:rPr>
                <w:color w:val="000000"/>
              </w:rPr>
            </w:pPr>
            <w:r w:rsidRPr="00AE37B5">
              <w:rPr>
                <w:color w:val="000000"/>
              </w:rPr>
              <w:t>10</w:t>
            </w:r>
          </w:p>
        </w:tc>
        <w:tc>
          <w:tcPr>
            <w:tcW w:w="2268" w:type="dxa"/>
            <w:tcBorders>
              <w:top w:val="nil"/>
              <w:left w:val="nil"/>
              <w:bottom w:val="single" w:sz="8" w:space="0" w:color="auto"/>
              <w:right w:val="single" w:sz="4" w:space="0" w:color="auto"/>
            </w:tcBorders>
            <w:shd w:val="clear" w:color="auto" w:fill="auto"/>
            <w:noWrap/>
            <w:vAlign w:val="bottom"/>
            <w:hideMark/>
          </w:tcPr>
          <w:p w:rsidR="00C73F09" w:rsidRPr="00AE37B5" w:rsidRDefault="00C73F09" w:rsidP="00F42498">
            <w:pPr>
              <w:rPr>
                <w:color w:val="000000"/>
              </w:rPr>
            </w:pPr>
            <w:proofErr w:type="spellStart"/>
            <w:r w:rsidRPr="00AE37B5">
              <w:rPr>
                <w:color w:val="000000"/>
              </w:rPr>
              <w:t>L'oreal</w:t>
            </w:r>
            <w:proofErr w:type="spellEnd"/>
          </w:p>
        </w:tc>
        <w:tc>
          <w:tcPr>
            <w:tcW w:w="836" w:type="dxa"/>
            <w:tcBorders>
              <w:top w:val="nil"/>
              <w:left w:val="nil"/>
              <w:bottom w:val="single" w:sz="8"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8"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8" w:space="0" w:color="auto"/>
              <w:right w:val="single" w:sz="4" w:space="0" w:color="auto"/>
            </w:tcBorders>
            <w:shd w:val="clear" w:color="auto" w:fill="auto"/>
            <w:noWrap/>
            <w:vAlign w:val="bottom"/>
          </w:tcPr>
          <w:p w:rsidR="00C73F09" w:rsidRPr="00AE37B5" w:rsidRDefault="00C73F09" w:rsidP="00F42498">
            <w:pPr>
              <w:jc w:val="right"/>
              <w:rPr>
                <w:color w:val="000000"/>
              </w:rPr>
            </w:pPr>
          </w:p>
        </w:tc>
      </w:tr>
      <w:tr w:rsidR="00C73F09" w:rsidRPr="00AE37B5" w:rsidTr="004431A0">
        <w:trPr>
          <w:trHeight w:val="315"/>
          <w:jc w:val="center"/>
        </w:trPr>
        <w:tc>
          <w:tcPr>
            <w:tcW w:w="3502" w:type="dxa"/>
            <w:vMerge w:val="restart"/>
            <w:tcBorders>
              <w:top w:val="nil"/>
              <w:left w:val="single" w:sz="4" w:space="0" w:color="auto"/>
              <w:right w:val="single" w:sz="4" w:space="0" w:color="auto"/>
            </w:tcBorders>
            <w:shd w:val="clear" w:color="auto" w:fill="auto"/>
            <w:noWrap/>
            <w:vAlign w:val="bottom"/>
            <w:hideMark/>
          </w:tcPr>
          <w:p w:rsidR="00C73F09" w:rsidRPr="00AE37B5" w:rsidRDefault="00C73F09" w:rsidP="00F42498">
            <w:pPr>
              <w:rPr>
                <w:color w:val="000000"/>
              </w:rPr>
            </w:pPr>
            <w:r>
              <w:rPr>
                <w:color w:val="000000"/>
              </w:rPr>
              <w:t>были в топ 10 в 2009 и 2010 гг.</w:t>
            </w:r>
          </w:p>
          <w:p w:rsidR="00C73F09" w:rsidRPr="00AE37B5" w:rsidRDefault="00C73F09" w:rsidP="00F42498">
            <w:pPr>
              <w:rPr>
                <w:color w:val="000000"/>
              </w:rPr>
            </w:pPr>
            <w:r w:rsidRPr="00AE37B5">
              <w:rPr>
                <w:color w:val="000000"/>
              </w:rPr>
              <w:t> </w:t>
            </w:r>
          </w:p>
          <w:p w:rsidR="00C73F09" w:rsidRPr="00AE37B5" w:rsidRDefault="00C73F09" w:rsidP="00F42498">
            <w:pPr>
              <w:rPr>
                <w:color w:val="000000"/>
              </w:rPr>
            </w:pPr>
            <w:r w:rsidRPr="00AE37B5">
              <w:rPr>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rPr>
                <w:color w:val="000000"/>
              </w:rPr>
            </w:pPr>
            <w:proofErr w:type="spellStart"/>
            <w:r w:rsidRPr="00AE37B5">
              <w:rPr>
                <w:color w:val="000000"/>
              </w:rPr>
              <w:t>Shamtu</w:t>
            </w:r>
            <w:proofErr w:type="spellEnd"/>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r>
      <w:tr w:rsidR="00C73F09" w:rsidRPr="00AE37B5" w:rsidTr="004431A0">
        <w:trPr>
          <w:trHeight w:val="315"/>
          <w:jc w:val="center"/>
        </w:trPr>
        <w:tc>
          <w:tcPr>
            <w:tcW w:w="3502" w:type="dxa"/>
            <w:vMerge/>
            <w:tcBorders>
              <w:left w:val="single" w:sz="4" w:space="0" w:color="auto"/>
              <w:right w:val="single" w:sz="4" w:space="0" w:color="auto"/>
            </w:tcBorders>
            <w:shd w:val="clear" w:color="auto" w:fill="auto"/>
            <w:noWrap/>
            <w:vAlign w:val="bottom"/>
            <w:hideMark/>
          </w:tcPr>
          <w:p w:rsidR="00C73F09" w:rsidRPr="00AE37B5" w:rsidRDefault="00C73F09" w:rsidP="00F42498">
            <w:pPr>
              <w:rPr>
                <w:color w:val="000000"/>
              </w:rPr>
            </w:pPr>
          </w:p>
        </w:tc>
        <w:tc>
          <w:tcPr>
            <w:tcW w:w="2268"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rPr>
                <w:color w:val="000000"/>
              </w:rPr>
            </w:pPr>
            <w:proofErr w:type="spellStart"/>
            <w:r w:rsidRPr="00AE37B5">
              <w:rPr>
                <w:color w:val="000000"/>
              </w:rPr>
              <w:t>Elseve</w:t>
            </w:r>
            <w:proofErr w:type="spellEnd"/>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r>
      <w:tr w:rsidR="00C73F09" w:rsidRPr="00AE37B5" w:rsidTr="004431A0">
        <w:trPr>
          <w:trHeight w:val="315"/>
          <w:jc w:val="center"/>
        </w:trPr>
        <w:tc>
          <w:tcPr>
            <w:tcW w:w="3502" w:type="dxa"/>
            <w:vMerge/>
            <w:tcBorders>
              <w:left w:val="single" w:sz="4" w:space="0" w:color="auto"/>
              <w:bottom w:val="single" w:sz="4" w:space="0" w:color="auto"/>
              <w:right w:val="single" w:sz="4" w:space="0" w:color="auto"/>
            </w:tcBorders>
            <w:shd w:val="clear" w:color="auto" w:fill="auto"/>
            <w:noWrap/>
            <w:vAlign w:val="bottom"/>
            <w:hideMark/>
          </w:tcPr>
          <w:p w:rsidR="00C73F09" w:rsidRPr="00AE37B5" w:rsidRDefault="00C73F09" w:rsidP="00F42498">
            <w:pPr>
              <w:rPr>
                <w:color w:val="000000"/>
              </w:rPr>
            </w:pPr>
          </w:p>
        </w:tc>
        <w:tc>
          <w:tcPr>
            <w:tcW w:w="2268" w:type="dxa"/>
            <w:tcBorders>
              <w:top w:val="nil"/>
              <w:left w:val="nil"/>
              <w:bottom w:val="single" w:sz="4" w:space="0" w:color="auto"/>
              <w:right w:val="single" w:sz="4" w:space="0" w:color="auto"/>
            </w:tcBorders>
            <w:shd w:val="clear" w:color="auto" w:fill="auto"/>
            <w:noWrap/>
            <w:vAlign w:val="bottom"/>
            <w:hideMark/>
          </w:tcPr>
          <w:p w:rsidR="00C73F09" w:rsidRPr="00AE37B5" w:rsidRDefault="00C73F09" w:rsidP="00F42498">
            <w:pPr>
              <w:rPr>
                <w:color w:val="000000"/>
              </w:rPr>
            </w:pPr>
            <w:proofErr w:type="spellStart"/>
            <w:r w:rsidRPr="00AE37B5">
              <w:rPr>
                <w:color w:val="000000"/>
              </w:rPr>
              <w:t>Schwarzkopf</w:t>
            </w:r>
            <w:proofErr w:type="spellEnd"/>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c>
          <w:tcPr>
            <w:tcW w:w="836" w:type="dxa"/>
            <w:tcBorders>
              <w:top w:val="nil"/>
              <w:left w:val="nil"/>
              <w:bottom w:val="single" w:sz="4" w:space="0" w:color="auto"/>
              <w:right w:val="single" w:sz="4" w:space="0" w:color="auto"/>
            </w:tcBorders>
            <w:shd w:val="clear" w:color="auto" w:fill="auto"/>
            <w:noWrap/>
            <w:vAlign w:val="bottom"/>
          </w:tcPr>
          <w:p w:rsidR="00C73F09" w:rsidRPr="00AE37B5" w:rsidRDefault="00C73F09" w:rsidP="00F42498">
            <w:pPr>
              <w:jc w:val="right"/>
              <w:rPr>
                <w:color w:val="000000"/>
              </w:rPr>
            </w:pPr>
          </w:p>
        </w:tc>
      </w:tr>
    </w:tbl>
    <w:p w:rsidR="00C73F09" w:rsidRDefault="00C73F09" w:rsidP="00C73F09">
      <w:pPr>
        <w:jc w:val="right"/>
        <w:rPr>
          <w:b/>
          <w:sz w:val="20"/>
          <w:szCs w:val="20"/>
          <w:lang w:val="en-US"/>
        </w:rPr>
      </w:pPr>
      <w:r w:rsidRPr="00AE37B5">
        <w:rPr>
          <w:b/>
          <w:sz w:val="20"/>
          <w:szCs w:val="20"/>
        </w:rPr>
        <w:t xml:space="preserve">Источник: </w:t>
      </w:r>
      <w:r w:rsidRPr="00AE37B5">
        <w:rPr>
          <w:b/>
          <w:sz w:val="20"/>
          <w:szCs w:val="20"/>
          <w:lang w:val="en-US"/>
        </w:rPr>
        <w:t>top20brands.ru</w:t>
      </w:r>
    </w:p>
    <w:p w:rsidR="00C73F09" w:rsidRPr="00AE37B5" w:rsidRDefault="00C73F09" w:rsidP="00C73F09">
      <w:pPr>
        <w:pStyle w:val="aff6"/>
        <w:ind w:firstLine="0"/>
      </w:pPr>
      <w:r w:rsidRPr="00AE37B5">
        <w:t>* Опрашивались респонденты, покупавшие шампуни, кондиционеры и бальзамы для волос в течение последнего месяца</w:t>
      </w:r>
    </w:p>
    <w:p w:rsidR="00C73F09" w:rsidRPr="00AE37B5" w:rsidRDefault="00C73F09" w:rsidP="00C73F09">
      <w:pPr>
        <w:pStyle w:val="aff6"/>
        <w:ind w:firstLine="0"/>
      </w:pPr>
      <w:r w:rsidRPr="00AE37B5">
        <w:t>** От назвавших один из брендов TOP-10 в категории</w:t>
      </w:r>
    </w:p>
    <w:p w:rsidR="00C73F09" w:rsidRPr="00C73F09" w:rsidRDefault="00C73F09" w:rsidP="00C73F09"/>
    <w:p w:rsidR="00C73F09" w:rsidRDefault="00C73F09" w:rsidP="00C73F09">
      <w:pPr>
        <w:pStyle w:val="1"/>
        <w:pageBreakBefore/>
        <w:spacing w:before="0" w:after="180"/>
        <w:rPr>
          <w:rFonts w:ascii="Times New Roman" w:eastAsia="Times New Roman" w:hAnsi="Times New Roman" w:cs="Arial"/>
          <w:caps/>
          <w:sz w:val="28"/>
          <w:szCs w:val="28"/>
        </w:rPr>
      </w:pPr>
      <w:bookmarkStart w:id="78" w:name="_Toc322642112"/>
      <w:r w:rsidRPr="00F029A5">
        <w:rPr>
          <w:rFonts w:ascii="Times New Roman" w:eastAsia="Times New Roman" w:hAnsi="Times New Roman" w:cs="Arial"/>
          <w:caps/>
          <w:sz w:val="28"/>
          <w:szCs w:val="28"/>
        </w:rPr>
        <w:lastRenderedPageBreak/>
        <w:t xml:space="preserve">Глава </w:t>
      </w:r>
      <w:r>
        <w:rPr>
          <w:rFonts w:ascii="Times New Roman" w:eastAsia="Times New Roman" w:hAnsi="Times New Roman" w:cs="Arial"/>
          <w:caps/>
          <w:sz w:val="28"/>
          <w:szCs w:val="28"/>
        </w:rPr>
        <w:t>4</w:t>
      </w:r>
      <w:r w:rsidRPr="00F029A5">
        <w:rPr>
          <w:rFonts w:ascii="Times New Roman" w:eastAsia="Times New Roman" w:hAnsi="Times New Roman" w:cs="Arial"/>
          <w:caps/>
          <w:sz w:val="28"/>
          <w:szCs w:val="28"/>
        </w:rPr>
        <w:t xml:space="preserve">. </w:t>
      </w:r>
      <w:r>
        <w:rPr>
          <w:rFonts w:ascii="Times New Roman" w:eastAsia="Times New Roman" w:hAnsi="Times New Roman" w:cs="Arial"/>
          <w:caps/>
          <w:sz w:val="28"/>
          <w:szCs w:val="28"/>
        </w:rPr>
        <w:t>Сегменты рынка средств по уходу за волосами</w:t>
      </w:r>
      <w:bookmarkEnd w:id="78"/>
    </w:p>
    <w:p w:rsidR="00D24057" w:rsidRDefault="00D24057" w:rsidP="00D24057">
      <w:pPr>
        <w:pStyle w:val="1"/>
        <w:pageBreakBefore/>
        <w:spacing w:before="0" w:after="180"/>
        <w:rPr>
          <w:rFonts w:ascii="Times New Roman" w:eastAsia="Times New Roman" w:hAnsi="Times New Roman" w:cs="Arial"/>
          <w:caps/>
          <w:sz w:val="28"/>
          <w:szCs w:val="28"/>
        </w:rPr>
      </w:pPr>
      <w:bookmarkStart w:id="79" w:name="_Toc322642119"/>
      <w:r w:rsidRPr="00F029A5">
        <w:rPr>
          <w:rFonts w:ascii="Times New Roman" w:eastAsia="Times New Roman" w:hAnsi="Times New Roman" w:cs="Arial"/>
          <w:caps/>
          <w:sz w:val="28"/>
          <w:szCs w:val="28"/>
        </w:rPr>
        <w:lastRenderedPageBreak/>
        <w:t>Глава</w:t>
      </w:r>
      <w:r w:rsidR="00C73F09">
        <w:rPr>
          <w:rFonts w:ascii="Times New Roman" w:eastAsia="Times New Roman" w:hAnsi="Times New Roman" w:cs="Arial"/>
          <w:caps/>
          <w:sz w:val="28"/>
          <w:szCs w:val="28"/>
        </w:rPr>
        <w:t xml:space="preserve"> 5</w:t>
      </w:r>
      <w:r w:rsidRPr="00F029A5">
        <w:rPr>
          <w:rFonts w:ascii="Times New Roman" w:eastAsia="Times New Roman" w:hAnsi="Times New Roman" w:cs="Arial"/>
          <w:caps/>
          <w:sz w:val="28"/>
          <w:szCs w:val="28"/>
        </w:rPr>
        <w:t>. Цены на шампунь и услуги парикмахера в России</w:t>
      </w:r>
      <w:bookmarkEnd w:id="79"/>
    </w:p>
    <w:p w:rsidR="00C73F09" w:rsidRDefault="00C73F09" w:rsidP="00C73F09">
      <w:pPr>
        <w:pStyle w:val="1"/>
        <w:pageBreakBefore/>
        <w:spacing w:before="0" w:after="180"/>
        <w:rPr>
          <w:rFonts w:ascii="Times New Roman" w:eastAsia="Times New Roman" w:hAnsi="Times New Roman" w:cs="Arial"/>
          <w:caps/>
          <w:sz w:val="28"/>
          <w:szCs w:val="28"/>
        </w:rPr>
      </w:pPr>
      <w:bookmarkStart w:id="80" w:name="_Toc322642123"/>
      <w:r w:rsidRPr="00F029A5">
        <w:rPr>
          <w:rFonts w:ascii="Times New Roman" w:eastAsia="Times New Roman" w:hAnsi="Times New Roman" w:cs="Arial"/>
          <w:caps/>
          <w:sz w:val="28"/>
          <w:szCs w:val="28"/>
        </w:rPr>
        <w:lastRenderedPageBreak/>
        <w:t xml:space="preserve">Глава </w:t>
      </w:r>
      <w:r>
        <w:rPr>
          <w:rFonts w:ascii="Times New Roman" w:eastAsia="Times New Roman" w:hAnsi="Times New Roman" w:cs="Arial"/>
          <w:caps/>
          <w:sz w:val="28"/>
          <w:szCs w:val="28"/>
        </w:rPr>
        <w:t>6</w:t>
      </w:r>
      <w:r w:rsidRPr="00F029A5">
        <w:rPr>
          <w:rFonts w:ascii="Times New Roman" w:eastAsia="Times New Roman" w:hAnsi="Times New Roman" w:cs="Arial"/>
          <w:caps/>
          <w:sz w:val="28"/>
          <w:szCs w:val="28"/>
        </w:rPr>
        <w:t xml:space="preserve">. </w:t>
      </w:r>
      <w:r>
        <w:rPr>
          <w:rFonts w:ascii="Times New Roman" w:eastAsia="Times New Roman" w:hAnsi="Times New Roman" w:cs="Arial"/>
          <w:caps/>
          <w:sz w:val="28"/>
          <w:szCs w:val="28"/>
        </w:rPr>
        <w:t>Маркетинговые стратегии производителей средств по уходу за волосами в России</w:t>
      </w:r>
      <w:bookmarkEnd w:id="80"/>
    </w:p>
    <w:p w:rsidR="00C73F09" w:rsidRPr="00D80EE6" w:rsidRDefault="00C73F09" w:rsidP="00C73F09">
      <w:pPr>
        <w:jc w:val="right"/>
        <w:rPr>
          <w:b/>
          <w:sz w:val="20"/>
          <w:szCs w:val="20"/>
        </w:rPr>
      </w:pPr>
      <w:r w:rsidRPr="00EB2AA3">
        <w:rPr>
          <w:b/>
          <w:sz w:val="20"/>
          <w:szCs w:val="20"/>
        </w:rPr>
        <w:t xml:space="preserve">Источник: </w:t>
      </w:r>
      <w:proofErr w:type="spellStart"/>
      <w:r w:rsidRPr="00EB2AA3">
        <w:rPr>
          <w:b/>
          <w:sz w:val="20"/>
          <w:szCs w:val="20"/>
          <w:lang w:val="en-US"/>
        </w:rPr>
        <w:t>Datamonitor</w:t>
      </w:r>
      <w:proofErr w:type="spellEnd"/>
    </w:p>
    <w:p w:rsidR="00D24057" w:rsidRDefault="00D24057" w:rsidP="00D24057">
      <w:pPr>
        <w:pStyle w:val="1"/>
        <w:pageBreakBefore/>
        <w:spacing w:before="0" w:after="180"/>
        <w:rPr>
          <w:rFonts w:ascii="Times New Roman" w:eastAsia="Times New Roman" w:hAnsi="Times New Roman" w:cs="Arial"/>
          <w:caps/>
          <w:sz w:val="28"/>
          <w:szCs w:val="28"/>
        </w:rPr>
      </w:pPr>
      <w:bookmarkStart w:id="81" w:name="_Toc322642127"/>
      <w:r w:rsidRPr="00F029A5">
        <w:rPr>
          <w:rFonts w:ascii="Times New Roman" w:eastAsia="Times New Roman" w:hAnsi="Times New Roman" w:cs="Arial"/>
          <w:caps/>
          <w:sz w:val="28"/>
          <w:szCs w:val="28"/>
        </w:rPr>
        <w:lastRenderedPageBreak/>
        <w:t xml:space="preserve">Глава </w:t>
      </w:r>
      <w:r w:rsidR="00C73F09">
        <w:rPr>
          <w:rFonts w:ascii="Times New Roman" w:eastAsia="Times New Roman" w:hAnsi="Times New Roman" w:cs="Arial"/>
          <w:caps/>
          <w:sz w:val="28"/>
          <w:szCs w:val="28"/>
        </w:rPr>
        <w:t>7</w:t>
      </w:r>
      <w:r w:rsidRPr="00F029A5">
        <w:rPr>
          <w:rFonts w:ascii="Times New Roman" w:eastAsia="Times New Roman" w:hAnsi="Times New Roman" w:cs="Arial"/>
          <w:caps/>
          <w:sz w:val="28"/>
          <w:szCs w:val="28"/>
        </w:rPr>
        <w:t xml:space="preserve">. </w:t>
      </w:r>
      <w:r>
        <w:rPr>
          <w:rFonts w:ascii="Times New Roman" w:eastAsia="Times New Roman" w:hAnsi="Times New Roman" w:cs="Arial"/>
          <w:caps/>
          <w:sz w:val="28"/>
          <w:szCs w:val="28"/>
        </w:rPr>
        <w:t xml:space="preserve">производство средств по уходу за волосами </w:t>
      </w:r>
      <w:r w:rsidR="002F05A6">
        <w:rPr>
          <w:rFonts w:ascii="Times New Roman" w:eastAsia="Times New Roman" w:hAnsi="Times New Roman" w:cs="Arial"/>
          <w:caps/>
          <w:sz w:val="28"/>
          <w:szCs w:val="28"/>
        </w:rPr>
        <w:t>в</w:t>
      </w:r>
      <w:r>
        <w:rPr>
          <w:rFonts w:ascii="Times New Roman" w:eastAsia="Times New Roman" w:hAnsi="Times New Roman" w:cs="Arial"/>
          <w:caps/>
          <w:sz w:val="28"/>
          <w:szCs w:val="28"/>
        </w:rPr>
        <w:t xml:space="preserve"> россии</w:t>
      </w:r>
      <w:bookmarkEnd w:id="81"/>
    </w:p>
    <w:p w:rsidR="00D24057" w:rsidRDefault="00D24057" w:rsidP="00D24057">
      <w:pPr>
        <w:pStyle w:val="2"/>
        <w:spacing w:before="240" w:after="60"/>
        <w:rPr>
          <w:rFonts w:ascii="Arial" w:hAnsi="Arial" w:cs="Arial"/>
          <w:iCs/>
          <w:sz w:val="24"/>
          <w:szCs w:val="28"/>
        </w:rPr>
      </w:pPr>
      <w:bookmarkStart w:id="82" w:name="_Toc322642128"/>
      <w:r w:rsidRPr="00CB1748">
        <w:rPr>
          <w:rFonts w:ascii="Arial" w:hAnsi="Arial" w:cs="Arial"/>
          <w:iCs/>
          <w:sz w:val="24"/>
          <w:szCs w:val="28"/>
        </w:rPr>
        <w:t>§</w:t>
      </w:r>
      <w:r>
        <w:rPr>
          <w:rFonts w:ascii="Arial" w:hAnsi="Arial" w:cs="Arial"/>
          <w:iCs/>
          <w:sz w:val="24"/>
          <w:szCs w:val="28"/>
        </w:rPr>
        <w:t>1</w:t>
      </w:r>
      <w:r w:rsidRPr="00CB1748">
        <w:rPr>
          <w:rFonts w:ascii="Arial" w:hAnsi="Arial" w:cs="Arial"/>
          <w:iCs/>
          <w:sz w:val="24"/>
          <w:szCs w:val="28"/>
        </w:rPr>
        <w:t xml:space="preserve">. </w:t>
      </w:r>
      <w:r>
        <w:rPr>
          <w:rFonts w:ascii="Arial" w:hAnsi="Arial" w:cs="Arial"/>
          <w:iCs/>
          <w:sz w:val="24"/>
          <w:szCs w:val="28"/>
        </w:rPr>
        <w:t>Шампуни</w:t>
      </w:r>
      <w:bookmarkEnd w:id="82"/>
    </w:p>
    <w:p w:rsidR="00B90683" w:rsidRPr="00CB1748" w:rsidRDefault="00B90683" w:rsidP="00B90683">
      <w:pPr>
        <w:pStyle w:val="aff6"/>
      </w:pPr>
      <w:r>
        <w:t>В 2010 году в России было произведено 273517 тыс. шт. шампуней. Основной объём производства сконцентрирован в Москве, Свердловской и Нижегородской областях. Здесь в 2010 году было произведено 101541, 77236 м 43025 тыс. шт. шампуней соответственно.</w:t>
      </w:r>
    </w:p>
    <w:p w:rsidR="00D24057" w:rsidRDefault="00D24057" w:rsidP="00D24057">
      <w:pPr>
        <w:pStyle w:val="affd"/>
      </w:pPr>
      <w:bookmarkStart w:id="83" w:name="_Toc322643190"/>
      <w:r>
        <w:t xml:space="preserve">Таблица </w:t>
      </w:r>
      <w:fldSimple w:instr=" SEQ Таблица \* ARABIC ">
        <w:r w:rsidR="00052BF4">
          <w:rPr>
            <w:noProof/>
          </w:rPr>
          <w:t>14</w:t>
        </w:r>
      </w:fldSimple>
      <w:r>
        <w:t>. Объём производства шампуней в субъектах РФ в 2010 г., тыс. шт.</w:t>
      </w:r>
      <w:bookmarkEnd w:id="83"/>
    </w:p>
    <w:p w:rsidR="00D24057" w:rsidRDefault="00D24057" w:rsidP="00D24057">
      <w:r w:rsidRPr="00056D92">
        <w:rPr>
          <w:noProof/>
        </w:rPr>
        <w:drawing>
          <wp:inline distT="0" distB="0" distL="0" distR="0">
            <wp:extent cx="5939790" cy="4357196"/>
            <wp:effectExtent l="0" t="0" r="0"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939790" cy="4357196"/>
                    </a:xfrm>
                    <a:prstGeom prst="rect">
                      <a:avLst/>
                    </a:prstGeom>
                    <a:noFill/>
                    <a:ln w="9525">
                      <a:noFill/>
                      <a:miter lim="800000"/>
                      <a:headEnd/>
                      <a:tailEnd/>
                    </a:ln>
                  </pic:spPr>
                </pic:pic>
              </a:graphicData>
            </a:graphic>
          </wp:inline>
        </w:drawing>
      </w:r>
    </w:p>
    <w:p w:rsidR="00D24057" w:rsidRPr="007F7761" w:rsidRDefault="00D24057" w:rsidP="00D24057">
      <w:pPr>
        <w:jc w:val="right"/>
        <w:rPr>
          <w:b/>
          <w:sz w:val="20"/>
          <w:szCs w:val="20"/>
        </w:rPr>
      </w:pPr>
      <w:r w:rsidRPr="007F7761">
        <w:rPr>
          <w:b/>
          <w:sz w:val="20"/>
          <w:szCs w:val="20"/>
        </w:rPr>
        <w:t>Источник: ФСГС РФ</w:t>
      </w:r>
    </w:p>
    <w:p w:rsidR="00A3488F" w:rsidRDefault="00A3488F">
      <w:pPr>
        <w:spacing w:after="200" w:line="276" w:lineRule="auto"/>
        <w:rPr>
          <w:rFonts w:eastAsiaTheme="minorHAnsi"/>
          <w:b/>
          <w:bCs/>
          <w:i/>
          <w:color w:val="000000" w:themeColor="text1"/>
          <w:sz w:val="20"/>
          <w:szCs w:val="20"/>
          <w:lang w:eastAsia="en-US"/>
        </w:rPr>
      </w:pPr>
      <w:r>
        <w:br w:type="page"/>
      </w:r>
    </w:p>
    <w:p w:rsidR="00A3488F" w:rsidRDefault="00A3488F" w:rsidP="00A3488F">
      <w:pPr>
        <w:pStyle w:val="aff6"/>
      </w:pPr>
      <w:r>
        <w:lastRenderedPageBreak/>
        <w:t>Доля производства шампуней в Москве от общего объёма производства в натуральном выражении в 2010 году составила 37%. Доля производства в Свердловской области составила 28%, доля производства в Нижегородской области – 16%.</w:t>
      </w:r>
    </w:p>
    <w:p w:rsidR="00D24057" w:rsidRDefault="00D24057" w:rsidP="00D24057">
      <w:pPr>
        <w:pStyle w:val="affd"/>
      </w:pPr>
      <w:bookmarkStart w:id="84" w:name="_Toc322642352"/>
      <w:r>
        <w:t xml:space="preserve">Диаграмма </w:t>
      </w:r>
      <w:fldSimple w:instr=" SEQ Диаграмма \* ARABIC ">
        <w:r w:rsidR="00BF57E0">
          <w:rPr>
            <w:noProof/>
          </w:rPr>
          <w:t>7</w:t>
        </w:r>
      </w:fldSimple>
      <w:r>
        <w:t>. Доли субъектов РФ в общем объёме производства шампуней в России в 2010 г., %.</w:t>
      </w:r>
      <w:bookmarkEnd w:id="84"/>
    </w:p>
    <w:p w:rsidR="00D24057" w:rsidRDefault="00D24057" w:rsidP="00D24057">
      <w:r w:rsidRPr="007F7761">
        <w:rPr>
          <w:noProof/>
        </w:rPr>
        <w:drawing>
          <wp:inline distT="0" distB="0" distL="0" distR="0">
            <wp:extent cx="5943600" cy="2870791"/>
            <wp:effectExtent l="0" t="0" r="0" b="0"/>
            <wp:docPr id="1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t="13838" b="15666"/>
                    <a:stretch>
                      <a:fillRect/>
                    </a:stretch>
                  </pic:blipFill>
                  <pic:spPr bwMode="auto">
                    <a:xfrm>
                      <a:off x="0" y="0"/>
                      <a:ext cx="5943600" cy="2870791"/>
                    </a:xfrm>
                    <a:prstGeom prst="rect">
                      <a:avLst/>
                    </a:prstGeom>
                    <a:noFill/>
                    <a:ln w="9525">
                      <a:noFill/>
                      <a:miter lim="800000"/>
                      <a:headEnd/>
                      <a:tailEnd/>
                    </a:ln>
                  </pic:spPr>
                </pic:pic>
              </a:graphicData>
            </a:graphic>
          </wp:inline>
        </w:drawing>
      </w:r>
    </w:p>
    <w:p w:rsidR="00D24057" w:rsidRDefault="00D24057" w:rsidP="00D24057">
      <w:pPr>
        <w:jc w:val="right"/>
        <w:rPr>
          <w:b/>
          <w:sz w:val="20"/>
          <w:szCs w:val="20"/>
        </w:rPr>
      </w:pPr>
      <w:r w:rsidRPr="007F7761">
        <w:rPr>
          <w:b/>
          <w:sz w:val="20"/>
          <w:szCs w:val="20"/>
        </w:rPr>
        <w:t>Источник: ФСГС РФ</w:t>
      </w:r>
    </w:p>
    <w:p w:rsidR="00A3488F" w:rsidRDefault="00A3488F" w:rsidP="00D24057">
      <w:pPr>
        <w:pStyle w:val="2"/>
        <w:spacing w:before="240" w:after="60"/>
        <w:rPr>
          <w:rFonts w:ascii="Arial" w:hAnsi="Arial" w:cs="Arial"/>
          <w:iCs/>
          <w:sz w:val="24"/>
          <w:szCs w:val="28"/>
        </w:rPr>
      </w:pPr>
    </w:p>
    <w:p w:rsidR="00D24057" w:rsidRDefault="00D24057" w:rsidP="00D24057">
      <w:pPr>
        <w:pStyle w:val="2"/>
        <w:spacing w:before="240" w:after="60"/>
        <w:rPr>
          <w:rFonts w:ascii="Arial" w:hAnsi="Arial" w:cs="Arial"/>
          <w:iCs/>
          <w:sz w:val="24"/>
          <w:szCs w:val="28"/>
        </w:rPr>
      </w:pPr>
      <w:bookmarkStart w:id="85" w:name="_Toc322642129"/>
      <w:r w:rsidRPr="00CB1748">
        <w:rPr>
          <w:rFonts w:ascii="Arial" w:hAnsi="Arial" w:cs="Arial"/>
          <w:iCs/>
          <w:sz w:val="24"/>
          <w:szCs w:val="28"/>
        </w:rPr>
        <w:t>§</w:t>
      </w:r>
      <w:r>
        <w:rPr>
          <w:rFonts w:ascii="Arial" w:hAnsi="Arial" w:cs="Arial"/>
          <w:iCs/>
          <w:sz w:val="24"/>
          <w:szCs w:val="28"/>
        </w:rPr>
        <w:t>2</w:t>
      </w:r>
      <w:r w:rsidRPr="00CB1748">
        <w:rPr>
          <w:rFonts w:ascii="Arial" w:hAnsi="Arial" w:cs="Arial"/>
          <w:iCs/>
          <w:sz w:val="24"/>
          <w:szCs w:val="28"/>
        </w:rPr>
        <w:t xml:space="preserve">. </w:t>
      </w:r>
      <w:r>
        <w:rPr>
          <w:rFonts w:ascii="Arial" w:hAnsi="Arial" w:cs="Arial"/>
          <w:iCs/>
          <w:sz w:val="24"/>
          <w:szCs w:val="28"/>
        </w:rPr>
        <w:t>Краски для волос</w:t>
      </w:r>
      <w:bookmarkEnd w:id="85"/>
    </w:p>
    <w:p w:rsidR="00D24057" w:rsidRDefault="00D24057" w:rsidP="00D24057">
      <w:pPr>
        <w:pStyle w:val="2"/>
        <w:spacing w:before="240" w:after="60"/>
        <w:rPr>
          <w:rFonts w:ascii="Arial" w:hAnsi="Arial" w:cs="Arial"/>
          <w:iCs/>
          <w:sz w:val="24"/>
          <w:szCs w:val="28"/>
        </w:rPr>
      </w:pPr>
      <w:bookmarkStart w:id="86" w:name="_Toc322642130"/>
      <w:r w:rsidRPr="00CB1748">
        <w:rPr>
          <w:rFonts w:ascii="Arial" w:hAnsi="Arial" w:cs="Arial"/>
          <w:iCs/>
          <w:sz w:val="24"/>
          <w:szCs w:val="28"/>
        </w:rPr>
        <w:t>§</w:t>
      </w:r>
      <w:r>
        <w:rPr>
          <w:rFonts w:ascii="Arial" w:hAnsi="Arial" w:cs="Arial"/>
          <w:iCs/>
          <w:sz w:val="24"/>
          <w:szCs w:val="28"/>
        </w:rPr>
        <w:t>3</w:t>
      </w:r>
      <w:r w:rsidRPr="00CB1748">
        <w:rPr>
          <w:rFonts w:ascii="Arial" w:hAnsi="Arial" w:cs="Arial"/>
          <w:iCs/>
          <w:sz w:val="24"/>
          <w:szCs w:val="28"/>
        </w:rPr>
        <w:t xml:space="preserve">. </w:t>
      </w:r>
      <w:r>
        <w:rPr>
          <w:rFonts w:ascii="Arial" w:hAnsi="Arial" w:cs="Arial"/>
          <w:iCs/>
          <w:sz w:val="24"/>
          <w:szCs w:val="28"/>
        </w:rPr>
        <w:t>Средства для завивки и распрямления волос</w:t>
      </w:r>
      <w:bookmarkEnd w:id="86"/>
    </w:p>
    <w:p w:rsidR="00D24057" w:rsidRDefault="00D24057" w:rsidP="00D24057">
      <w:pPr>
        <w:pStyle w:val="2"/>
        <w:spacing w:before="240" w:after="60"/>
        <w:rPr>
          <w:rFonts w:ascii="Arial" w:hAnsi="Arial" w:cs="Arial"/>
          <w:iCs/>
          <w:sz w:val="24"/>
          <w:szCs w:val="28"/>
        </w:rPr>
      </w:pPr>
      <w:bookmarkStart w:id="87" w:name="_Toc322642131"/>
      <w:r w:rsidRPr="00CB1748">
        <w:rPr>
          <w:rFonts w:ascii="Arial" w:hAnsi="Arial" w:cs="Arial"/>
          <w:iCs/>
          <w:sz w:val="24"/>
          <w:szCs w:val="28"/>
        </w:rPr>
        <w:t>§</w:t>
      </w:r>
      <w:r>
        <w:rPr>
          <w:rFonts w:ascii="Arial" w:hAnsi="Arial" w:cs="Arial"/>
          <w:iCs/>
          <w:sz w:val="24"/>
          <w:szCs w:val="28"/>
        </w:rPr>
        <w:t>4</w:t>
      </w:r>
      <w:r w:rsidRPr="00CB1748">
        <w:rPr>
          <w:rFonts w:ascii="Arial" w:hAnsi="Arial" w:cs="Arial"/>
          <w:iCs/>
          <w:sz w:val="24"/>
          <w:szCs w:val="28"/>
        </w:rPr>
        <w:t xml:space="preserve">. </w:t>
      </w:r>
      <w:r>
        <w:rPr>
          <w:rFonts w:ascii="Arial" w:hAnsi="Arial" w:cs="Arial"/>
          <w:iCs/>
          <w:sz w:val="24"/>
          <w:szCs w:val="28"/>
        </w:rPr>
        <w:t>Лаки для волос</w:t>
      </w:r>
      <w:bookmarkEnd w:id="87"/>
    </w:p>
    <w:p w:rsidR="002F05A6" w:rsidRDefault="002F05A6" w:rsidP="002F05A6">
      <w:pPr>
        <w:jc w:val="right"/>
        <w:rPr>
          <w:rFonts w:eastAsiaTheme="minorHAnsi"/>
          <w:b/>
          <w:bCs/>
          <w:i/>
          <w:color w:val="000000" w:themeColor="text1"/>
          <w:sz w:val="20"/>
          <w:szCs w:val="20"/>
          <w:lang w:eastAsia="en-US"/>
        </w:rPr>
      </w:pPr>
    </w:p>
    <w:p w:rsidR="00D24057" w:rsidRDefault="00D24057" w:rsidP="00D24057">
      <w:pPr>
        <w:pStyle w:val="2"/>
        <w:spacing w:before="240" w:after="60"/>
        <w:rPr>
          <w:rFonts w:ascii="Arial" w:hAnsi="Arial" w:cs="Arial"/>
          <w:iCs/>
          <w:sz w:val="24"/>
          <w:szCs w:val="28"/>
        </w:rPr>
      </w:pPr>
      <w:bookmarkStart w:id="88" w:name="_Toc322642132"/>
      <w:r w:rsidRPr="00CB1748">
        <w:rPr>
          <w:rFonts w:ascii="Arial" w:hAnsi="Arial" w:cs="Arial"/>
          <w:iCs/>
          <w:sz w:val="24"/>
          <w:szCs w:val="28"/>
        </w:rPr>
        <w:t>§</w:t>
      </w:r>
      <w:r>
        <w:rPr>
          <w:rFonts w:ascii="Arial" w:hAnsi="Arial" w:cs="Arial"/>
          <w:iCs/>
          <w:sz w:val="24"/>
          <w:szCs w:val="28"/>
        </w:rPr>
        <w:t>5</w:t>
      </w:r>
      <w:r w:rsidRPr="00CB1748">
        <w:rPr>
          <w:rFonts w:ascii="Arial" w:hAnsi="Arial" w:cs="Arial"/>
          <w:iCs/>
          <w:sz w:val="24"/>
          <w:szCs w:val="28"/>
        </w:rPr>
        <w:t xml:space="preserve">. </w:t>
      </w:r>
      <w:proofErr w:type="spellStart"/>
      <w:r>
        <w:rPr>
          <w:rFonts w:ascii="Arial" w:hAnsi="Arial" w:cs="Arial"/>
          <w:iCs/>
          <w:sz w:val="24"/>
          <w:szCs w:val="28"/>
        </w:rPr>
        <w:t>Лосоны</w:t>
      </w:r>
      <w:proofErr w:type="spellEnd"/>
      <w:r>
        <w:rPr>
          <w:rFonts w:ascii="Arial" w:hAnsi="Arial" w:cs="Arial"/>
          <w:iCs/>
          <w:sz w:val="24"/>
          <w:szCs w:val="28"/>
        </w:rPr>
        <w:t xml:space="preserve"> и средства пенообразующие для укладки волос</w:t>
      </w:r>
      <w:bookmarkEnd w:id="88"/>
    </w:p>
    <w:p w:rsidR="00D24057" w:rsidRDefault="00D24057" w:rsidP="00D24057">
      <w:pPr>
        <w:pStyle w:val="2"/>
        <w:spacing w:before="240" w:after="60"/>
        <w:rPr>
          <w:rFonts w:ascii="Arial" w:hAnsi="Arial" w:cs="Arial"/>
          <w:iCs/>
          <w:sz w:val="24"/>
          <w:szCs w:val="28"/>
        </w:rPr>
      </w:pPr>
      <w:bookmarkStart w:id="89" w:name="_Toc322642133"/>
      <w:r w:rsidRPr="00CB1748">
        <w:rPr>
          <w:rFonts w:ascii="Arial" w:hAnsi="Arial" w:cs="Arial"/>
          <w:iCs/>
          <w:sz w:val="24"/>
          <w:szCs w:val="28"/>
        </w:rPr>
        <w:t>§</w:t>
      </w:r>
      <w:r>
        <w:rPr>
          <w:rFonts w:ascii="Arial" w:hAnsi="Arial" w:cs="Arial"/>
          <w:iCs/>
          <w:sz w:val="24"/>
          <w:szCs w:val="28"/>
        </w:rPr>
        <w:t>6</w:t>
      </w:r>
      <w:r w:rsidRPr="00CB1748">
        <w:rPr>
          <w:rFonts w:ascii="Arial" w:hAnsi="Arial" w:cs="Arial"/>
          <w:iCs/>
          <w:sz w:val="24"/>
          <w:szCs w:val="28"/>
        </w:rPr>
        <w:t xml:space="preserve">. </w:t>
      </w:r>
      <w:r>
        <w:rPr>
          <w:rFonts w:ascii="Arial" w:hAnsi="Arial" w:cs="Arial"/>
          <w:iCs/>
          <w:sz w:val="24"/>
          <w:szCs w:val="28"/>
        </w:rPr>
        <w:t>Кремы для волос, бриллиантины</w:t>
      </w:r>
      <w:bookmarkEnd w:id="89"/>
    </w:p>
    <w:p w:rsidR="00F42498" w:rsidRDefault="00F42498" w:rsidP="00F42498">
      <w:pPr>
        <w:pStyle w:val="2"/>
        <w:spacing w:before="240" w:after="60"/>
        <w:rPr>
          <w:rFonts w:ascii="Arial" w:hAnsi="Arial" w:cs="Arial"/>
          <w:iCs/>
          <w:sz w:val="24"/>
          <w:szCs w:val="28"/>
        </w:rPr>
        <w:sectPr w:rsidR="00F42498" w:rsidSect="001F6850">
          <w:pgSz w:w="11906" w:h="16838"/>
          <w:pgMar w:top="1134" w:right="850" w:bottom="1134" w:left="1701" w:header="708" w:footer="708" w:gutter="0"/>
          <w:cols w:space="708"/>
          <w:docGrid w:linePitch="360"/>
        </w:sectPr>
      </w:pPr>
    </w:p>
    <w:p w:rsidR="00F42498" w:rsidRDefault="00F42498" w:rsidP="001E68E1">
      <w:pPr>
        <w:pStyle w:val="2"/>
        <w:spacing w:after="60"/>
        <w:rPr>
          <w:rFonts w:ascii="Arial" w:hAnsi="Arial" w:cs="Arial"/>
          <w:iCs/>
          <w:sz w:val="24"/>
          <w:szCs w:val="28"/>
        </w:rPr>
      </w:pPr>
      <w:bookmarkStart w:id="90" w:name="_Toc322642134"/>
      <w:r w:rsidRPr="00CB1748">
        <w:rPr>
          <w:rFonts w:ascii="Arial" w:hAnsi="Arial" w:cs="Arial"/>
          <w:iCs/>
          <w:sz w:val="24"/>
          <w:szCs w:val="28"/>
        </w:rPr>
        <w:lastRenderedPageBreak/>
        <w:t>§</w:t>
      </w:r>
      <w:r>
        <w:rPr>
          <w:rFonts w:ascii="Arial" w:hAnsi="Arial" w:cs="Arial"/>
          <w:iCs/>
          <w:sz w:val="24"/>
          <w:szCs w:val="28"/>
        </w:rPr>
        <w:t>7</w:t>
      </w:r>
      <w:r w:rsidRPr="00CB1748">
        <w:rPr>
          <w:rFonts w:ascii="Arial" w:hAnsi="Arial" w:cs="Arial"/>
          <w:iCs/>
          <w:sz w:val="24"/>
          <w:szCs w:val="28"/>
        </w:rPr>
        <w:t xml:space="preserve">. </w:t>
      </w:r>
      <w:r>
        <w:rPr>
          <w:rFonts w:ascii="Arial" w:hAnsi="Arial" w:cs="Arial"/>
          <w:iCs/>
          <w:sz w:val="24"/>
          <w:szCs w:val="28"/>
        </w:rPr>
        <w:t>Географическая структура производства</w:t>
      </w:r>
      <w:bookmarkEnd w:id="90"/>
    </w:p>
    <w:p w:rsidR="001E68E1" w:rsidRDefault="001E68E1" w:rsidP="001E68E1">
      <w:pPr>
        <w:pStyle w:val="aff6"/>
      </w:pPr>
      <w:r>
        <w:t>На основе данных за 2010 год были проанализированы основные регионы, в которых производятся средства по уходу за волосами. В Таблице 16 для каждой товарной группы указаны три лидирующих региона по объёмам производства.</w:t>
      </w:r>
    </w:p>
    <w:p w:rsidR="00F42498" w:rsidRDefault="00F42498" w:rsidP="00F42498">
      <w:pPr>
        <w:pStyle w:val="a6"/>
      </w:pPr>
      <w:bookmarkStart w:id="91" w:name="_Toc322643195"/>
      <w:r>
        <w:t xml:space="preserve">Таблица </w:t>
      </w:r>
      <w:fldSimple w:instr=" SEQ Таблица \* ARABIC ">
        <w:r w:rsidR="00052BF4">
          <w:rPr>
            <w:noProof/>
          </w:rPr>
          <w:t>19</w:t>
        </w:r>
      </w:fldSimple>
      <w:r>
        <w:t>.</w:t>
      </w:r>
      <w:r w:rsidR="001E68E1">
        <w:t xml:space="preserve"> Лидирующие регионы по объёмам производства средств по уход за волосами в России</w:t>
      </w:r>
      <w:r w:rsidR="00BF57E0" w:rsidRPr="00BF57E0">
        <w:t xml:space="preserve"> </w:t>
      </w:r>
      <w:r w:rsidR="00BF57E0">
        <w:t>в</w:t>
      </w:r>
      <w:r w:rsidR="00BF57E0" w:rsidRPr="00BF57E0">
        <w:t xml:space="preserve"> 2010 </w:t>
      </w:r>
      <w:r w:rsidR="00BF57E0">
        <w:t>г</w:t>
      </w:r>
      <w:r w:rsidR="001E68E1">
        <w:t>.</w:t>
      </w:r>
      <w:bookmarkEnd w:id="91"/>
    </w:p>
    <w:tbl>
      <w:tblPr>
        <w:tblW w:w="15326" w:type="dxa"/>
        <w:tblInd w:w="91" w:type="dxa"/>
        <w:tblLook w:val="04A0" w:firstRow="1" w:lastRow="0" w:firstColumn="1" w:lastColumn="0" w:noHBand="0" w:noVBand="1"/>
      </w:tblPr>
      <w:tblGrid>
        <w:gridCol w:w="2711"/>
        <w:gridCol w:w="1984"/>
        <w:gridCol w:w="2126"/>
        <w:gridCol w:w="2127"/>
        <w:gridCol w:w="2126"/>
        <w:gridCol w:w="2126"/>
        <w:gridCol w:w="2126"/>
      </w:tblGrid>
      <w:tr w:rsidR="00F42498" w:rsidTr="001E68E1">
        <w:trPr>
          <w:trHeight w:val="300"/>
        </w:trPr>
        <w:tc>
          <w:tcPr>
            <w:tcW w:w="2711"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F42498" w:rsidRDefault="00F42498">
            <w:pPr>
              <w:jc w:val="center"/>
              <w:rPr>
                <w:b/>
                <w:bCs/>
                <w:color w:val="000000"/>
              </w:rPr>
            </w:pPr>
            <w:r>
              <w:rPr>
                <w:b/>
                <w:bCs/>
                <w:color w:val="000000"/>
              </w:rPr>
              <w:t>Название региона</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F42498" w:rsidRDefault="00F42498">
            <w:pPr>
              <w:jc w:val="center"/>
              <w:rPr>
                <w:b/>
                <w:bCs/>
                <w:color w:val="000000"/>
              </w:rPr>
            </w:pPr>
            <w:r>
              <w:rPr>
                <w:b/>
                <w:bCs/>
                <w:color w:val="000000"/>
              </w:rPr>
              <w:t>шампуни</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F42498" w:rsidRDefault="00F42498">
            <w:pPr>
              <w:jc w:val="center"/>
              <w:rPr>
                <w:b/>
                <w:bCs/>
                <w:color w:val="000000"/>
              </w:rPr>
            </w:pPr>
            <w:r>
              <w:rPr>
                <w:b/>
                <w:bCs/>
                <w:color w:val="000000"/>
              </w:rPr>
              <w:t>краска для волос</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F42498" w:rsidRDefault="00F42498">
            <w:pPr>
              <w:jc w:val="center"/>
              <w:rPr>
                <w:b/>
                <w:bCs/>
                <w:color w:val="000000"/>
              </w:rPr>
            </w:pPr>
            <w:r>
              <w:rPr>
                <w:b/>
                <w:bCs/>
                <w:color w:val="000000"/>
              </w:rPr>
              <w:t xml:space="preserve">средства завивки и </w:t>
            </w:r>
            <w:r w:rsidR="001E68E1">
              <w:rPr>
                <w:b/>
                <w:bCs/>
                <w:color w:val="000000"/>
              </w:rPr>
              <w:t>распрямления</w:t>
            </w:r>
            <w:r>
              <w:rPr>
                <w:b/>
                <w:bCs/>
                <w:color w:val="000000"/>
              </w:rPr>
              <w:t xml:space="preserve"> волос</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F42498" w:rsidRDefault="00F42498">
            <w:pPr>
              <w:jc w:val="center"/>
              <w:rPr>
                <w:b/>
                <w:bCs/>
                <w:color w:val="000000"/>
              </w:rPr>
            </w:pPr>
            <w:r>
              <w:rPr>
                <w:b/>
                <w:bCs/>
                <w:color w:val="000000"/>
              </w:rPr>
              <w:t>лаки для волос</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F42498" w:rsidRDefault="00F42498">
            <w:pPr>
              <w:jc w:val="center"/>
              <w:rPr>
                <w:b/>
                <w:bCs/>
                <w:color w:val="000000"/>
              </w:rPr>
            </w:pPr>
            <w:r>
              <w:rPr>
                <w:b/>
                <w:bCs/>
                <w:color w:val="000000"/>
              </w:rPr>
              <w:t>лосьоны и средства пенообразующие для укладки волос</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F42498" w:rsidRDefault="00F42498">
            <w:pPr>
              <w:jc w:val="center"/>
              <w:rPr>
                <w:b/>
                <w:bCs/>
                <w:color w:val="000000"/>
              </w:rPr>
            </w:pPr>
            <w:r>
              <w:rPr>
                <w:b/>
                <w:bCs/>
                <w:color w:val="000000"/>
              </w:rPr>
              <w:t>кремы для волос и бриллиантины</w:t>
            </w:r>
          </w:p>
        </w:tc>
      </w:tr>
      <w:tr w:rsidR="00F42498" w:rsidTr="001E68E1">
        <w:trPr>
          <w:trHeight w:val="300"/>
        </w:trPr>
        <w:tc>
          <w:tcPr>
            <w:tcW w:w="2711" w:type="dxa"/>
            <w:vMerge/>
            <w:tcBorders>
              <w:top w:val="single" w:sz="4" w:space="0" w:color="auto"/>
              <w:left w:val="single" w:sz="4" w:space="0" w:color="auto"/>
              <w:bottom w:val="single" w:sz="4" w:space="0" w:color="auto"/>
              <w:right w:val="single" w:sz="4" w:space="0" w:color="auto"/>
            </w:tcBorders>
            <w:vAlign w:val="center"/>
            <w:hideMark/>
          </w:tcPr>
          <w:p w:rsidR="00F42498" w:rsidRDefault="00F42498">
            <w:pPr>
              <w:rPr>
                <w:b/>
                <w:bCs/>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42498" w:rsidRDefault="00F42498">
            <w:pPr>
              <w:rPr>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42498" w:rsidRDefault="00F42498">
            <w:pPr>
              <w:rPr>
                <w:b/>
                <w:bCs/>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42498" w:rsidRDefault="00F42498">
            <w:pPr>
              <w:rPr>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42498" w:rsidRDefault="00F42498">
            <w:pPr>
              <w:rPr>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42498" w:rsidRDefault="00F42498">
            <w:pPr>
              <w:rPr>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42498" w:rsidRDefault="00F42498">
            <w:pPr>
              <w:rPr>
                <w:b/>
                <w:bCs/>
                <w:color w:val="000000"/>
              </w:rPr>
            </w:pPr>
          </w:p>
        </w:tc>
      </w:tr>
      <w:tr w:rsidR="00F42498" w:rsidTr="004431A0">
        <w:trPr>
          <w:trHeight w:val="315"/>
        </w:trPr>
        <w:tc>
          <w:tcPr>
            <w:tcW w:w="2711" w:type="dxa"/>
            <w:tcBorders>
              <w:top w:val="nil"/>
              <w:left w:val="single" w:sz="4" w:space="0" w:color="auto"/>
              <w:bottom w:val="single" w:sz="4" w:space="0" w:color="auto"/>
              <w:right w:val="single" w:sz="4" w:space="0" w:color="auto"/>
            </w:tcBorders>
            <w:shd w:val="clear" w:color="auto" w:fill="auto"/>
            <w:noWrap/>
            <w:vAlign w:val="bottom"/>
            <w:hideMark/>
          </w:tcPr>
          <w:p w:rsidR="00F42498" w:rsidRDefault="00F42498">
            <w:pPr>
              <w:rPr>
                <w:color w:val="000000"/>
              </w:rPr>
            </w:pPr>
            <w:r>
              <w:rPr>
                <w:color w:val="000000"/>
              </w:rPr>
              <w:t>Москва</w:t>
            </w:r>
          </w:p>
        </w:tc>
        <w:tc>
          <w:tcPr>
            <w:tcW w:w="1984"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r>
      <w:tr w:rsidR="00F42498" w:rsidTr="004431A0">
        <w:trPr>
          <w:trHeight w:val="315"/>
        </w:trPr>
        <w:tc>
          <w:tcPr>
            <w:tcW w:w="2711" w:type="dxa"/>
            <w:tcBorders>
              <w:top w:val="nil"/>
              <w:left w:val="single" w:sz="4" w:space="0" w:color="auto"/>
              <w:bottom w:val="single" w:sz="4" w:space="0" w:color="auto"/>
              <w:right w:val="single" w:sz="4" w:space="0" w:color="auto"/>
            </w:tcBorders>
            <w:shd w:val="clear" w:color="auto" w:fill="auto"/>
            <w:noWrap/>
            <w:vAlign w:val="bottom"/>
            <w:hideMark/>
          </w:tcPr>
          <w:p w:rsidR="00F42498" w:rsidRDefault="00F42498">
            <w:pPr>
              <w:rPr>
                <w:color w:val="000000"/>
              </w:rPr>
            </w:pPr>
            <w:r>
              <w:rPr>
                <w:color w:val="000000"/>
              </w:rPr>
              <w:t>Свердловская область</w:t>
            </w:r>
          </w:p>
        </w:tc>
        <w:tc>
          <w:tcPr>
            <w:tcW w:w="1984"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r>
      <w:tr w:rsidR="00F42498" w:rsidTr="004431A0">
        <w:trPr>
          <w:trHeight w:val="315"/>
        </w:trPr>
        <w:tc>
          <w:tcPr>
            <w:tcW w:w="2711" w:type="dxa"/>
            <w:tcBorders>
              <w:top w:val="nil"/>
              <w:left w:val="single" w:sz="4" w:space="0" w:color="auto"/>
              <w:bottom w:val="single" w:sz="4" w:space="0" w:color="auto"/>
              <w:right w:val="single" w:sz="4" w:space="0" w:color="auto"/>
            </w:tcBorders>
            <w:shd w:val="clear" w:color="auto" w:fill="auto"/>
            <w:noWrap/>
            <w:vAlign w:val="bottom"/>
            <w:hideMark/>
          </w:tcPr>
          <w:p w:rsidR="00F42498" w:rsidRDefault="00F42498">
            <w:pPr>
              <w:rPr>
                <w:color w:val="000000"/>
              </w:rPr>
            </w:pPr>
            <w:r>
              <w:rPr>
                <w:color w:val="000000"/>
              </w:rPr>
              <w:t>Нижегородская область</w:t>
            </w:r>
          </w:p>
        </w:tc>
        <w:tc>
          <w:tcPr>
            <w:tcW w:w="1984"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r>
      <w:tr w:rsidR="00F42498" w:rsidTr="004431A0">
        <w:trPr>
          <w:trHeight w:val="315"/>
        </w:trPr>
        <w:tc>
          <w:tcPr>
            <w:tcW w:w="2711" w:type="dxa"/>
            <w:tcBorders>
              <w:top w:val="nil"/>
              <w:left w:val="single" w:sz="4" w:space="0" w:color="auto"/>
              <w:bottom w:val="single" w:sz="4" w:space="0" w:color="auto"/>
              <w:right w:val="single" w:sz="4" w:space="0" w:color="auto"/>
            </w:tcBorders>
            <w:shd w:val="clear" w:color="auto" w:fill="auto"/>
            <w:noWrap/>
            <w:vAlign w:val="bottom"/>
            <w:hideMark/>
          </w:tcPr>
          <w:p w:rsidR="00F42498" w:rsidRDefault="00F42498">
            <w:pPr>
              <w:rPr>
                <w:color w:val="000000"/>
              </w:rPr>
            </w:pPr>
            <w:r>
              <w:rPr>
                <w:color w:val="000000"/>
              </w:rPr>
              <w:t>Санкт-Петербург</w:t>
            </w:r>
          </w:p>
        </w:tc>
        <w:tc>
          <w:tcPr>
            <w:tcW w:w="1984"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r>
      <w:tr w:rsidR="00F42498" w:rsidTr="004431A0">
        <w:trPr>
          <w:trHeight w:val="315"/>
        </w:trPr>
        <w:tc>
          <w:tcPr>
            <w:tcW w:w="2711" w:type="dxa"/>
            <w:tcBorders>
              <w:top w:val="nil"/>
              <w:left w:val="single" w:sz="4" w:space="0" w:color="auto"/>
              <w:bottom w:val="single" w:sz="4" w:space="0" w:color="auto"/>
              <w:right w:val="single" w:sz="4" w:space="0" w:color="auto"/>
            </w:tcBorders>
            <w:shd w:val="clear" w:color="auto" w:fill="auto"/>
            <w:noWrap/>
            <w:vAlign w:val="bottom"/>
            <w:hideMark/>
          </w:tcPr>
          <w:p w:rsidR="00F42498" w:rsidRDefault="00F42498">
            <w:pPr>
              <w:rPr>
                <w:color w:val="000000"/>
              </w:rPr>
            </w:pPr>
            <w:r>
              <w:rPr>
                <w:color w:val="000000"/>
              </w:rPr>
              <w:t>Ставропольский край</w:t>
            </w:r>
          </w:p>
        </w:tc>
        <w:tc>
          <w:tcPr>
            <w:tcW w:w="1984"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r>
      <w:tr w:rsidR="00F42498" w:rsidTr="004431A0">
        <w:trPr>
          <w:trHeight w:val="315"/>
        </w:trPr>
        <w:tc>
          <w:tcPr>
            <w:tcW w:w="2711" w:type="dxa"/>
            <w:tcBorders>
              <w:top w:val="nil"/>
              <w:left w:val="single" w:sz="4" w:space="0" w:color="auto"/>
              <w:bottom w:val="single" w:sz="4" w:space="0" w:color="auto"/>
              <w:right w:val="single" w:sz="4" w:space="0" w:color="auto"/>
            </w:tcBorders>
            <w:shd w:val="clear" w:color="auto" w:fill="auto"/>
            <w:noWrap/>
            <w:vAlign w:val="bottom"/>
            <w:hideMark/>
          </w:tcPr>
          <w:p w:rsidR="00F42498" w:rsidRDefault="00F42498">
            <w:pPr>
              <w:rPr>
                <w:color w:val="000000"/>
              </w:rPr>
            </w:pPr>
            <w:r>
              <w:rPr>
                <w:color w:val="000000"/>
              </w:rPr>
              <w:t>Смоленская область</w:t>
            </w:r>
          </w:p>
        </w:tc>
        <w:tc>
          <w:tcPr>
            <w:tcW w:w="1984"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r>
      <w:tr w:rsidR="00F42498" w:rsidTr="004431A0">
        <w:trPr>
          <w:trHeight w:val="315"/>
        </w:trPr>
        <w:tc>
          <w:tcPr>
            <w:tcW w:w="2711" w:type="dxa"/>
            <w:tcBorders>
              <w:top w:val="nil"/>
              <w:left w:val="single" w:sz="4" w:space="0" w:color="auto"/>
              <w:bottom w:val="single" w:sz="4" w:space="0" w:color="auto"/>
              <w:right w:val="single" w:sz="4" w:space="0" w:color="auto"/>
            </w:tcBorders>
            <w:shd w:val="clear" w:color="auto" w:fill="auto"/>
            <w:noWrap/>
            <w:vAlign w:val="bottom"/>
            <w:hideMark/>
          </w:tcPr>
          <w:p w:rsidR="00F42498" w:rsidRDefault="00F42498">
            <w:pPr>
              <w:rPr>
                <w:color w:val="000000"/>
              </w:rPr>
            </w:pPr>
            <w:r>
              <w:rPr>
                <w:color w:val="000000"/>
              </w:rPr>
              <w:t>Тульская область</w:t>
            </w:r>
          </w:p>
        </w:tc>
        <w:tc>
          <w:tcPr>
            <w:tcW w:w="1984"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r>
      <w:tr w:rsidR="00F42498" w:rsidTr="004431A0">
        <w:trPr>
          <w:trHeight w:val="315"/>
        </w:trPr>
        <w:tc>
          <w:tcPr>
            <w:tcW w:w="2711" w:type="dxa"/>
            <w:tcBorders>
              <w:top w:val="nil"/>
              <w:left w:val="single" w:sz="4" w:space="0" w:color="auto"/>
              <w:bottom w:val="single" w:sz="4" w:space="0" w:color="auto"/>
              <w:right w:val="single" w:sz="4" w:space="0" w:color="auto"/>
            </w:tcBorders>
            <w:shd w:val="clear" w:color="auto" w:fill="auto"/>
            <w:noWrap/>
            <w:vAlign w:val="bottom"/>
            <w:hideMark/>
          </w:tcPr>
          <w:p w:rsidR="00F42498" w:rsidRDefault="00F42498">
            <w:pPr>
              <w:rPr>
                <w:color w:val="000000"/>
              </w:rPr>
            </w:pPr>
            <w:r>
              <w:rPr>
                <w:color w:val="000000"/>
              </w:rPr>
              <w:t>Новосибирская область</w:t>
            </w:r>
          </w:p>
        </w:tc>
        <w:tc>
          <w:tcPr>
            <w:tcW w:w="1984"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F42498" w:rsidRDefault="00F42498">
            <w:pPr>
              <w:rPr>
                <w:color w:val="000000"/>
              </w:rPr>
            </w:pPr>
          </w:p>
        </w:tc>
      </w:tr>
    </w:tbl>
    <w:p w:rsidR="00F42498" w:rsidRPr="001E68E1" w:rsidRDefault="001E68E1" w:rsidP="001E68E1">
      <w:pPr>
        <w:pStyle w:val="aff6"/>
        <w:jc w:val="right"/>
        <w:rPr>
          <w:b/>
          <w:sz w:val="20"/>
          <w:szCs w:val="20"/>
        </w:rPr>
      </w:pPr>
      <w:r w:rsidRPr="001E68E1">
        <w:rPr>
          <w:b/>
          <w:sz w:val="20"/>
          <w:szCs w:val="20"/>
        </w:rPr>
        <w:t xml:space="preserve">Источник: </w:t>
      </w:r>
      <w:r w:rsidRPr="001E68E1">
        <w:rPr>
          <w:b/>
          <w:sz w:val="20"/>
          <w:szCs w:val="20"/>
          <w:lang w:val="en-US"/>
        </w:rPr>
        <w:t>Discovery</w:t>
      </w:r>
      <w:r w:rsidRPr="001E68E1">
        <w:rPr>
          <w:b/>
          <w:sz w:val="20"/>
          <w:szCs w:val="20"/>
        </w:rPr>
        <w:t xml:space="preserve"> </w:t>
      </w:r>
      <w:r w:rsidRPr="001E68E1">
        <w:rPr>
          <w:b/>
          <w:sz w:val="20"/>
          <w:szCs w:val="20"/>
          <w:lang w:val="en-US"/>
        </w:rPr>
        <w:t>Research</w:t>
      </w:r>
      <w:r w:rsidRPr="001E68E1">
        <w:rPr>
          <w:b/>
          <w:sz w:val="20"/>
          <w:szCs w:val="20"/>
        </w:rPr>
        <w:t xml:space="preserve"> </w:t>
      </w:r>
      <w:r w:rsidRPr="001E68E1">
        <w:rPr>
          <w:b/>
          <w:sz w:val="20"/>
          <w:szCs w:val="20"/>
          <w:lang w:val="en-US"/>
        </w:rPr>
        <w:t>Group</w:t>
      </w:r>
      <w:r w:rsidRPr="001E68E1">
        <w:rPr>
          <w:b/>
          <w:sz w:val="20"/>
          <w:szCs w:val="20"/>
        </w:rPr>
        <w:t xml:space="preserve"> на основе данных ФСГС РФ</w:t>
      </w:r>
    </w:p>
    <w:p w:rsidR="001E68E1" w:rsidRDefault="001E68E1" w:rsidP="001E68E1">
      <w:pPr>
        <w:pStyle w:val="aff6"/>
        <w:ind w:firstLine="0"/>
        <w:rPr>
          <w:b/>
        </w:rPr>
      </w:pPr>
    </w:p>
    <w:p w:rsidR="001E68E1" w:rsidRDefault="001E68E1" w:rsidP="001E68E1">
      <w:pPr>
        <w:pStyle w:val="aff6"/>
      </w:pPr>
      <w:r>
        <w:t>Свердловская область является главным производственным центром средств по уходу за волосами в России. Эта область является одной из лидирующих для четырёх товарных групп. Кроме этого, в Свердловской области производятся все средства по уходу за волосами, представленные в России, помимо красок для волос.</w:t>
      </w:r>
    </w:p>
    <w:p w:rsidR="001E68E1" w:rsidRPr="001E68E1" w:rsidRDefault="001E68E1" w:rsidP="001E68E1">
      <w:pPr>
        <w:pStyle w:val="aff6"/>
        <w:sectPr w:rsidR="001E68E1" w:rsidRPr="001E68E1" w:rsidSect="00F42498">
          <w:pgSz w:w="16838" w:h="11906" w:orient="landscape"/>
          <w:pgMar w:top="851" w:right="1134" w:bottom="1701" w:left="1134" w:header="709" w:footer="709" w:gutter="0"/>
          <w:cols w:space="708"/>
          <w:docGrid w:linePitch="360"/>
        </w:sectPr>
      </w:pPr>
    </w:p>
    <w:p w:rsidR="00D24057" w:rsidRDefault="00D24057" w:rsidP="00D24057">
      <w:pPr>
        <w:pStyle w:val="1"/>
        <w:pageBreakBefore/>
        <w:spacing w:before="0" w:after="180"/>
        <w:rPr>
          <w:rFonts w:ascii="Times New Roman" w:eastAsia="Times New Roman" w:hAnsi="Times New Roman" w:cs="Arial"/>
          <w:caps/>
          <w:sz w:val="28"/>
          <w:szCs w:val="28"/>
        </w:rPr>
      </w:pPr>
      <w:bookmarkStart w:id="92" w:name="_Toc322642135"/>
      <w:r>
        <w:rPr>
          <w:rFonts w:ascii="Times New Roman" w:eastAsia="Times New Roman" w:hAnsi="Times New Roman" w:cs="Arial"/>
          <w:caps/>
          <w:sz w:val="28"/>
          <w:szCs w:val="28"/>
        </w:rPr>
        <w:lastRenderedPageBreak/>
        <w:t xml:space="preserve">Глава </w:t>
      </w:r>
      <w:r w:rsidR="00F310B3">
        <w:rPr>
          <w:rFonts w:ascii="Times New Roman" w:eastAsia="Times New Roman" w:hAnsi="Times New Roman" w:cs="Arial"/>
          <w:caps/>
          <w:sz w:val="28"/>
          <w:szCs w:val="28"/>
        </w:rPr>
        <w:t>8</w:t>
      </w:r>
      <w:r>
        <w:rPr>
          <w:rFonts w:ascii="Times New Roman" w:eastAsia="Times New Roman" w:hAnsi="Times New Roman" w:cs="Arial"/>
          <w:caps/>
          <w:sz w:val="28"/>
          <w:szCs w:val="28"/>
        </w:rPr>
        <w:t>. импорт и экспорт средств  по уходу за волосами</w:t>
      </w:r>
      <w:bookmarkEnd w:id="92"/>
    </w:p>
    <w:p w:rsidR="00F310B3" w:rsidRDefault="00F310B3" w:rsidP="00F310B3">
      <w:pPr>
        <w:pStyle w:val="2"/>
        <w:spacing w:before="240" w:after="60"/>
        <w:rPr>
          <w:rFonts w:ascii="Arial" w:hAnsi="Arial" w:cs="Arial"/>
          <w:iCs/>
          <w:sz w:val="24"/>
          <w:szCs w:val="28"/>
        </w:rPr>
      </w:pPr>
      <w:bookmarkStart w:id="93" w:name="_Toc322642136"/>
      <w:r w:rsidRPr="00CB1748">
        <w:rPr>
          <w:rFonts w:ascii="Arial" w:hAnsi="Arial" w:cs="Arial"/>
          <w:iCs/>
          <w:sz w:val="24"/>
          <w:szCs w:val="28"/>
        </w:rPr>
        <w:t>§</w:t>
      </w:r>
      <w:r>
        <w:rPr>
          <w:rFonts w:ascii="Arial" w:hAnsi="Arial" w:cs="Arial"/>
          <w:iCs/>
          <w:sz w:val="24"/>
          <w:szCs w:val="28"/>
        </w:rPr>
        <w:t>1</w:t>
      </w:r>
      <w:r w:rsidRPr="00CB1748">
        <w:rPr>
          <w:rFonts w:ascii="Arial" w:hAnsi="Arial" w:cs="Arial"/>
          <w:iCs/>
          <w:sz w:val="24"/>
          <w:szCs w:val="28"/>
        </w:rPr>
        <w:t xml:space="preserve">. </w:t>
      </w:r>
      <w:r>
        <w:rPr>
          <w:rFonts w:ascii="Arial" w:hAnsi="Arial" w:cs="Arial"/>
          <w:iCs/>
          <w:sz w:val="24"/>
          <w:szCs w:val="28"/>
        </w:rPr>
        <w:t>Импорт</w:t>
      </w:r>
      <w:bookmarkEnd w:id="93"/>
    </w:p>
    <w:p w:rsidR="00670E5F" w:rsidRPr="00670E5F" w:rsidRDefault="00670E5F" w:rsidP="00670E5F">
      <w:pPr>
        <w:pStyle w:val="aff6"/>
      </w:pPr>
      <w:r>
        <w:t xml:space="preserve">В 2010 году объём импорта в стоимостном выражении составил </w:t>
      </w:r>
      <w:r w:rsidR="004431A0">
        <w:t>…</w:t>
      </w:r>
      <w:r>
        <w:t xml:space="preserve"> млн. </w:t>
      </w:r>
      <w:r w:rsidRPr="00670E5F">
        <w:t>$</w:t>
      </w:r>
      <w:r>
        <w:t xml:space="preserve">, в 2011 – </w:t>
      </w:r>
      <w:r w:rsidR="004431A0">
        <w:t>…</w:t>
      </w:r>
      <w:r>
        <w:t xml:space="preserve"> млн. </w:t>
      </w:r>
      <w:r w:rsidRPr="00670E5F">
        <w:t>$</w:t>
      </w:r>
      <w:r>
        <w:t xml:space="preserve">. В натуральном выражении объём импорта в 2010 году составил </w:t>
      </w:r>
      <w:r w:rsidR="004431A0">
        <w:t>…</w:t>
      </w:r>
      <w:r>
        <w:t xml:space="preserve"> тонн, в 2011 – </w:t>
      </w:r>
      <w:r w:rsidR="004431A0">
        <w:t>…</w:t>
      </w:r>
      <w:r>
        <w:t xml:space="preserve"> тонн.</w:t>
      </w:r>
    </w:p>
    <w:p w:rsidR="004E67EE" w:rsidRDefault="004E67EE" w:rsidP="004E67EE">
      <w:pPr>
        <w:pStyle w:val="3"/>
        <w:keepLines w:val="0"/>
        <w:spacing w:before="240" w:after="60"/>
        <w:rPr>
          <w:rFonts w:cs="Arial"/>
          <w:i/>
          <w:color w:val="auto"/>
        </w:rPr>
      </w:pPr>
      <w:bookmarkStart w:id="94" w:name="_Toc322642137"/>
      <w:r w:rsidRPr="00D46D5D">
        <w:rPr>
          <w:rFonts w:cs="Arial"/>
          <w:i/>
          <w:color w:val="auto"/>
        </w:rPr>
        <w:t xml:space="preserve">По </w:t>
      </w:r>
      <w:r>
        <w:rPr>
          <w:rFonts w:cs="Arial"/>
          <w:i/>
          <w:color w:val="auto"/>
        </w:rPr>
        <w:t>товарным группам</w:t>
      </w:r>
      <w:bookmarkEnd w:id="94"/>
    </w:p>
    <w:p w:rsidR="00670E5F" w:rsidRPr="00670E5F" w:rsidRDefault="00670E5F" w:rsidP="00670E5F">
      <w:pPr>
        <w:pStyle w:val="aff6"/>
      </w:pPr>
      <w:r>
        <w:t xml:space="preserve">Среди всех средств по уходу за волосами, наибольшую долю в общем объёме импорта занимает товарная группа «шампуни». На втором месте «краска для волос». В 2011 году в Россию было импортировано </w:t>
      </w:r>
      <w:r w:rsidR="004431A0">
        <w:t>…</w:t>
      </w:r>
      <w:r>
        <w:t xml:space="preserve"> шампуней, общей стоимостью </w:t>
      </w:r>
      <w:r w:rsidR="004431A0">
        <w:t>…</w:t>
      </w:r>
      <w:r>
        <w:t xml:space="preserve"> млн. </w:t>
      </w:r>
      <w:r w:rsidRPr="00F03A1D">
        <w:t>$.</w:t>
      </w:r>
    </w:p>
    <w:p w:rsidR="004E67EE" w:rsidRPr="004E67EE" w:rsidRDefault="004E67EE" w:rsidP="004E67EE">
      <w:pPr>
        <w:pStyle w:val="a6"/>
        <w:jc w:val="both"/>
      </w:pPr>
      <w:bookmarkStart w:id="95" w:name="_Toc322643196"/>
      <w:r>
        <w:t xml:space="preserve">Таблица </w:t>
      </w:r>
      <w:fldSimple w:instr=" SEQ Таблица \* ARABIC ">
        <w:r w:rsidR="00052BF4">
          <w:rPr>
            <w:noProof/>
          </w:rPr>
          <w:t>20</w:t>
        </w:r>
      </w:fldSimple>
      <w:r>
        <w:t xml:space="preserve">. Объём импорта средств по уходу за волосами в Россию по товарным группам в 2010-2011 гг., млн. </w:t>
      </w:r>
      <w:r>
        <w:rPr>
          <w:lang w:val="en-US"/>
        </w:rPr>
        <w:t>$</w:t>
      </w:r>
      <w:r>
        <w:t xml:space="preserve"> и тонн.</w:t>
      </w:r>
      <w:bookmarkEnd w:id="95"/>
    </w:p>
    <w:tbl>
      <w:tblPr>
        <w:tblW w:w="14618" w:type="dxa"/>
        <w:tblInd w:w="91" w:type="dxa"/>
        <w:tblLook w:val="04A0" w:firstRow="1" w:lastRow="0" w:firstColumn="1" w:lastColumn="0" w:noHBand="0" w:noVBand="1"/>
      </w:tblPr>
      <w:tblGrid>
        <w:gridCol w:w="6538"/>
        <w:gridCol w:w="2162"/>
        <w:gridCol w:w="1949"/>
        <w:gridCol w:w="2126"/>
        <w:gridCol w:w="1843"/>
      </w:tblGrid>
      <w:tr w:rsidR="004E67EE" w:rsidRPr="004E67EE" w:rsidTr="00AC6A0F">
        <w:trPr>
          <w:trHeight w:val="315"/>
        </w:trPr>
        <w:tc>
          <w:tcPr>
            <w:tcW w:w="6538"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4E67EE" w:rsidRPr="004E67EE" w:rsidRDefault="004E67EE" w:rsidP="004E67EE">
            <w:pPr>
              <w:jc w:val="center"/>
              <w:rPr>
                <w:b/>
                <w:bCs/>
                <w:color w:val="000000"/>
              </w:rPr>
            </w:pPr>
            <w:r w:rsidRPr="004E67EE">
              <w:rPr>
                <w:b/>
                <w:bCs/>
                <w:color w:val="000000"/>
              </w:rPr>
              <w:t>Название товарной группы</w:t>
            </w:r>
          </w:p>
        </w:tc>
        <w:tc>
          <w:tcPr>
            <w:tcW w:w="4111"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4E67EE" w:rsidRPr="004E67EE" w:rsidRDefault="004E67EE" w:rsidP="004E67EE">
            <w:pPr>
              <w:jc w:val="center"/>
              <w:rPr>
                <w:b/>
                <w:bCs/>
                <w:color w:val="000000"/>
              </w:rPr>
            </w:pPr>
            <w:r w:rsidRPr="004E67EE">
              <w:rPr>
                <w:b/>
                <w:bCs/>
                <w:color w:val="000000"/>
              </w:rPr>
              <w:t>2010 год</w:t>
            </w:r>
          </w:p>
        </w:tc>
        <w:tc>
          <w:tcPr>
            <w:tcW w:w="3969"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4E67EE" w:rsidRPr="004E67EE" w:rsidRDefault="004E67EE" w:rsidP="004E67EE">
            <w:pPr>
              <w:jc w:val="center"/>
              <w:rPr>
                <w:b/>
                <w:bCs/>
                <w:color w:val="000000"/>
              </w:rPr>
            </w:pPr>
            <w:r w:rsidRPr="004E67EE">
              <w:rPr>
                <w:b/>
                <w:bCs/>
                <w:color w:val="000000"/>
              </w:rPr>
              <w:t>2011 год</w:t>
            </w:r>
          </w:p>
        </w:tc>
      </w:tr>
      <w:tr w:rsidR="004E67EE" w:rsidRPr="004E67EE" w:rsidTr="00AC6A0F">
        <w:trPr>
          <w:trHeight w:val="315"/>
        </w:trPr>
        <w:tc>
          <w:tcPr>
            <w:tcW w:w="6538" w:type="dxa"/>
            <w:vMerge/>
            <w:tcBorders>
              <w:top w:val="single" w:sz="4" w:space="0" w:color="auto"/>
              <w:left w:val="single" w:sz="4" w:space="0" w:color="auto"/>
              <w:bottom w:val="single" w:sz="4" w:space="0" w:color="000000"/>
              <w:right w:val="single" w:sz="4" w:space="0" w:color="auto"/>
            </w:tcBorders>
            <w:vAlign w:val="center"/>
            <w:hideMark/>
          </w:tcPr>
          <w:p w:rsidR="004E67EE" w:rsidRPr="004E67EE" w:rsidRDefault="004E67EE" w:rsidP="004E67EE">
            <w:pPr>
              <w:rPr>
                <w:b/>
                <w:bCs/>
                <w:color w:val="000000"/>
              </w:rPr>
            </w:pPr>
          </w:p>
        </w:tc>
        <w:tc>
          <w:tcPr>
            <w:tcW w:w="2162" w:type="dxa"/>
            <w:tcBorders>
              <w:top w:val="nil"/>
              <w:left w:val="nil"/>
              <w:bottom w:val="single" w:sz="4" w:space="0" w:color="auto"/>
              <w:right w:val="single" w:sz="4" w:space="0" w:color="auto"/>
            </w:tcBorders>
            <w:shd w:val="clear" w:color="000000" w:fill="D8D8D8"/>
            <w:noWrap/>
            <w:vAlign w:val="bottom"/>
            <w:hideMark/>
          </w:tcPr>
          <w:p w:rsidR="004E67EE" w:rsidRPr="004E67EE" w:rsidRDefault="004E67EE" w:rsidP="004E67EE">
            <w:pPr>
              <w:rPr>
                <w:b/>
                <w:bCs/>
                <w:color w:val="000000"/>
              </w:rPr>
            </w:pPr>
            <w:r w:rsidRPr="004E67EE">
              <w:rPr>
                <w:b/>
                <w:bCs/>
                <w:color w:val="000000"/>
              </w:rPr>
              <w:t>Стоим-</w:t>
            </w:r>
            <w:proofErr w:type="spellStart"/>
            <w:r w:rsidRPr="004E67EE">
              <w:rPr>
                <w:b/>
                <w:bCs/>
                <w:color w:val="000000"/>
              </w:rPr>
              <w:t>ть</w:t>
            </w:r>
            <w:proofErr w:type="spellEnd"/>
            <w:r w:rsidRPr="004E67EE">
              <w:rPr>
                <w:b/>
                <w:bCs/>
                <w:color w:val="000000"/>
              </w:rPr>
              <w:t>, млн. $</w:t>
            </w:r>
          </w:p>
        </w:tc>
        <w:tc>
          <w:tcPr>
            <w:tcW w:w="1949" w:type="dxa"/>
            <w:tcBorders>
              <w:top w:val="nil"/>
              <w:left w:val="nil"/>
              <w:bottom w:val="single" w:sz="4" w:space="0" w:color="auto"/>
              <w:right w:val="single" w:sz="4" w:space="0" w:color="auto"/>
            </w:tcBorders>
            <w:shd w:val="clear" w:color="000000" w:fill="D8D8D8"/>
            <w:noWrap/>
            <w:vAlign w:val="bottom"/>
            <w:hideMark/>
          </w:tcPr>
          <w:p w:rsidR="004E67EE" w:rsidRPr="004E67EE" w:rsidRDefault="004E67EE" w:rsidP="004E67EE">
            <w:pPr>
              <w:rPr>
                <w:b/>
                <w:bCs/>
                <w:color w:val="000000"/>
              </w:rPr>
            </w:pPr>
            <w:r w:rsidRPr="004E67EE">
              <w:rPr>
                <w:b/>
                <w:bCs/>
                <w:color w:val="000000"/>
              </w:rPr>
              <w:t>Кол-во, тонн</w:t>
            </w:r>
          </w:p>
        </w:tc>
        <w:tc>
          <w:tcPr>
            <w:tcW w:w="2126" w:type="dxa"/>
            <w:tcBorders>
              <w:top w:val="nil"/>
              <w:left w:val="nil"/>
              <w:bottom w:val="single" w:sz="4" w:space="0" w:color="auto"/>
              <w:right w:val="single" w:sz="4" w:space="0" w:color="auto"/>
            </w:tcBorders>
            <w:shd w:val="clear" w:color="000000" w:fill="D8D8D8"/>
            <w:noWrap/>
            <w:vAlign w:val="bottom"/>
            <w:hideMark/>
          </w:tcPr>
          <w:p w:rsidR="004E67EE" w:rsidRPr="004E67EE" w:rsidRDefault="004E67EE" w:rsidP="004E67EE">
            <w:pPr>
              <w:rPr>
                <w:b/>
                <w:bCs/>
                <w:color w:val="000000"/>
              </w:rPr>
            </w:pPr>
            <w:r w:rsidRPr="004E67EE">
              <w:rPr>
                <w:b/>
                <w:bCs/>
                <w:color w:val="000000"/>
              </w:rPr>
              <w:t>Стоим-</w:t>
            </w:r>
            <w:proofErr w:type="spellStart"/>
            <w:r w:rsidRPr="004E67EE">
              <w:rPr>
                <w:b/>
                <w:bCs/>
                <w:color w:val="000000"/>
              </w:rPr>
              <w:t>ть</w:t>
            </w:r>
            <w:proofErr w:type="spellEnd"/>
            <w:r w:rsidRPr="004E67EE">
              <w:rPr>
                <w:b/>
                <w:bCs/>
                <w:color w:val="000000"/>
              </w:rPr>
              <w:t>, млн. $</w:t>
            </w:r>
          </w:p>
        </w:tc>
        <w:tc>
          <w:tcPr>
            <w:tcW w:w="1843" w:type="dxa"/>
            <w:tcBorders>
              <w:top w:val="nil"/>
              <w:left w:val="nil"/>
              <w:bottom w:val="single" w:sz="4" w:space="0" w:color="auto"/>
              <w:right w:val="single" w:sz="4" w:space="0" w:color="auto"/>
            </w:tcBorders>
            <w:shd w:val="clear" w:color="000000" w:fill="D8D8D8"/>
            <w:noWrap/>
            <w:vAlign w:val="bottom"/>
            <w:hideMark/>
          </w:tcPr>
          <w:p w:rsidR="004E67EE" w:rsidRPr="004E67EE" w:rsidRDefault="004E67EE" w:rsidP="004E67EE">
            <w:pPr>
              <w:rPr>
                <w:b/>
                <w:bCs/>
                <w:color w:val="000000"/>
              </w:rPr>
            </w:pPr>
            <w:r w:rsidRPr="004E67EE">
              <w:rPr>
                <w:b/>
                <w:bCs/>
                <w:color w:val="000000"/>
              </w:rPr>
              <w:t>Кол-во, тонн</w:t>
            </w:r>
          </w:p>
        </w:tc>
      </w:tr>
      <w:tr w:rsidR="004E67EE" w:rsidRPr="004E67EE" w:rsidTr="004431A0">
        <w:trPr>
          <w:trHeight w:val="315"/>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rsidR="004E67EE" w:rsidRPr="004E67EE" w:rsidRDefault="004E67EE" w:rsidP="004E67EE">
            <w:pPr>
              <w:rPr>
                <w:color w:val="000000"/>
              </w:rPr>
            </w:pPr>
            <w:r w:rsidRPr="004E67EE">
              <w:rPr>
                <w:color w:val="000000"/>
              </w:rPr>
              <w:t>шампуни</w:t>
            </w:r>
          </w:p>
        </w:tc>
        <w:tc>
          <w:tcPr>
            <w:tcW w:w="2162"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949"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843"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r>
      <w:tr w:rsidR="004E67EE" w:rsidRPr="004E67EE" w:rsidTr="004431A0">
        <w:trPr>
          <w:trHeight w:val="315"/>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rsidR="004E67EE" w:rsidRPr="004E67EE" w:rsidRDefault="004E67EE" w:rsidP="004E67EE">
            <w:pPr>
              <w:rPr>
                <w:color w:val="000000"/>
              </w:rPr>
            </w:pPr>
            <w:r w:rsidRPr="004E67EE">
              <w:rPr>
                <w:color w:val="000000"/>
              </w:rPr>
              <w:t>краска для волос</w:t>
            </w:r>
          </w:p>
        </w:tc>
        <w:tc>
          <w:tcPr>
            <w:tcW w:w="2162"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949"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843"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r>
      <w:tr w:rsidR="004E67EE" w:rsidRPr="004E67EE" w:rsidTr="004431A0">
        <w:trPr>
          <w:trHeight w:val="315"/>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rsidR="004E67EE" w:rsidRPr="004E67EE" w:rsidRDefault="004E67EE" w:rsidP="004E67EE">
            <w:pPr>
              <w:rPr>
                <w:color w:val="000000"/>
              </w:rPr>
            </w:pPr>
            <w:r w:rsidRPr="004E67EE">
              <w:rPr>
                <w:color w:val="000000"/>
              </w:rPr>
              <w:t>лаки для волос</w:t>
            </w:r>
          </w:p>
        </w:tc>
        <w:tc>
          <w:tcPr>
            <w:tcW w:w="2162"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949"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843"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r>
      <w:tr w:rsidR="004E67EE" w:rsidRPr="004E67EE" w:rsidTr="004431A0">
        <w:trPr>
          <w:trHeight w:val="315"/>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rsidR="004E67EE" w:rsidRPr="004E67EE" w:rsidRDefault="004E67EE" w:rsidP="00B121B1">
            <w:pPr>
              <w:rPr>
                <w:color w:val="000000"/>
              </w:rPr>
            </w:pPr>
            <w:r w:rsidRPr="004E67EE">
              <w:rPr>
                <w:color w:val="000000"/>
              </w:rPr>
              <w:t>бальзам</w:t>
            </w:r>
            <w:r w:rsidR="00B121B1">
              <w:rPr>
                <w:color w:val="000000"/>
              </w:rPr>
              <w:t>-ополаскивателей и</w:t>
            </w:r>
            <w:r w:rsidRPr="004E67EE">
              <w:rPr>
                <w:color w:val="000000"/>
              </w:rPr>
              <w:t xml:space="preserve"> мас</w:t>
            </w:r>
            <w:r w:rsidR="00B121B1">
              <w:rPr>
                <w:color w:val="000000"/>
              </w:rPr>
              <w:t>о</w:t>
            </w:r>
            <w:r w:rsidRPr="004E67EE">
              <w:rPr>
                <w:color w:val="000000"/>
              </w:rPr>
              <w:t>к для</w:t>
            </w:r>
            <w:r>
              <w:rPr>
                <w:color w:val="000000"/>
              </w:rPr>
              <w:t xml:space="preserve"> </w:t>
            </w:r>
            <w:r w:rsidRPr="004E67EE">
              <w:rPr>
                <w:color w:val="000000"/>
              </w:rPr>
              <w:t>блеска и лёгкого расчёсывания волос</w:t>
            </w:r>
          </w:p>
        </w:tc>
        <w:tc>
          <w:tcPr>
            <w:tcW w:w="2162"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949"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843"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r>
      <w:tr w:rsidR="004E67EE" w:rsidRPr="004E67EE" w:rsidTr="004431A0">
        <w:trPr>
          <w:trHeight w:val="315"/>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rsidR="004E67EE" w:rsidRPr="004E67EE" w:rsidRDefault="004E67EE" w:rsidP="004E67EE">
            <w:pPr>
              <w:rPr>
                <w:color w:val="000000"/>
              </w:rPr>
            </w:pPr>
            <w:r w:rsidRPr="004E67EE">
              <w:rPr>
                <w:color w:val="000000"/>
              </w:rPr>
              <w:t>мусс и гель для укладки волос</w:t>
            </w:r>
          </w:p>
        </w:tc>
        <w:tc>
          <w:tcPr>
            <w:tcW w:w="2162"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949"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843"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r>
      <w:tr w:rsidR="004E67EE" w:rsidRPr="004E67EE" w:rsidTr="004431A0">
        <w:trPr>
          <w:trHeight w:val="315"/>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rsidR="004E67EE" w:rsidRPr="004E67EE" w:rsidRDefault="004E67EE" w:rsidP="004E67EE">
            <w:pPr>
              <w:rPr>
                <w:color w:val="000000"/>
              </w:rPr>
            </w:pPr>
            <w:r w:rsidRPr="004E67EE">
              <w:rPr>
                <w:color w:val="000000"/>
              </w:rPr>
              <w:t>лосьоны для волос</w:t>
            </w:r>
          </w:p>
        </w:tc>
        <w:tc>
          <w:tcPr>
            <w:tcW w:w="2162"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949"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843"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r>
      <w:tr w:rsidR="004E67EE" w:rsidRPr="004E67EE" w:rsidTr="004431A0">
        <w:trPr>
          <w:trHeight w:val="315"/>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rsidR="004E67EE" w:rsidRPr="004E67EE" w:rsidRDefault="004E67EE" w:rsidP="004E67EE">
            <w:pPr>
              <w:rPr>
                <w:color w:val="000000"/>
              </w:rPr>
            </w:pPr>
            <w:r w:rsidRPr="004E67EE">
              <w:rPr>
                <w:color w:val="000000"/>
              </w:rPr>
              <w:t>средства для перманентной завивки или распрямления волос</w:t>
            </w:r>
          </w:p>
        </w:tc>
        <w:tc>
          <w:tcPr>
            <w:tcW w:w="2162"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949"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843"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r>
      <w:tr w:rsidR="004E67EE" w:rsidRPr="004E67EE" w:rsidTr="004431A0">
        <w:trPr>
          <w:trHeight w:val="315"/>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rsidR="004E67EE" w:rsidRPr="004E67EE" w:rsidRDefault="004E67EE" w:rsidP="004E67EE">
            <w:pPr>
              <w:rPr>
                <w:color w:val="000000"/>
              </w:rPr>
            </w:pPr>
            <w:r w:rsidRPr="004E67EE">
              <w:rPr>
                <w:color w:val="000000"/>
              </w:rPr>
              <w:t>прочие средства для волос</w:t>
            </w:r>
          </w:p>
        </w:tc>
        <w:tc>
          <w:tcPr>
            <w:tcW w:w="2162"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949"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c>
          <w:tcPr>
            <w:tcW w:w="1843"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color w:val="000000"/>
              </w:rPr>
            </w:pPr>
          </w:p>
        </w:tc>
      </w:tr>
      <w:tr w:rsidR="004E67EE" w:rsidRPr="004E67EE" w:rsidTr="004431A0">
        <w:trPr>
          <w:trHeight w:val="315"/>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rsidR="004E67EE" w:rsidRPr="004E67EE" w:rsidRDefault="004E67EE" w:rsidP="004E67EE">
            <w:pPr>
              <w:rPr>
                <w:b/>
                <w:bCs/>
                <w:color w:val="000000"/>
              </w:rPr>
            </w:pPr>
            <w:r w:rsidRPr="004E67EE">
              <w:rPr>
                <w:b/>
                <w:bCs/>
                <w:color w:val="000000"/>
              </w:rPr>
              <w:t>Итого:</w:t>
            </w:r>
          </w:p>
        </w:tc>
        <w:tc>
          <w:tcPr>
            <w:tcW w:w="2162"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b/>
                <w:bCs/>
                <w:color w:val="000000"/>
              </w:rPr>
            </w:pPr>
          </w:p>
        </w:tc>
        <w:tc>
          <w:tcPr>
            <w:tcW w:w="1949"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b/>
                <w:bCs/>
                <w:color w:val="000000"/>
              </w:rPr>
            </w:pPr>
          </w:p>
        </w:tc>
        <w:tc>
          <w:tcPr>
            <w:tcW w:w="2126"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b/>
                <w:bCs/>
                <w:color w:val="000000"/>
              </w:rPr>
            </w:pPr>
          </w:p>
        </w:tc>
        <w:tc>
          <w:tcPr>
            <w:tcW w:w="1843" w:type="dxa"/>
            <w:tcBorders>
              <w:top w:val="nil"/>
              <w:left w:val="nil"/>
              <w:bottom w:val="single" w:sz="4" w:space="0" w:color="auto"/>
              <w:right w:val="single" w:sz="4" w:space="0" w:color="auto"/>
            </w:tcBorders>
            <w:shd w:val="clear" w:color="auto" w:fill="auto"/>
            <w:noWrap/>
            <w:vAlign w:val="bottom"/>
          </w:tcPr>
          <w:p w:rsidR="004E67EE" w:rsidRPr="004E67EE" w:rsidRDefault="004E67EE" w:rsidP="004E67EE">
            <w:pPr>
              <w:jc w:val="right"/>
              <w:rPr>
                <w:b/>
                <w:bCs/>
                <w:color w:val="000000"/>
              </w:rPr>
            </w:pPr>
          </w:p>
        </w:tc>
      </w:tr>
    </w:tbl>
    <w:p w:rsidR="004E67EE" w:rsidRDefault="004E67EE" w:rsidP="004E67EE">
      <w:pPr>
        <w:pStyle w:val="aff6"/>
        <w:jc w:val="right"/>
        <w:rPr>
          <w:b/>
          <w:sz w:val="20"/>
          <w:szCs w:val="20"/>
          <w:lang w:val="en-US"/>
        </w:rPr>
      </w:pPr>
      <w:r w:rsidRPr="00D46D5D">
        <w:rPr>
          <w:b/>
          <w:sz w:val="20"/>
          <w:szCs w:val="20"/>
        </w:rPr>
        <w:t xml:space="preserve">Источник: </w:t>
      </w:r>
      <w:r w:rsidRPr="00D46D5D">
        <w:rPr>
          <w:b/>
          <w:sz w:val="20"/>
          <w:szCs w:val="20"/>
          <w:lang w:val="en-US"/>
        </w:rPr>
        <w:t>Discovery Research Group</w:t>
      </w:r>
    </w:p>
    <w:p w:rsidR="004E67EE" w:rsidRDefault="004E67EE" w:rsidP="004E67EE">
      <w:pPr>
        <w:sectPr w:rsidR="004E67EE" w:rsidSect="004E67EE">
          <w:pgSz w:w="16838" w:h="11906" w:orient="landscape"/>
          <w:pgMar w:top="851" w:right="1134" w:bottom="1701" w:left="1134" w:header="709" w:footer="709" w:gutter="0"/>
          <w:cols w:space="708"/>
          <w:docGrid w:linePitch="360"/>
        </w:sectPr>
      </w:pPr>
    </w:p>
    <w:p w:rsidR="00BD4EC3" w:rsidRDefault="00BD4EC3" w:rsidP="00BD4EC3">
      <w:pPr>
        <w:pStyle w:val="a6"/>
        <w:jc w:val="both"/>
      </w:pPr>
      <w:bookmarkStart w:id="96" w:name="_Toc322642354"/>
      <w:r>
        <w:lastRenderedPageBreak/>
        <w:t xml:space="preserve">Диаграмма </w:t>
      </w:r>
      <w:fldSimple w:instr=" SEQ Диаграмма \* ARABIC ">
        <w:r w:rsidR="00BF57E0">
          <w:rPr>
            <w:noProof/>
          </w:rPr>
          <w:t>9</w:t>
        </w:r>
      </w:fldSimple>
      <w:r>
        <w:t xml:space="preserve">. Доли товарных групп в общем объёме импорта </w:t>
      </w:r>
      <w:r w:rsidR="00AC6A0F">
        <w:t xml:space="preserve">средств по уходу за волосами </w:t>
      </w:r>
      <w:r>
        <w:t>в стоимостном выражении в</w:t>
      </w:r>
      <w:r w:rsidR="00AC6A0F">
        <w:t xml:space="preserve"> Россию</w:t>
      </w:r>
      <w:r>
        <w:t xml:space="preserve"> 2011 г., %.</w:t>
      </w:r>
      <w:bookmarkEnd w:id="96"/>
    </w:p>
    <w:p w:rsidR="00BD4EC3" w:rsidRDefault="00BD4EC3" w:rsidP="00BD4EC3">
      <w:pPr>
        <w:jc w:val="center"/>
        <w:rPr>
          <w:noProof/>
        </w:rPr>
      </w:pPr>
    </w:p>
    <w:p w:rsidR="004431A0" w:rsidRDefault="004431A0" w:rsidP="00BD4EC3">
      <w:pPr>
        <w:jc w:val="center"/>
        <w:rPr>
          <w:noProof/>
        </w:rPr>
      </w:pPr>
    </w:p>
    <w:p w:rsidR="004431A0" w:rsidRDefault="004431A0" w:rsidP="00BD4EC3">
      <w:pPr>
        <w:jc w:val="center"/>
        <w:rPr>
          <w:noProof/>
        </w:rPr>
      </w:pPr>
    </w:p>
    <w:p w:rsidR="004431A0" w:rsidRDefault="004431A0" w:rsidP="00BD4EC3">
      <w:pPr>
        <w:jc w:val="center"/>
        <w:rPr>
          <w:noProof/>
        </w:rPr>
      </w:pPr>
    </w:p>
    <w:p w:rsidR="004431A0" w:rsidRDefault="004431A0" w:rsidP="00BD4EC3">
      <w:pPr>
        <w:jc w:val="center"/>
        <w:rPr>
          <w:noProof/>
        </w:rPr>
      </w:pPr>
    </w:p>
    <w:p w:rsidR="004431A0" w:rsidRDefault="004431A0" w:rsidP="00BD4EC3">
      <w:pPr>
        <w:jc w:val="center"/>
        <w:rPr>
          <w:noProof/>
        </w:rPr>
      </w:pPr>
    </w:p>
    <w:p w:rsidR="004431A0" w:rsidRDefault="004431A0" w:rsidP="00BD4EC3">
      <w:pPr>
        <w:jc w:val="center"/>
        <w:rPr>
          <w:noProof/>
        </w:rPr>
      </w:pPr>
    </w:p>
    <w:p w:rsidR="004431A0" w:rsidRDefault="004431A0" w:rsidP="00BD4EC3">
      <w:pPr>
        <w:jc w:val="center"/>
        <w:rPr>
          <w:noProof/>
        </w:rPr>
      </w:pPr>
    </w:p>
    <w:p w:rsidR="004431A0" w:rsidRDefault="004431A0" w:rsidP="00BD4EC3">
      <w:pPr>
        <w:jc w:val="center"/>
        <w:rPr>
          <w:noProof/>
        </w:rPr>
      </w:pPr>
    </w:p>
    <w:p w:rsidR="004431A0" w:rsidRDefault="004431A0" w:rsidP="00BD4EC3">
      <w:pPr>
        <w:jc w:val="center"/>
        <w:rPr>
          <w:noProof/>
        </w:rPr>
      </w:pPr>
    </w:p>
    <w:p w:rsidR="004431A0" w:rsidRDefault="004431A0" w:rsidP="00BD4EC3">
      <w:pPr>
        <w:jc w:val="center"/>
        <w:rPr>
          <w:noProof/>
        </w:rPr>
      </w:pPr>
    </w:p>
    <w:p w:rsidR="004431A0" w:rsidRDefault="004431A0" w:rsidP="00BD4EC3">
      <w:pPr>
        <w:jc w:val="center"/>
        <w:rPr>
          <w:noProof/>
        </w:rPr>
      </w:pPr>
    </w:p>
    <w:p w:rsidR="004431A0" w:rsidRDefault="004431A0" w:rsidP="00BD4EC3">
      <w:pPr>
        <w:jc w:val="center"/>
        <w:rPr>
          <w:lang w:eastAsia="en-US"/>
        </w:rPr>
      </w:pPr>
    </w:p>
    <w:p w:rsidR="00BD4EC3" w:rsidRPr="00380822" w:rsidRDefault="00BD4EC3" w:rsidP="00BD4EC3">
      <w:pPr>
        <w:pStyle w:val="aff6"/>
        <w:jc w:val="right"/>
        <w:rPr>
          <w:b/>
          <w:sz w:val="20"/>
          <w:szCs w:val="20"/>
          <w:lang w:val="en-US"/>
        </w:rPr>
      </w:pPr>
      <w:r w:rsidRPr="00D46D5D">
        <w:rPr>
          <w:b/>
          <w:sz w:val="20"/>
          <w:szCs w:val="20"/>
        </w:rPr>
        <w:t>Источник</w:t>
      </w:r>
      <w:r w:rsidRPr="00380822">
        <w:rPr>
          <w:b/>
          <w:sz w:val="20"/>
          <w:szCs w:val="20"/>
          <w:lang w:val="en-US"/>
        </w:rPr>
        <w:t xml:space="preserve">: </w:t>
      </w:r>
      <w:r w:rsidRPr="00D46D5D">
        <w:rPr>
          <w:b/>
          <w:sz w:val="20"/>
          <w:szCs w:val="20"/>
          <w:lang w:val="en-US"/>
        </w:rPr>
        <w:t>Discovery</w:t>
      </w:r>
      <w:r w:rsidRPr="00380822">
        <w:rPr>
          <w:b/>
          <w:sz w:val="20"/>
          <w:szCs w:val="20"/>
          <w:lang w:val="en-US"/>
        </w:rPr>
        <w:t xml:space="preserve"> </w:t>
      </w:r>
      <w:r w:rsidRPr="00D46D5D">
        <w:rPr>
          <w:b/>
          <w:sz w:val="20"/>
          <w:szCs w:val="20"/>
          <w:lang w:val="en-US"/>
        </w:rPr>
        <w:t>Research</w:t>
      </w:r>
      <w:r w:rsidRPr="00380822">
        <w:rPr>
          <w:b/>
          <w:sz w:val="20"/>
          <w:szCs w:val="20"/>
          <w:lang w:val="en-US"/>
        </w:rPr>
        <w:t xml:space="preserve"> </w:t>
      </w:r>
      <w:r w:rsidRPr="00D46D5D">
        <w:rPr>
          <w:b/>
          <w:sz w:val="20"/>
          <w:szCs w:val="20"/>
          <w:lang w:val="en-US"/>
        </w:rPr>
        <w:t>Group</w:t>
      </w:r>
    </w:p>
    <w:p w:rsidR="00BD4EC3" w:rsidRPr="00380822" w:rsidRDefault="00BD4EC3" w:rsidP="00BD4EC3">
      <w:pPr>
        <w:rPr>
          <w:lang w:val="en-US" w:eastAsia="en-US"/>
        </w:rPr>
      </w:pPr>
    </w:p>
    <w:p w:rsidR="00BD4EC3" w:rsidRDefault="00BD4EC3" w:rsidP="00BD4EC3">
      <w:pPr>
        <w:pStyle w:val="a6"/>
      </w:pPr>
      <w:bookmarkStart w:id="97" w:name="_Toc322642355"/>
      <w:r>
        <w:t>Диаграмма</w:t>
      </w:r>
      <w:r w:rsidRPr="00380822">
        <w:rPr>
          <w:lang w:val="en-US"/>
        </w:rPr>
        <w:t xml:space="preserve"> </w:t>
      </w:r>
      <w:r w:rsidR="009D5650">
        <w:fldChar w:fldCharType="begin"/>
      </w:r>
      <w:r w:rsidRPr="00380822">
        <w:rPr>
          <w:lang w:val="en-US"/>
        </w:rPr>
        <w:instrText xml:space="preserve"> SEQ </w:instrText>
      </w:r>
      <w:r>
        <w:instrText>Диаграмма</w:instrText>
      </w:r>
      <w:r w:rsidRPr="00380822">
        <w:rPr>
          <w:lang w:val="en-US"/>
        </w:rPr>
        <w:instrText xml:space="preserve"> \* ARABIC </w:instrText>
      </w:r>
      <w:r w:rsidR="009D5650">
        <w:fldChar w:fldCharType="separate"/>
      </w:r>
      <w:r w:rsidR="00BF57E0">
        <w:rPr>
          <w:noProof/>
          <w:lang w:val="en-US"/>
        </w:rPr>
        <w:t>10</w:t>
      </w:r>
      <w:r w:rsidR="009D5650">
        <w:fldChar w:fldCharType="end"/>
      </w:r>
      <w:r w:rsidRPr="00380822">
        <w:rPr>
          <w:lang w:val="en-US"/>
        </w:rPr>
        <w:t xml:space="preserve">. </w:t>
      </w:r>
      <w:r>
        <w:t xml:space="preserve">Доли товарных групп в общем объёме импорта </w:t>
      </w:r>
      <w:r w:rsidR="00AC6A0F">
        <w:t xml:space="preserve">средств по уходу за волосами </w:t>
      </w:r>
      <w:r>
        <w:t>в натуральном выражении в</w:t>
      </w:r>
      <w:r w:rsidR="00AC6A0F">
        <w:t xml:space="preserve"> Россию</w:t>
      </w:r>
      <w:r>
        <w:t xml:space="preserve"> 2011 г., %.</w:t>
      </w:r>
      <w:bookmarkEnd w:id="97"/>
    </w:p>
    <w:p w:rsidR="00BD4EC3" w:rsidRDefault="00BD4EC3" w:rsidP="00BD4EC3">
      <w:pPr>
        <w:jc w:val="center"/>
        <w:rPr>
          <w:lang w:eastAsia="en-US"/>
        </w:rPr>
      </w:pPr>
      <w:r w:rsidRPr="00BD4EC3">
        <w:rPr>
          <w:noProof/>
        </w:rPr>
        <w:drawing>
          <wp:inline distT="0" distB="0" distL="0" distR="0">
            <wp:extent cx="5765062" cy="3108667"/>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t="3343" b="5167"/>
                    <a:stretch>
                      <a:fillRect/>
                    </a:stretch>
                  </pic:blipFill>
                  <pic:spPr bwMode="auto">
                    <a:xfrm>
                      <a:off x="0" y="0"/>
                      <a:ext cx="5765062" cy="3108667"/>
                    </a:xfrm>
                    <a:prstGeom prst="rect">
                      <a:avLst/>
                    </a:prstGeom>
                    <a:noFill/>
                    <a:ln w="9525">
                      <a:noFill/>
                      <a:miter lim="800000"/>
                      <a:headEnd/>
                      <a:tailEnd/>
                    </a:ln>
                  </pic:spPr>
                </pic:pic>
              </a:graphicData>
            </a:graphic>
          </wp:inline>
        </w:drawing>
      </w:r>
    </w:p>
    <w:p w:rsidR="00BD4EC3" w:rsidRPr="00BD4EC3" w:rsidRDefault="00BD4EC3" w:rsidP="00BD4EC3">
      <w:pPr>
        <w:pStyle w:val="aff6"/>
        <w:jc w:val="right"/>
        <w:rPr>
          <w:b/>
          <w:sz w:val="20"/>
          <w:szCs w:val="20"/>
        </w:rPr>
      </w:pPr>
      <w:r w:rsidRPr="00D46D5D">
        <w:rPr>
          <w:b/>
          <w:sz w:val="20"/>
          <w:szCs w:val="20"/>
        </w:rPr>
        <w:t xml:space="preserve">Источник: </w:t>
      </w:r>
      <w:r w:rsidRPr="00D46D5D">
        <w:rPr>
          <w:b/>
          <w:sz w:val="20"/>
          <w:szCs w:val="20"/>
          <w:lang w:val="en-US"/>
        </w:rPr>
        <w:t>Discovery</w:t>
      </w:r>
      <w:r w:rsidRPr="00BD4EC3">
        <w:rPr>
          <w:b/>
          <w:sz w:val="20"/>
          <w:szCs w:val="20"/>
        </w:rPr>
        <w:t xml:space="preserve"> </w:t>
      </w:r>
      <w:r w:rsidRPr="00D46D5D">
        <w:rPr>
          <w:b/>
          <w:sz w:val="20"/>
          <w:szCs w:val="20"/>
          <w:lang w:val="en-US"/>
        </w:rPr>
        <w:t>Research</w:t>
      </w:r>
      <w:r w:rsidRPr="00BD4EC3">
        <w:rPr>
          <w:b/>
          <w:sz w:val="20"/>
          <w:szCs w:val="20"/>
        </w:rPr>
        <w:t xml:space="preserve"> </w:t>
      </w:r>
      <w:r w:rsidRPr="00D46D5D">
        <w:rPr>
          <w:b/>
          <w:sz w:val="20"/>
          <w:szCs w:val="20"/>
          <w:lang w:val="en-US"/>
        </w:rPr>
        <w:t>Group</w:t>
      </w:r>
    </w:p>
    <w:p w:rsidR="00F03A1D" w:rsidRDefault="00F03A1D" w:rsidP="00F03A1D">
      <w:pPr>
        <w:pStyle w:val="aff6"/>
      </w:pPr>
      <w:r>
        <w:t>Объёмы импорта для разных товарных групп в стоимостном выражении, указанные в таблице 18, занижены. Это связано с тем, что импортёры указывают в таможенной декларации специально заниженные цены на провозимые средства по уходу за волосами. Например, стоимость единицы шампуня занижается в раз. Если учесть реальные цены, установленные на российском рынке средств по уходу за волосами</w:t>
      </w:r>
      <w:r w:rsidR="00BD4EC3">
        <w:t xml:space="preserve"> и пересмотреть объёмы импорта по тем ценам, которые установлены на рынке, то получаются следующие данные:</w:t>
      </w:r>
    </w:p>
    <w:p w:rsidR="00BD4EC3" w:rsidRPr="00BD4EC3" w:rsidRDefault="00BD4EC3" w:rsidP="00BD4EC3">
      <w:pPr>
        <w:pStyle w:val="a6"/>
      </w:pPr>
      <w:bookmarkStart w:id="98" w:name="_Toc322643197"/>
      <w:r>
        <w:t xml:space="preserve">Таблица </w:t>
      </w:r>
      <w:fldSimple w:instr=" SEQ Таблица \* ARABIC ">
        <w:r w:rsidR="00052BF4">
          <w:rPr>
            <w:noProof/>
          </w:rPr>
          <w:t>21</w:t>
        </w:r>
      </w:fldSimple>
      <w:r>
        <w:t xml:space="preserve">. Объём импорта средств по уходу за волосами в Россию по товарным группам в 2010-2011 </w:t>
      </w:r>
      <w:r>
        <w:lastRenderedPageBreak/>
        <w:t xml:space="preserve">гг., по скорректированным ценам, млрд. </w:t>
      </w:r>
      <w:r>
        <w:rPr>
          <w:lang w:val="en-US"/>
        </w:rPr>
        <w:t>$</w:t>
      </w:r>
      <w:r>
        <w:t>.</w:t>
      </w:r>
      <w:bookmarkEnd w:id="98"/>
    </w:p>
    <w:tbl>
      <w:tblPr>
        <w:tblW w:w="9611" w:type="dxa"/>
        <w:tblInd w:w="91" w:type="dxa"/>
        <w:tblLook w:val="04A0" w:firstRow="1" w:lastRow="0" w:firstColumn="1" w:lastColumn="0" w:noHBand="0" w:noVBand="1"/>
      </w:tblPr>
      <w:tblGrid>
        <w:gridCol w:w="6257"/>
        <w:gridCol w:w="1840"/>
        <w:gridCol w:w="1514"/>
      </w:tblGrid>
      <w:tr w:rsidR="00BD4EC3" w:rsidTr="00BD4EC3">
        <w:trPr>
          <w:trHeight w:val="315"/>
        </w:trPr>
        <w:tc>
          <w:tcPr>
            <w:tcW w:w="6257"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BD4EC3" w:rsidRDefault="00BD4EC3">
            <w:pPr>
              <w:jc w:val="center"/>
              <w:rPr>
                <w:b/>
                <w:bCs/>
                <w:color w:val="000000"/>
              </w:rPr>
            </w:pPr>
            <w:r>
              <w:rPr>
                <w:b/>
                <w:bCs/>
                <w:color w:val="000000"/>
              </w:rPr>
              <w:t>Название товарной группы</w:t>
            </w:r>
          </w:p>
        </w:tc>
        <w:tc>
          <w:tcPr>
            <w:tcW w:w="1840" w:type="dxa"/>
            <w:tcBorders>
              <w:top w:val="single" w:sz="4" w:space="0" w:color="auto"/>
              <w:left w:val="nil"/>
              <w:bottom w:val="single" w:sz="4" w:space="0" w:color="auto"/>
              <w:right w:val="single" w:sz="4" w:space="0" w:color="auto"/>
            </w:tcBorders>
            <w:shd w:val="clear" w:color="000000" w:fill="D8D8D8"/>
            <w:noWrap/>
            <w:vAlign w:val="bottom"/>
            <w:hideMark/>
          </w:tcPr>
          <w:p w:rsidR="00BD4EC3" w:rsidRDefault="00BD4EC3">
            <w:pPr>
              <w:jc w:val="center"/>
              <w:rPr>
                <w:b/>
                <w:bCs/>
                <w:color w:val="000000"/>
              </w:rPr>
            </w:pPr>
            <w:r>
              <w:rPr>
                <w:b/>
                <w:bCs/>
                <w:color w:val="000000"/>
              </w:rPr>
              <w:t>2010 год</w:t>
            </w:r>
          </w:p>
        </w:tc>
        <w:tc>
          <w:tcPr>
            <w:tcW w:w="1514" w:type="dxa"/>
            <w:tcBorders>
              <w:top w:val="single" w:sz="4" w:space="0" w:color="auto"/>
              <w:left w:val="nil"/>
              <w:bottom w:val="single" w:sz="4" w:space="0" w:color="auto"/>
              <w:right w:val="single" w:sz="4" w:space="0" w:color="auto"/>
            </w:tcBorders>
            <w:shd w:val="clear" w:color="000000" w:fill="D8D8D8"/>
            <w:noWrap/>
            <w:vAlign w:val="bottom"/>
            <w:hideMark/>
          </w:tcPr>
          <w:p w:rsidR="00BD4EC3" w:rsidRDefault="00BD4EC3">
            <w:pPr>
              <w:jc w:val="center"/>
              <w:rPr>
                <w:b/>
                <w:bCs/>
                <w:color w:val="000000"/>
              </w:rPr>
            </w:pPr>
            <w:r>
              <w:rPr>
                <w:b/>
                <w:bCs/>
                <w:color w:val="000000"/>
              </w:rPr>
              <w:t>2011 год</w:t>
            </w:r>
          </w:p>
        </w:tc>
      </w:tr>
      <w:tr w:rsidR="00BD4EC3" w:rsidTr="004431A0">
        <w:trPr>
          <w:trHeight w:val="315"/>
        </w:trPr>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BD4EC3" w:rsidRDefault="00BD4EC3">
            <w:pPr>
              <w:rPr>
                <w:color w:val="000000"/>
              </w:rPr>
            </w:pPr>
            <w:r>
              <w:rPr>
                <w:color w:val="000000"/>
              </w:rPr>
              <w:t>шампуни</w:t>
            </w:r>
          </w:p>
        </w:tc>
        <w:tc>
          <w:tcPr>
            <w:tcW w:w="1840"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c>
          <w:tcPr>
            <w:tcW w:w="1514"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r>
      <w:tr w:rsidR="00BD4EC3" w:rsidTr="004431A0">
        <w:trPr>
          <w:trHeight w:val="315"/>
        </w:trPr>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BD4EC3" w:rsidRDefault="00BD4EC3">
            <w:pPr>
              <w:rPr>
                <w:color w:val="000000"/>
              </w:rPr>
            </w:pPr>
            <w:r>
              <w:rPr>
                <w:color w:val="000000"/>
              </w:rPr>
              <w:t>краска для волос</w:t>
            </w:r>
          </w:p>
        </w:tc>
        <w:tc>
          <w:tcPr>
            <w:tcW w:w="1840"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c>
          <w:tcPr>
            <w:tcW w:w="1514"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r>
      <w:tr w:rsidR="00BD4EC3" w:rsidTr="004431A0">
        <w:trPr>
          <w:trHeight w:val="315"/>
        </w:trPr>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BD4EC3" w:rsidRDefault="00BD4EC3">
            <w:pPr>
              <w:rPr>
                <w:color w:val="000000"/>
              </w:rPr>
            </w:pPr>
            <w:r>
              <w:rPr>
                <w:color w:val="000000"/>
              </w:rPr>
              <w:t>лаки для волос</w:t>
            </w:r>
          </w:p>
        </w:tc>
        <w:tc>
          <w:tcPr>
            <w:tcW w:w="1840"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c>
          <w:tcPr>
            <w:tcW w:w="1514"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r>
      <w:tr w:rsidR="00BD4EC3" w:rsidTr="004431A0">
        <w:trPr>
          <w:trHeight w:val="315"/>
        </w:trPr>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BD4EC3" w:rsidRDefault="00BD4EC3">
            <w:pPr>
              <w:rPr>
                <w:color w:val="000000"/>
              </w:rPr>
            </w:pPr>
            <w:r>
              <w:rPr>
                <w:color w:val="000000"/>
              </w:rPr>
              <w:t>бальзам-ополаскиватели, маска для блеска и лёгкого расчёсывания волос</w:t>
            </w:r>
          </w:p>
        </w:tc>
        <w:tc>
          <w:tcPr>
            <w:tcW w:w="1840"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c>
          <w:tcPr>
            <w:tcW w:w="1514"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r>
      <w:tr w:rsidR="00BD4EC3" w:rsidTr="004431A0">
        <w:trPr>
          <w:trHeight w:val="315"/>
        </w:trPr>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BD4EC3" w:rsidRDefault="00BD4EC3">
            <w:pPr>
              <w:rPr>
                <w:color w:val="000000"/>
              </w:rPr>
            </w:pPr>
            <w:r>
              <w:rPr>
                <w:color w:val="000000"/>
              </w:rPr>
              <w:t>мусс и гель для укладки волос</w:t>
            </w:r>
          </w:p>
        </w:tc>
        <w:tc>
          <w:tcPr>
            <w:tcW w:w="1840"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c>
          <w:tcPr>
            <w:tcW w:w="1514"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r>
      <w:tr w:rsidR="00BD4EC3" w:rsidTr="004431A0">
        <w:trPr>
          <w:trHeight w:val="315"/>
        </w:trPr>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BD4EC3" w:rsidRDefault="00BD4EC3" w:rsidP="00BD4EC3">
            <w:pPr>
              <w:rPr>
                <w:color w:val="000000"/>
              </w:rPr>
            </w:pPr>
            <w:r>
              <w:rPr>
                <w:color w:val="000000"/>
              </w:rPr>
              <w:t>лосьоны для волос</w:t>
            </w:r>
          </w:p>
        </w:tc>
        <w:tc>
          <w:tcPr>
            <w:tcW w:w="1840"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c>
          <w:tcPr>
            <w:tcW w:w="1514"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r>
      <w:tr w:rsidR="00BD4EC3" w:rsidTr="004431A0">
        <w:trPr>
          <w:trHeight w:val="315"/>
        </w:trPr>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BD4EC3" w:rsidRDefault="00BD4EC3">
            <w:pPr>
              <w:rPr>
                <w:color w:val="000000"/>
              </w:rPr>
            </w:pPr>
            <w:r>
              <w:rPr>
                <w:color w:val="000000"/>
              </w:rPr>
              <w:t>средства для перманентной завивки или распрямления волос</w:t>
            </w:r>
          </w:p>
        </w:tc>
        <w:tc>
          <w:tcPr>
            <w:tcW w:w="1840"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c>
          <w:tcPr>
            <w:tcW w:w="1514"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r>
      <w:tr w:rsidR="00BD4EC3" w:rsidTr="004431A0">
        <w:trPr>
          <w:trHeight w:val="315"/>
        </w:trPr>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BD4EC3" w:rsidRDefault="00BD4EC3">
            <w:pPr>
              <w:rPr>
                <w:color w:val="000000"/>
              </w:rPr>
            </w:pPr>
            <w:r>
              <w:rPr>
                <w:color w:val="000000"/>
              </w:rPr>
              <w:t>прочие средства для волос</w:t>
            </w:r>
          </w:p>
        </w:tc>
        <w:tc>
          <w:tcPr>
            <w:tcW w:w="1840"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c>
          <w:tcPr>
            <w:tcW w:w="1514" w:type="dxa"/>
            <w:tcBorders>
              <w:top w:val="nil"/>
              <w:left w:val="nil"/>
              <w:bottom w:val="single" w:sz="4" w:space="0" w:color="auto"/>
              <w:right w:val="single" w:sz="4" w:space="0" w:color="auto"/>
            </w:tcBorders>
            <w:shd w:val="clear" w:color="auto" w:fill="auto"/>
            <w:noWrap/>
            <w:vAlign w:val="bottom"/>
          </w:tcPr>
          <w:p w:rsidR="00BD4EC3" w:rsidRDefault="00BD4EC3">
            <w:pPr>
              <w:jc w:val="right"/>
              <w:rPr>
                <w:color w:val="000000"/>
              </w:rPr>
            </w:pPr>
          </w:p>
        </w:tc>
      </w:tr>
      <w:tr w:rsidR="00BD4EC3" w:rsidTr="004431A0">
        <w:trPr>
          <w:trHeight w:val="315"/>
        </w:trPr>
        <w:tc>
          <w:tcPr>
            <w:tcW w:w="6257" w:type="dxa"/>
            <w:tcBorders>
              <w:top w:val="nil"/>
              <w:left w:val="single" w:sz="4" w:space="0" w:color="auto"/>
              <w:bottom w:val="single" w:sz="4" w:space="0" w:color="auto"/>
              <w:right w:val="single" w:sz="4" w:space="0" w:color="auto"/>
            </w:tcBorders>
            <w:shd w:val="clear" w:color="auto" w:fill="auto"/>
            <w:noWrap/>
            <w:vAlign w:val="bottom"/>
            <w:hideMark/>
          </w:tcPr>
          <w:p w:rsidR="00BD4EC3" w:rsidRDefault="00BD4EC3">
            <w:pPr>
              <w:rPr>
                <w:b/>
                <w:bCs/>
                <w:color w:val="000000"/>
              </w:rPr>
            </w:pPr>
            <w:r>
              <w:rPr>
                <w:b/>
                <w:bCs/>
                <w:color w:val="000000"/>
              </w:rPr>
              <w:t>Итого:</w:t>
            </w:r>
          </w:p>
        </w:tc>
        <w:tc>
          <w:tcPr>
            <w:tcW w:w="1840" w:type="dxa"/>
            <w:tcBorders>
              <w:top w:val="nil"/>
              <w:left w:val="nil"/>
              <w:bottom w:val="single" w:sz="4" w:space="0" w:color="auto"/>
              <w:right w:val="single" w:sz="4" w:space="0" w:color="auto"/>
            </w:tcBorders>
            <w:shd w:val="clear" w:color="auto" w:fill="auto"/>
            <w:noWrap/>
            <w:vAlign w:val="bottom"/>
          </w:tcPr>
          <w:p w:rsidR="00BD4EC3" w:rsidRDefault="00BD4EC3">
            <w:pPr>
              <w:jc w:val="right"/>
              <w:rPr>
                <w:b/>
                <w:bCs/>
                <w:color w:val="000000"/>
              </w:rPr>
            </w:pPr>
          </w:p>
        </w:tc>
        <w:tc>
          <w:tcPr>
            <w:tcW w:w="1514" w:type="dxa"/>
            <w:tcBorders>
              <w:top w:val="nil"/>
              <w:left w:val="nil"/>
              <w:bottom w:val="single" w:sz="4" w:space="0" w:color="auto"/>
              <w:right w:val="single" w:sz="4" w:space="0" w:color="auto"/>
            </w:tcBorders>
            <w:shd w:val="clear" w:color="auto" w:fill="auto"/>
            <w:noWrap/>
            <w:vAlign w:val="bottom"/>
          </w:tcPr>
          <w:p w:rsidR="00BD4EC3" w:rsidRDefault="00BD4EC3">
            <w:pPr>
              <w:jc w:val="right"/>
              <w:rPr>
                <w:b/>
                <w:bCs/>
                <w:color w:val="000000"/>
              </w:rPr>
            </w:pPr>
          </w:p>
        </w:tc>
      </w:tr>
    </w:tbl>
    <w:p w:rsidR="00BD4EC3" w:rsidRPr="004431A0" w:rsidRDefault="00BD4EC3" w:rsidP="00BD4EC3">
      <w:pPr>
        <w:pStyle w:val="aff6"/>
        <w:jc w:val="right"/>
        <w:rPr>
          <w:b/>
          <w:sz w:val="20"/>
          <w:szCs w:val="20"/>
        </w:rPr>
      </w:pPr>
      <w:r w:rsidRPr="00D46D5D">
        <w:rPr>
          <w:b/>
          <w:sz w:val="20"/>
          <w:szCs w:val="20"/>
        </w:rPr>
        <w:t xml:space="preserve">Источник: </w:t>
      </w:r>
      <w:r w:rsidRPr="00D46D5D">
        <w:rPr>
          <w:b/>
          <w:sz w:val="20"/>
          <w:szCs w:val="20"/>
          <w:lang w:val="en-US"/>
        </w:rPr>
        <w:t>Discovery</w:t>
      </w:r>
      <w:r w:rsidRPr="004431A0">
        <w:rPr>
          <w:b/>
          <w:sz w:val="20"/>
          <w:szCs w:val="20"/>
        </w:rPr>
        <w:t xml:space="preserve"> </w:t>
      </w:r>
      <w:r w:rsidRPr="00D46D5D">
        <w:rPr>
          <w:b/>
          <w:sz w:val="20"/>
          <w:szCs w:val="20"/>
          <w:lang w:val="en-US"/>
        </w:rPr>
        <w:t>Research</w:t>
      </w:r>
      <w:r w:rsidRPr="004431A0">
        <w:rPr>
          <w:b/>
          <w:sz w:val="20"/>
          <w:szCs w:val="20"/>
        </w:rPr>
        <w:t xml:space="preserve"> </w:t>
      </w:r>
      <w:r w:rsidRPr="00D46D5D">
        <w:rPr>
          <w:b/>
          <w:sz w:val="20"/>
          <w:szCs w:val="20"/>
          <w:lang w:val="en-US"/>
        </w:rPr>
        <w:t>Group</w:t>
      </w:r>
    </w:p>
    <w:p w:rsidR="00BD4EC3" w:rsidRDefault="00BD4EC3" w:rsidP="00BD4EC3">
      <w:pPr>
        <w:pStyle w:val="aff6"/>
        <w:rPr>
          <w:lang w:eastAsia="en-US"/>
        </w:rPr>
      </w:pPr>
      <w:r>
        <w:rPr>
          <w:lang w:eastAsia="en-US"/>
        </w:rPr>
        <w:t xml:space="preserve">В результате, объём импорта в стоимостном выражении в Россию в 2010 году составил </w:t>
      </w:r>
      <w:r w:rsidRPr="00BD4EC3">
        <w:rPr>
          <w:lang w:eastAsia="en-US"/>
        </w:rPr>
        <w:t>$</w:t>
      </w:r>
      <w:r w:rsidR="004431A0">
        <w:rPr>
          <w:lang w:eastAsia="en-US"/>
        </w:rPr>
        <w:t xml:space="preserve">... </w:t>
      </w:r>
      <w:r>
        <w:rPr>
          <w:lang w:eastAsia="en-US"/>
        </w:rPr>
        <w:t xml:space="preserve">млрд., в 2011 – </w:t>
      </w:r>
      <w:r w:rsidR="004431A0">
        <w:rPr>
          <w:lang w:eastAsia="en-US"/>
        </w:rPr>
        <w:t>…</w:t>
      </w:r>
      <w:r>
        <w:rPr>
          <w:lang w:eastAsia="en-US"/>
        </w:rPr>
        <w:t>.</w:t>
      </w:r>
    </w:p>
    <w:p w:rsidR="00093F94" w:rsidRPr="00BD4EC3" w:rsidRDefault="00093F94" w:rsidP="00BD4EC3">
      <w:pPr>
        <w:pStyle w:val="aff6"/>
        <w:rPr>
          <w:lang w:eastAsia="en-US"/>
        </w:rPr>
      </w:pPr>
      <w:r>
        <w:rPr>
          <w:lang w:eastAsia="en-US"/>
        </w:rPr>
        <w:t xml:space="preserve">Далее представлены </w:t>
      </w:r>
      <w:r w:rsidR="0077165C">
        <w:rPr>
          <w:lang w:eastAsia="en-US"/>
        </w:rPr>
        <w:t>данные, соответствующие стоимости, указанной в таможенной декларации.</w:t>
      </w:r>
    </w:p>
    <w:p w:rsidR="00093F94" w:rsidRDefault="00093F94">
      <w:pPr>
        <w:spacing w:after="200" w:line="276" w:lineRule="auto"/>
        <w:rPr>
          <w:rFonts w:ascii="Arial" w:hAnsi="Arial" w:cs="Arial"/>
          <w:b/>
          <w:bCs/>
          <w:i/>
        </w:rPr>
      </w:pPr>
      <w:r>
        <w:rPr>
          <w:rFonts w:cs="Arial"/>
          <w:i/>
        </w:rPr>
        <w:br w:type="page"/>
      </w:r>
    </w:p>
    <w:p w:rsidR="00A32410" w:rsidRDefault="00A32410" w:rsidP="00A32410">
      <w:pPr>
        <w:pStyle w:val="3"/>
        <w:keepLines w:val="0"/>
        <w:spacing w:before="240" w:after="60"/>
        <w:rPr>
          <w:rFonts w:cs="Arial"/>
          <w:i/>
          <w:color w:val="auto"/>
        </w:rPr>
      </w:pPr>
      <w:bookmarkStart w:id="99" w:name="_Toc322642138"/>
      <w:r w:rsidRPr="00D46D5D">
        <w:rPr>
          <w:rFonts w:cs="Arial"/>
          <w:i/>
          <w:color w:val="auto"/>
        </w:rPr>
        <w:lastRenderedPageBreak/>
        <w:t xml:space="preserve">По </w:t>
      </w:r>
      <w:r>
        <w:rPr>
          <w:rFonts w:cs="Arial"/>
          <w:i/>
          <w:color w:val="auto"/>
        </w:rPr>
        <w:t>странам</w:t>
      </w:r>
      <w:r w:rsidR="00BD4EC3">
        <w:rPr>
          <w:rFonts w:cs="Arial"/>
          <w:i/>
          <w:color w:val="auto"/>
        </w:rPr>
        <w:t xml:space="preserve"> происхождения</w:t>
      </w:r>
      <w:bookmarkEnd w:id="99"/>
    </w:p>
    <w:p w:rsidR="00093F94" w:rsidRPr="00093F94" w:rsidRDefault="00093F94" w:rsidP="00093F94">
      <w:pPr>
        <w:pStyle w:val="aff6"/>
      </w:pPr>
      <w:r>
        <w:t xml:space="preserve">Большая часть средств по уходу за волосами, поставляемых на российский рынок, производится в Германии. В 2011 году объём импорта средств по уходу за волосами в стоимостном выражении, произведённых в Германии, составил </w:t>
      </w:r>
      <w:r w:rsidRPr="00093F94">
        <w:t>$</w:t>
      </w:r>
      <w:r w:rsidR="004431A0">
        <w:t>...</w:t>
      </w:r>
      <w:r>
        <w:t xml:space="preserve"> млн.</w:t>
      </w:r>
    </w:p>
    <w:p w:rsidR="00A32410" w:rsidRPr="00A32410" w:rsidRDefault="00A32410" w:rsidP="00A32410">
      <w:pPr>
        <w:pStyle w:val="a6"/>
      </w:pPr>
      <w:bookmarkStart w:id="100" w:name="_Toc322643198"/>
      <w:r>
        <w:t xml:space="preserve">Таблица </w:t>
      </w:r>
      <w:fldSimple w:instr=" SEQ Таблица \* ARABIC ">
        <w:r w:rsidR="00052BF4">
          <w:rPr>
            <w:noProof/>
          </w:rPr>
          <w:t>22</w:t>
        </w:r>
      </w:fldSimple>
      <w:r>
        <w:t xml:space="preserve">. Объём импорта по странам происхождения средств по уходу за волосами в натуральном и стоимостном выражении в 2010-2011 гг., млн. </w:t>
      </w:r>
      <w:r w:rsidRPr="00A32410">
        <w:t>$</w:t>
      </w:r>
      <w:r>
        <w:t xml:space="preserve"> и тонн.</w:t>
      </w:r>
      <w:bookmarkEnd w:id="100"/>
    </w:p>
    <w:tbl>
      <w:tblPr>
        <w:tblW w:w="10082" w:type="dxa"/>
        <w:jc w:val="center"/>
        <w:tblInd w:w="91" w:type="dxa"/>
        <w:tblLook w:val="04A0" w:firstRow="1" w:lastRow="0" w:firstColumn="1" w:lastColumn="0" w:noHBand="0" w:noVBand="1"/>
      </w:tblPr>
      <w:tblGrid>
        <w:gridCol w:w="2464"/>
        <w:gridCol w:w="2089"/>
        <w:gridCol w:w="1701"/>
        <w:gridCol w:w="2127"/>
        <w:gridCol w:w="1701"/>
      </w:tblGrid>
      <w:tr w:rsidR="00A32410" w:rsidRPr="00A32410" w:rsidTr="004E67EE">
        <w:trPr>
          <w:trHeight w:val="315"/>
          <w:jc w:val="center"/>
        </w:trPr>
        <w:tc>
          <w:tcPr>
            <w:tcW w:w="2464"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32410" w:rsidRPr="00A32410" w:rsidRDefault="00A32410" w:rsidP="00A32410">
            <w:pPr>
              <w:jc w:val="center"/>
              <w:rPr>
                <w:b/>
                <w:bCs/>
                <w:color w:val="000000"/>
              </w:rPr>
            </w:pPr>
            <w:r w:rsidRPr="00A32410">
              <w:rPr>
                <w:b/>
                <w:bCs/>
                <w:color w:val="000000"/>
              </w:rPr>
              <w:t>Названия стран</w:t>
            </w:r>
          </w:p>
        </w:tc>
        <w:tc>
          <w:tcPr>
            <w:tcW w:w="379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A32410" w:rsidRPr="00A32410" w:rsidRDefault="00A32410" w:rsidP="00A32410">
            <w:pPr>
              <w:jc w:val="center"/>
              <w:rPr>
                <w:b/>
                <w:bCs/>
                <w:color w:val="000000"/>
              </w:rPr>
            </w:pPr>
            <w:r w:rsidRPr="00A32410">
              <w:rPr>
                <w:b/>
                <w:bCs/>
                <w:color w:val="000000"/>
              </w:rPr>
              <w:t>2010 год</w:t>
            </w:r>
          </w:p>
        </w:tc>
        <w:tc>
          <w:tcPr>
            <w:tcW w:w="3828"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A32410" w:rsidRPr="00A32410" w:rsidRDefault="00A32410" w:rsidP="00A32410">
            <w:pPr>
              <w:jc w:val="center"/>
              <w:rPr>
                <w:b/>
                <w:bCs/>
                <w:color w:val="000000"/>
              </w:rPr>
            </w:pPr>
            <w:r w:rsidRPr="00A32410">
              <w:rPr>
                <w:b/>
                <w:bCs/>
                <w:color w:val="000000"/>
              </w:rPr>
              <w:t>2011 год</w:t>
            </w:r>
          </w:p>
        </w:tc>
      </w:tr>
      <w:tr w:rsidR="00A32410" w:rsidRPr="00A32410" w:rsidTr="004E67EE">
        <w:trPr>
          <w:trHeight w:val="315"/>
          <w:jc w:val="center"/>
        </w:trPr>
        <w:tc>
          <w:tcPr>
            <w:tcW w:w="2464" w:type="dxa"/>
            <w:vMerge/>
            <w:tcBorders>
              <w:top w:val="single" w:sz="4" w:space="0" w:color="auto"/>
              <w:left w:val="single" w:sz="4" w:space="0" w:color="auto"/>
              <w:bottom w:val="single" w:sz="4" w:space="0" w:color="000000"/>
              <w:right w:val="single" w:sz="4" w:space="0" w:color="auto"/>
            </w:tcBorders>
            <w:vAlign w:val="center"/>
            <w:hideMark/>
          </w:tcPr>
          <w:p w:rsidR="00A32410" w:rsidRPr="00A32410" w:rsidRDefault="00A32410" w:rsidP="00A32410">
            <w:pPr>
              <w:rPr>
                <w:b/>
                <w:bCs/>
                <w:color w:val="000000"/>
              </w:rPr>
            </w:pPr>
          </w:p>
        </w:tc>
        <w:tc>
          <w:tcPr>
            <w:tcW w:w="2089" w:type="dxa"/>
            <w:tcBorders>
              <w:top w:val="nil"/>
              <w:left w:val="nil"/>
              <w:bottom w:val="single" w:sz="4" w:space="0" w:color="auto"/>
              <w:right w:val="single" w:sz="4" w:space="0" w:color="auto"/>
            </w:tcBorders>
            <w:shd w:val="clear" w:color="000000" w:fill="D8D8D8"/>
            <w:noWrap/>
            <w:vAlign w:val="bottom"/>
            <w:hideMark/>
          </w:tcPr>
          <w:p w:rsidR="00A32410" w:rsidRPr="00A32410" w:rsidRDefault="00A32410" w:rsidP="00A32410">
            <w:pPr>
              <w:rPr>
                <w:b/>
                <w:bCs/>
                <w:color w:val="000000"/>
              </w:rPr>
            </w:pPr>
            <w:r w:rsidRPr="00A32410">
              <w:rPr>
                <w:b/>
                <w:bCs/>
                <w:color w:val="000000"/>
              </w:rPr>
              <w:t>Стоим-</w:t>
            </w:r>
            <w:proofErr w:type="spellStart"/>
            <w:r w:rsidRPr="00A32410">
              <w:rPr>
                <w:b/>
                <w:bCs/>
                <w:color w:val="000000"/>
              </w:rPr>
              <w:t>ть</w:t>
            </w:r>
            <w:proofErr w:type="spellEnd"/>
            <w:r w:rsidRPr="00A32410">
              <w:rPr>
                <w:b/>
                <w:bCs/>
                <w:color w:val="000000"/>
              </w:rPr>
              <w:t xml:space="preserve">, млн. </w:t>
            </w:r>
            <w:r w:rsidRPr="00A32410">
              <w:rPr>
                <w:rFonts w:ascii="Calibri" w:hAnsi="Calibri" w:cs="Calibri"/>
                <w:b/>
                <w:bCs/>
                <w:color w:val="000000"/>
              </w:rPr>
              <w:t>$</w:t>
            </w:r>
          </w:p>
        </w:tc>
        <w:tc>
          <w:tcPr>
            <w:tcW w:w="1701" w:type="dxa"/>
            <w:tcBorders>
              <w:top w:val="nil"/>
              <w:left w:val="nil"/>
              <w:bottom w:val="single" w:sz="4" w:space="0" w:color="auto"/>
              <w:right w:val="single" w:sz="4" w:space="0" w:color="auto"/>
            </w:tcBorders>
            <w:shd w:val="clear" w:color="000000" w:fill="D8D8D8"/>
            <w:noWrap/>
            <w:vAlign w:val="bottom"/>
            <w:hideMark/>
          </w:tcPr>
          <w:p w:rsidR="00A32410" w:rsidRPr="00A32410" w:rsidRDefault="00A32410" w:rsidP="00A32410">
            <w:pPr>
              <w:rPr>
                <w:b/>
                <w:bCs/>
                <w:color w:val="000000"/>
              </w:rPr>
            </w:pPr>
            <w:r w:rsidRPr="00A32410">
              <w:rPr>
                <w:b/>
                <w:bCs/>
                <w:color w:val="000000"/>
              </w:rPr>
              <w:t>Кол-во, тонн</w:t>
            </w:r>
          </w:p>
        </w:tc>
        <w:tc>
          <w:tcPr>
            <w:tcW w:w="2127" w:type="dxa"/>
            <w:tcBorders>
              <w:top w:val="nil"/>
              <w:left w:val="nil"/>
              <w:bottom w:val="single" w:sz="4" w:space="0" w:color="auto"/>
              <w:right w:val="single" w:sz="4" w:space="0" w:color="auto"/>
            </w:tcBorders>
            <w:shd w:val="clear" w:color="000000" w:fill="D8D8D8"/>
            <w:noWrap/>
            <w:vAlign w:val="bottom"/>
            <w:hideMark/>
          </w:tcPr>
          <w:p w:rsidR="00A32410" w:rsidRPr="00A32410" w:rsidRDefault="00A32410" w:rsidP="00A32410">
            <w:pPr>
              <w:rPr>
                <w:b/>
                <w:bCs/>
                <w:color w:val="000000"/>
              </w:rPr>
            </w:pPr>
            <w:r w:rsidRPr="00A32410">
              <w:rPr>
                <w:b/>
                <w:bCs/>
                <w:color w:val="000000"/>
              </w:rPr>
              <w:t>Стоим-</w:t>
            </w:r>
            <w:proofErr w:type="spellStart"/>
            <w:r w:rsidRPr="00A32410">
              <w:rPr>
                <w:b/>
                <w:bCs/>
                <w:color w:val="000000"/>
              </w:rPr>
              <w:t>ть</w:t>
            </w:r>
            <w:proofErr w:type="spellEnd"/>
            <w:r w:rsidRPr="00A32410">
              <w:rPr>
                <w:b/>
                <w:bCs/>
                <w:color w:val="000000"/>
              </w:rPr>
              <w:t xml:space="preserve">, млн. </w:t>
            </w:r>
            <w:r w:rsidRPr="00A32410">
              <w:rPr>
                <w:rFonts w:ascii="Calibri" w:hAnsi="Calibri" w:cs="Calibri"/>
                <w:b/>
                <w:bCs/>
                <w:color w:val="000000"/>
              </w:rPr>
              <w:t>$</w:t>
            </w:r>
          </w:p>
        </w:tc>
        <w:tc>
          <w:tcPr>
            <w:tcW w:w="1701" w:type="dxa"/>
            <w:tcBorders>
              <w:top w:val="nil"/>
              <w:left w:val="nil"/>
              <w:bottom w:val="single" w:sz="4" w:space="0" w:color="auto"/>
              <w:right w:val="single" w:sz="4" w:space="0" w:color="auto"/>
            </w:tcBorders>
            <w:shd w:val="clear" w:color="000000" w:fill="D8D8D8"/>
            <w:noWrap/>
            <w:vAlign w:val="bottom"/>
            <w:hideMark/>
          </w:tcPr>
          <w:p w:rsidR="00A32410" w:rsidRPr="00A32410" w:rsidRDefault="00A32410" w:rsidP="00A32410">
            <w:pPr>
              <w:rPr>
                <w:b/>
                <w:bCs/>
                <w:color w:val="000000"/>
              </w:rPr>
            </w:pPr>
            <w:r w:rsidRPr="00A32410">
              <w:rPr>
                <w:b/>
                <w:bCs/>
                <w:color w:val="000000"/>
              </w:rPr>
              <w:t>Кол-во, тонн</w:t>
            </w: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ГЕРМАНИЯ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ФРАНЦИЯ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РУМЫНИЯ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ПОЛЬША</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ИТАЛИЯ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БЕЛЬГИЯ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ИСПАНИЯ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СЛОВЕНИЯ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США</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ЯПОНИЯ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УКРАИНА</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ВЕЛИКОБРИТАНИЯ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ПОРТУГАЛИЯ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КАНАДА</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ШВЕЦИЯ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БОЛГАРИЯ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ИНДИЯ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ФИНЛЯНДИЯ</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КИТАЙ</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ИЗРАИЛЬ</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color w:val="000000"/>
              </w:rPr>
            </w:pPr>
            <w:r w:rsidRPr="00A32410">
              <w:rPr>
                <w:color w:val="000000"/>
              </w:rPr>
              <w:t>ПРОЧИЕ</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color w:val="000000"/>
              </w:rPr>
            </w:pPr>
          </w:p>
        </w:tc>
      </w:tr>
      <w:tr w:rsidR="00A32410" w:rsidRPr="00A32410" w:rsidTr="004431A0">
        <w:trPr>
          <w:trHeight w:val="315"/>
          <w:jc w:val="center"/>
        </w:trPr>
        <w:tc>
          <w:tcPr>
            <w:tcW w:w="2464" w:type="dxa"/>
            <w:tcBorders>
              <w:top w:val="nil"/>
              <w:left w:val="single" w:sz="4" w:space="0" w:color="auto"/>
              <w:bottom w:val="single" w:sz="4" w:space="0" w:color="auto"/>
              <w:right w:val="single" w:sz="4" w:space="0" w:color="auto"/>
            </w:tcBorders>
            <w:shd w:val="clear" w:color="auto" w:fill="auto"/>
            <w:noWrap/>
            <w:vAlign w:val="bottom"/>
            <w:hideMark/>
          </w:tcPr>
          <w:p w:rsidR="00A32410" w:rsidRPr="00A32410" w:rsidRDefault="00A32410" w:rsidP="00A32410">
            <w:pPr>
              <w:rPr>
                <w:b/>
                <w:bCs/>
                <w:color w:val="000000"/>
              </w:rPr>
            </w:pPr>
            <w:r w:rsidRPr="00A32410">
              <w:rPr>
                <w:b/>
                <w:bCs/>
                <w:color w:val="000000"/>
              </w:rPr>
              <w:t>ИТОГО:</w:t>
            </w:r>
          </w:p>
        </w:tc>
        <w:tc>
          <w:tcPr>
            <w:tcW w:w="2089"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b/>
                <w:bCs/>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b/>
                <w:bCs/>
                <w:color w:val="000000"/>
              </w:rPr>
            </w:pPr>
          </w:p>
        </w:tc>
        <w:tc>
          <w:tcPr>
            <w:tcW w:w="2127"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b/>
                <w:bCs/>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A32410" w:rsidRPr="00A32410" w:rsidRDefault="00A32410" w:rsidP="00A32410">
            <w:pPr>
              <w:jc w:val="right"/>
              <w:rPr>
                <w:b/>
                <w:bCs/>
                <w:color w:val="000000"/>
              </w:rPr>
            </w:pPr>
          </w:p>
        </w:tc>
      </w:tr>
    </w:tbl>
    <w:p w:rsidR="00A32410" w:rsidRDefault="00A32410" w:rsidP="00A32410">
      <w:pPr>
        <w:pStyle w:val="aff6"/>
        <w:jc w:val="right"/>
        <w:rPr>
          <w:b/>
          <w:sz w:val="20"/>
          <w:szCs w:val="20"/>
          <w:lang w:val="en-US"/>
        </w:rPr>
      </w:pPr>
      <w:r w:rsidRPr="00D46D5D">
        <w:rPr>
          <w:b/>
          <w:sz w:val="20"/>
          <w:szCs w:val="20"/>
        </w:rPr>
        <w:t xml:space="preserve">Источник: </w:t>
      </w:r>
      <w:r w:rsidRPr="00D46D5D">
        <w:rPr>
          <w:b/>
          <w:sz w:val="20"/>
          <w:szCs w:val="20"/>
          <w:lang w:val="en-US"/>
        </w:rPr>
        <w:t>Discovery Research Group</w:t>
      </w:r>
    </w:p>
    <w:p w:rsidR="00093F94" w:rsidRDefault="00093F94">
      <w:pPr>
        <w:spacing w:after="200" w:line="276" w:lineRule="auto"/>
        <w:rPr>
          <w:rFonts w:eastAsia="Calibri"/>
          <w:b/>
          <w:bCs/>
          <w:i/>
          <w:sz w:val="20"/>
          <w:szCs w:val="18"/>
          <w:lang w:eastAsia="en-US"/>
        </w:rPr>
      </w:pPr>
      <w:r>
        <w:br w:type="page"/>
      </w:r>
    </w:p>
    <w:p w:rsidR="00A32410" w:rsidRDefault="00093F94" w:rsidP="00093F94">
      <w:pPr>
        <w:pStyle w:val="a6"/>
      </w:pPr>
      <w:bookmarkStart w:id="101" w:name="_Toc322642356"/>
      <w:r>
        <w:lastRenderedPageBreak/>
        <w:t xml:space="preserve">Диаграмма </w:t>
      </w:r>
      <w:fldSimple w:instr=" SEQ Диаграмма \* ARABIC ">
        <w:r w:rsidR="00BF57E0">
          <w:rPr>
            <w:noProof/>
          </w:rPr>
          <w:t>11</w:t>
        </w:r>
      </w:fldSimple>
      <w:r>
        <w:t>. Доли стран-производителей средств по уходу за волосами в общем объёме импорта в Россию в 2011 г., %.</w:t>
      </w:r>
      <w:bookmarkEnd w:id="101"/>
    </w:p>
    <w:p w:rsidR="00093F94" w:rsidRDefault="00093F94" w:rsidP="00093F94">
      <w:pPr>
        <w:pStyle w:val="aff6"/>
        <w:ind w:firstLine="0"/>
        <w:rPr>
          <w:noProof/>
        </w:rPr>
      </w:pPr>
    </w:p>
    <w:p w:rsidR="004431A0" w:rsidRDefault="004431A0" w:rsidP="00093F94">
      <w:pPr>
        <w:pStyle w:val="aff6"/>
        <w:ind w:firstLine="0"/>
        <w:rPr>
          <w:noProof/>
        </w:rPr>
      </w:pPr>
    </w:p>
    <w:p w:rsidR="004431A0" w:rsidRDefault="004431A0" w:rsidP="00093F94">
      <w:pPr>
        <w:pStyle w:val="aff6"/>
        <w:ind w:firstLine="0"/>
        <w:rPr>
          <w:noProof/>
        </w:rPr>
      </w:pPr>
    </w:p>
    <w:p w:rsidR="004431A0" w:rsidRDefault="004431A0" w:rsidP="00093F94">
      <w:pPr>
        <w:pStyle w:val="aff6"/>
        <w:ind w:firstLine="0"/>
        <w:rPr>
          <w:noProof/>
        </w:rPr>
      </w:pPr>
    </w:p>
    <w:p w:rsidR="004431A0" w:rsidRDefault="004431A0" w:rsidP="00093F94">
      <w:pPr>
        <w:pStyle w:val="aff6"/>
        <w:ind w:firstLine="0"/>
        <w:rPr>
          <w:noProof/>
        </w:rPr>
      </w:pPr>
    </w:p>
    <w:p w:rsidR="004431A0" w:rsidRDefault="004431A0" w:rsidP="00093F94">
      <w:pPr>
        <w:pStyle w:val="aff6"/>
        <w:ind w:firstLine="0"/>
        <w:rPr>
          <w:noProof/>
        </w:rPr>
      </w:pPr>
    </w:p>
    <w:p w:rsidR="004431A0" w:rsidRDefault="004431A0" w:rsidP="00093F94">
      <w:pPr>
        <w:pStyle w:val="aff6"/>
        <w:ind w:firstLine="0"/>
        <w:rPr>
          <w:noProof/>
        </w:rPr>
      </w:pPr>
    </w:p>
    <w:p w:rsidR="004431A0" w:rsidRDefault="004431A0" w:rsidP="00093F94">
      <w:pPr>
        <w:pStyle w:val="aff6"/>
        <w:ind w:firstLine="0"/>
        <w:rPr>
          <w:noProof/>
        </w:rPr>
      </w:pPr>
    </w:p>
    <w:p w:rsidR="004431A0" w:rsidRDefault="004431A0" w:rsidP="00093F94">
      <w:pPr>
        <w:pStyle w:val="aff6"/>
        <w:ind w:firstLine="0"/>
      </w:pPr>
    </w:p>
    <w:p w:rsidR="00093F94" w:rsidRPr="00093F94" w:rsidRDefault="00093F94" w:rsidP="00093F94">
      <w:pPr>
        <w:pStyle w:val="aff6"/>
        <w:jc w:val="right"/>
        <w:rPr>
          <w:b/>
          <w:sz w:val="20"/>
          <w:szCs w:val="20"/>
        </w:rPr>
      </w:pPr>
      <w:r w:rsidRPr="00D46D5D">
        <w:rPr>
          <w:b/>
          <w:sz w:val="20"/>
          <w:szCs w:val="20"/>
        </w:rPr>
        <w:t xml:space="preserve">Источник: </w:t>
      </w:r>
      <w:r w:rsidRPr="00D46D5D">
        <w:rPr>
          <w:b/>
          <w:sz w:val="20"/>
          <w:szCs w:val="20"/>
          <w:lang w:val="en-US"/>
        </w:rPr>
        <w:t>Discovery</w:t>
      </w:r>
      <w:r w:rsidRPr="00093F94">
        <w:rPr>
          <w:b/>
          <w:sz w:val="20"/>
          <w:szCs w:val="20"/>
        </w:rPr>
        <w:t xml:space="preserve"> </w:t>
      </w:r>
      <w:r w:rsidRPr="00D46D5D">
        <w:rPr>
          <w:b/>
          <w:sz w:val="20"/>
          <w:szCs w:val="20"/>
          <w:lang w:val="en-US"/>
        </w:rPr>
        <w:t>Research</w:t>
      </w:r>
      <w:r w:rsidRPr="00093F94">
        <w:rPr>
          <w:b/>
          <w:sz w:val="20"/>
          <w:szCs w:val="20"/>
        </w:rPr>
        <w:t xml:space="preserve"> </w:t>
      </w:r>
      <w:r w:rsidRPr="00D46D5D">
        <w:rPr>
          <w:b/>
          <w:sz w:val="20"/>
          <w:szCs w:val="20"/>
          <w:lang w:val="en-US"/>
        </w:rPr>
        <w:t>Group</w:t>
      </w:r>
    </w:p>
    <w:p w:rsidR="00A32410" w:rsidRDefault="00A32410" w:rsidP="00093F94">
      <w:pPr>
        <w:pStyle w:val="aff6"/>
        <w:ind w:firstLine="0"/>
        <w:rPr>
          <w:rFonts w:ascii="Arial" w:hAnsi="Arial"/>
        </w:rPr>
      </w:pPr>
      <w:r>
        <w:br w:type="page"/>
      </w:r>
    </w:p>
    <w:p w:rsidR="00D46D5D" w:rsidRDefault="00D46D5D" w:rsidP="00D46D5D">
      <w:pPr>
        <w:pStyle w:val="3"/>
        <w:keepLines w:val="0"/>
        <w:spacing w:before="240" w:after="60"/>
        <w:rPr>
          <w:rFonts w:cs="Arial"/>
          <w:i/>
          <w:color w:val="auto"/>
        </w:rPr>
      </w:pPr>
      <w:bookmarkStart w:id="102" w:name="_Toc322642139"/>
      <w:r w:rsidRPr="00D46D5D">
        <w:rPr>
          <w:rFonts w:cs="Arial"/>
          <w:i/>
          <w:color w:val="auto"/>
        </w:rPr>
        <w:lastRenderedPageBreak/>
        <w:t xml:space="preserve">По </w:t>
      </w:r>
      <w:r w:rsidR="00093F94">
        <w:rPr>
          <w:rFonts w:cs="Arial"/>
          <w:i/>
          <w:color w:val="auto"/>
        </w:rPr>
        <w:t xml:space="preserve">торговым </w:t>
      </w:r>
      <w:r w:rsidRPr="00D46D5D">
        <w:rPr>
          <w:rFonts w:cs="Arial"/>
          <w:i/>
          <w:color w:val="auto"/>
        </w:rPr>
        <w:t>маркам</w:t>
      </w:r>
      <w:r w:rsidR="0077165C">
        <w:rPr>
          <w:rFonts w:cs="Arial"/>
          <w:i/>
          <w:color w:val="auto"/>
        </w:rPr>
        <w:t xml:space="preserve"> для каждой товарной группы</w:t>
      </w:r>
      <w:bookmarkEnd w:id="102"/>
    </w:p>
    <w:p w:rsidR="0077165C" w:rsidRPr="00380822" w:rsidRDefault="0077165C" w:rsidP="0077165C">
      <w:pPr>
        <w:pStyle w:val="aff6"/>
      </w:pPr>
      <w:r>
        <w:t xml:space="preserve">В общем объёме импорта в 2010 и 2011 гг. преобладает шампунь марки </w:t>
      </w:r>
      <w:r>
        <w:rPr>
          <w:lang w:val="en-US"/>
        </w:rPr>
        <w:t>Head</w:t>
      </w:r>
      <w:r w:rsidRPr="0077165C">
        <w:t>&amp;</w:t>
      </w:r>
      <w:r>
        <w:rPr>
          <w:lang w:val="en-US"/>
        </w:rPr>
        <w:t>Shoulders</w:t>
      </w:r>
      <w:r w:rsidRPr="0077165C">
        <w:t>.</w:t>
      </w:r>
      <w:r>
        <w:t xml:space="preserve"> В 2011 год в Россию было импортировано этого шампуня общей стоимостью </w:t>
      </w:r>
      <w:r w:rsidRPr="0077165C">
        <w:t>$</w:t>
      </w:r>
      <w:r w:rsidR="004431A0">
        <w:t>...</w:t>
      </w:r>
      <w:r>
        <w:t xml:space="preserve"> млн.</w:t>
      </w:r>
      <w:r w:rsidR="00E60515" w:rsidRPr="00E60515">
        <w:t xml:space="preserve"> </w:t>
      </w:r>
      <w:r w:rsidR="00E60515">
        <w:t xml:space="preserve">Доля шампуня марки </w:t>
      </w:r>
      <w:r w:rsidR="00E60515">
        <w:rPr>
          <w:lang w:val="en-US"/>
        </w:rPr>
        <w:t>Head</w:t>
      </w:r>
      <w:r w:rsidR="00E60515" w:rsidRPr="0077165C">
        <w:t>&amp;</w:t>
      </w:r>
      <w:r w:rsidR="00E60515">
        <w:rPr>
          <w:lang w:val="en-US"/>
        </w:rPr>
        <w:t>Shoulders</w:t>
      </w:r>
      <w:r w:rsidR="00E60515">
        <w:t xml:space="preserve"> в общем объёме импорта в стоимостном выражении в 2011 году составляла </w:t>
      </w:r>
      <w:r w:rsidR="004431A0">
        <w:t>….</w:t>
      </w:r>
      <w:r w:rsidR="00E60515">
        <w:t xml:space="preserve">%. На втором месте по объёму импорта торговая марка </w:t>
      </w:r>
      <w:r w:rsidR="00E60515">
        <w:rPr>
          <w:lang w:val="en-US"/>
        </w:rPr>
        <w:t>Pantene</w:t>
      </w:r>
      <w:r w:rsidR="00E60515" w:rsidRPr="00E60515">
        <w:t xml:space="preserve"> </w:t>
      </w:r>
      <w:r w:rsidR="00E60515">
        <w:rPr>
          <w:lang w:val="en-US"/>
        </w:rPr>
        <w:t>Pro</w:t>
      </w:r>
      <w:r w:rsidR="00E60515" w:rsidRPr="00E60515">
        <w:t>-</w:t>
      </w:r>
      <w:r w:rsidR="00E60515">
        <w:rPr>
          <w:lang w:val="en-US"/>
        </w:rPr>
        <w:t>V</w:t>
      </w:r>
      <w:r w:rsidR="00E60515" w:rsidRPr="00E60515">
        <w:t>.</w:t>
      </w:r>
      <w:r w:rsidR="00E60515">
        <w:t xml:space="preserve"> Доля шампуней этой товарной марки в общем объёме импорта в стоимостном выражении в 2011 году составляла </w:t>
      </w:r>
      <w:r w:rsidR="004431A0">
        <w:t>…</w:t>
      </w:r>
      <w:r w:rsidR="00E60515">
        <w:t xml:space="preserve">%. Обе эти марки принадлежат производителю </w:t>
      </w:r>
      <w:r w:rsidR="00E60515">
        <w:rPr>
          <w:lang w:val="en-US"/>
        </w:rPr>
        <w:t>Procter</w:t>
      </w:r>
      <w:r w:rsidR="00E60515" w:rsidRPr="00380822">
        <w:t>&amp;</w:t>
      </w:r>
      <w:r w:rsidR="00E60515">
        <w:rPr>
          <w:lang w:val="en-US"/>
        </w:rPr>
        <w:t>Gamble</w:t>
      </w:r>
      <w:r w:rsidR="00E60515" w:rsidRPr="00380822">
        <w:t>.</w:t>
      </w:r>
    </w:p>
    <w:p w:rsidR="00D46D5D" w:rsidRPr="00D46D5D" w:rsidRDefault="00D46D5D" w:rsidP="00D46D5D">
      <w:pPr>
        <w:pStyle w:val="a6"/>
        <w:jc w:val="both"/>
      </w:pPr>
      <w:bookmarkStart w:id="103" w:name="_Toc322643199"/>
      <w:r>
        <w:t xml:space="preserve">Таблица </w:t>
      </w:r>
      <w:fldSimple w:instr=" SEQ Таблица \* ARABIC ">
        <w:r w:rsidR="00052BF4">
          <w:rPr>
            <w:noProof/>
          </w:rPr>
          <w:t>23</w:t>
        </w:r>
      </w:fldSimple>
      <w:r>
        <w:t xml:space="preserve">. Объём импорта шампуней разных товарных марок в Россию в 2010-2011 гг., тыс. </w:t>
      </w:r>
      <w:r>
        <w:rPr>
          <w:lang w:val="en-US"/>
        </w:rPr>
        <w:t>$</w:t>
      </w:r>
      <w:r>
        <w:t>.</w:t>
      </w:r>
      <w:bookmarkEnd w:id="103"/>
    </w:p>
    <w:tbl>
      <w:tblPr>
        <w:tblW w:w="8500" w:type="dxa"/>
        <w:jc w:val="center"/>
        <w:tblInd w:w="91" w:type="dxa"/>
        <w:tblLook w:val="04A0" w:firstRow="1" w:lastRow="0" w:firstColumn="1" w:lastColumn="0" w:noHBand="0" w:noVBand="1"/>
      </w:tblPr>
      <w:tblGrid>
        <w:gridCol w:w="5420"/>
        <w:gridCol w:w="1540"/>
        <w:gridCol w:w="1540"/>
      </w:tblGrid>
      <w:tr w:rsidR="00D46D5D" w:rsidRPr="00D46D5D" w:rsidTr="00D46D5D">
        <w:trPr>
          <w:trHeight w:val="315"/>
          <w:jc w:val="center"/>
        </w:trPr>
        <w:tc>
          <w:tcPr>
            <w:tcW w:w="542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46D5D" w:rsidRPr="00D46D5D" w:rsidRDefault="00D46D5D" w:rsidP="00D46D5D">
            <w:pPr>
              <w:jc w:val="center"/>
              <w:rPr>
                <w:b/>
                <w:bCs/>
                <w:color w:val="000000"/>
              </w:rPr>
            </w:pPr>
            <w:r w:rsidRPr="00D46D5D">
              <w:rPr>
                <w:b/>
                <w:bCs/>
                <w:color w:val="000000"/>
              </w:rPr>
              <w:t>марки шампуней</w:t>
            </w:r>
          </w:p>
        </w:tc>
        <w:tc>
          <w:tcPr>
            <w:tcW w:w="1540" w:type="dxa"/>
            <w:tcBorders>
              <w:top w:val="single" w:sz="4" w:space="0" w:color="auto"/>
              <w:left w:val="nil"/>
              <w:bottom w:val="single" w:sz="4" w:space="0" w:color="auto"/>
              <w:right w:val="single" w:sz="4" w:space="0" w:color="auto"/>
            </w:tcBorders>
            <w:shd w:val="clear" w:color="000000" w:fill="D8D8D8"/>
            <w:noWrap/>
            <w:vAlign w:val="center"/>
            <w:hideMark/>
          </w:tcPr>
          <w:p w:rsidR="00D46D5D" w:rsidRPr="00D46D5D" w:rsidRDefault="00D46D5D" w:rsidP="00D46D5D">
            <w:pPr>
              <w:jc w:val="center"/>
              <w:rPr>
                <w:b/>
                <w:bCs/>
                <w:color w:val="000000"/>
              </w:rPr>
            </w:pPr>
            <w:r w:rsidRPr="00D46D5D">
              <w:rPr>
                <w:b/>
                <w:bCs/>
                <w:color w:val="000000"/>
              </w:rPr>
              <w:t>2010 год</w:t>
            </w:r>
          </w:p>
        </w:tc>
        <w:tc>
          <w:tcPr>
            <w:tcW w:w="1540" w:type="dxa"/>
            <w:tcBorders>
              <w:top w:val="single" w:sz="4" w:space="0" w:color="auto"/>
              <w:left w:val="nil"/>
              <w:bottom w:val="single" w:sz="4" w:space="0" w:color="auto"/>
              <w:right w:val="single" w:sz="4" w:space="0" w:color="auto"/>
            </w:tcBorders>
            <w:shd w:val="clear" w:color="000000" w:fill="D8D8D8"/>
            <w:noWrap/>
            <w:vAlign w:val="center"/>
            <w:hideMark/>
          </w:tcPr>
          <w:p w:rsidR="00D46D5D" w:rsidRPr="00D46D5D" w:rsidRDefault="00D46D5D" w:rsidP="00D46D5D">
            <w:pPr>
              <w:jc w:val="center"/>
              <w:rPr>
                <w:b/>
                <w:bCs/>
                <w:color w:val="000000"/>
              </w:rPr>
            </w:pPr>
            <w:r w:rsidRPr="00D46D5D">
              <w:rPr>
                <w:b/>
                <w:bCs/>
                <w:color w:val="000000"/>
              </w:rPr>
              <w:t>2011 год</w:t>
            </w: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HEAD &amp; SHOULDERS</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PANTENE PRO-V</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FREEDERM</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WELLA</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YVES ROCHER</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GARNIER</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ORIFLAME</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НИЗОРАЛ</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SATINIQUE</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КЕТО ПЛЮС</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JOHNSON'S BABY</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CLAIROL</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NIVEA</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PALMOLIVE</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LE PETIT MARSEILLAIS</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LUSH</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L'OREAL</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LONDA</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PROTIQUE</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SKIN-CAP</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ФИТОВАЛ</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LEBEL COSMETICS</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STS COSMETICS</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ПЕДИЛИН</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L'OCCITANE</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MATRIX ESSENTIALS</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D46D5D" w:rsidRPr="00D46D5D" w:rsidRDefault="00D46D5D" w:rsidP="00D46D5D">
            <w:pPr>
              <w:rPr>
                <w:color w:val="000000"/>
              </w:rPr>
            </w:pPr>
            <w:r w:rsidRPr="00D46D5D">
              <w:rPr>
                <w:color w:val="000000"/>
              </w:rPr>
              <w:t>ПРОЧИЕ</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4431A0">
            <w:pPr>
              <w:ind w:firstLineChars="100" w:firstLine="240"/>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4431A0">
            <w:pPr>
              <w:ind w:firstLineChars="100" w:firstLine="240"/>
              <w:jc w:val="right"/>
              <w:rPr>
                <w:color w:val="000000"/>
              </w:rPr>
            </w:pPr>
          </w:p>
        </w:tc>
      </w:tr>
      <w:tr w:rsidR="00D46D5D" w:rsidRPr="00D46D5D"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center"/>
            <w:hideMark/>
          </w:tcPr>
          <w:p w:rsidR="00D46D5D" w:rsidRPr="00D46D5D" w:rsidRDefault="00D46D5D" w:rsidP="00D46D5D">
            <w:pPr>
              <w:rPr>
                <w:b/>
                <w:bCs/>
                <w:color w:val="000000"/>
              </w:rPr>
            </w:pPr>
            <w:r w:rsidRPr="00D46D5D">
              <w:rPr>
                <w:b/>
                <w:bCs/>
                <w:color w:val="000000"/>
              </w:rPr>
              <w:t>Итого:</w:t>
            </w: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b/>
                <w:bCs/>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D46D5D" w:rsidRPr="00D46D5D" w:rsidRDefault="00D46D5D" w:rsidP="00D46D5D">
            <w:pPr>
              <w:jc w:val="right"/>
              <w:rPr>
                <w:b/>
                <w:bCs/>
                <w:color w:val="000000"/>
              </w:rPr>
            </w:pPr>
          </w:p>
        </w:tc>
      </w:tr>
    </w:tbl>
    <w:p w:rsidR="00D46D5D" w:rsidRDefault="00D46D5D" w:rsidP="00D46D5D">
      <w:pPr>
        <w:pStyle w:val="aff6"/>
        <w:jc w:val="right"/>
        <w:rPr>
          <w:b/>
          <w:sz w:val="20"/>
          <w:szCs w:val="20"/>
          <w:lang w:val="en-US"/>
        </w:rPr>
      </w:pPr>
      <w:r w:rsidRPr="00D46D5D">
        <w:rPr>
          <w:b/>
          <w:sz w:val="20"/>
          <w:szCs w:val="20"/>
        </w:rPr>
        <w:t xml:space="preserve">Источник: </w:t>
      </w:r>
      <w:r w:rsidRPr="00D46D5D">
        <w:rPr>
          <w:b/>
          <w:sz w:val="20"/>
          <w:szCs w:val="20"/>
          <w:lang w:val="en-US"/>
        </w:rPr>
        <w:t>Discovery Research Group</w:t>
      </w:r>
    </w:p>
    <w:p w:rsidR="00207C52" w:rsidRDefault="00207C52">
      <w:pPr>
        <w:spacing w:after="200" w:line="276" w:lineRule="auto"/>
        <w:rPr>
          <w:rFonts w:eastAsia="Calibri"/>
          <w:b/>
          <w:bCs/>
          <w:i/>
          <w:sz w:val="20"/>
          <w:szCs w:val="18"/>
          <w:lang w:eastAsia="en-US"/>
        </w:rPr>
      </w:pPr>
      <w:r>
        <w:br w:type="page"/>
      </w:r>
    </w:p>
    <w:p w:rsidR="0077165C" w:rsidRDefault="0077165C" w:rsidP="0077165C">
      <w:pPr>
        <w:pStyle w:val="a6"/>
      </w:pPr>
      <w:bookmarkStart w:id="104" w:name="_Toc322642357"/>
      <w:r>
        <w:lastRenderedPageBreak/>
        <w:t xml:space="preserve">Диаграмма </w:t>
      </w:r>
      <w:fldSimple w:instr=" SEQ Диаграмма \* ARABIC ">
        <w:r w:rsidR="00BF57E0">
          <w:rPr>
            <w:noProof/>
          </w:rPr>
          <w:t>12</w:t>
        </w:r>
      </w:fldSimple>
      <w:r>
        <w:t xml:space="preserve">. Доли марок шампуней в общем объёме импорта шампуней </w:t>
      </w:r>
      <w:r w:rsidR="00F00D87">
        <w:t xml:space="preserve">в стоимостном выражении </w:t>
      </w:r>
      <w:r>
        <w:t>в Россию в 2011 г., %</w:t>
      </w:r>
      <w:bookmarkEnd w:id="104"/>
    </w:p>
    <w:p w:rsidR="00207C52" w:rsidRDefault="00207C52" w:rsidP="00207C52">
      <w:pPr>
        <w:pStyle w:val="aff6"/>
        <w:ind w:firstLine="0"/>
        <w:jc w:val="center"/>
        <w:rPr>
          <w:noProof/>
        </w:rPr>
      </w:pPr>
    </w:p>
    <w:p w:rsidR="004431A0" w:rsidRDefault="004431A0" w:rsidP="00207C52">
      <w:pPr>
        <w:pStyle w:val="aff6"/>
        <w:ind w:firstLine="0"/>
        <w:jc w:val="center"/>
        <w:rPr>
          <w:noProof/>
        </w:rPr>
      </w:pPr>
    </w:p>
    <w:p w:rsidR="004431A0" w:rsidRDefault="004431A0" w:rsidP="00207C52">
      <w:pPr>
        <w:pStyle w:val="aff6"/>
        <w:ind w:firstLine="0"/>
        <w:jc w:val="center"/>
        <w:rPr>
          <w:noProof/>
        </w:rPr>
      </w:pPr>
    </w:p>
    <w:p w:rsidR="004431A0" w:rsidRDefault="004431A0" w:rsidP="00207C52">
      <w:pPr>
        <w:pStyle w:val="aff6"/>
        <w:ind w:firstLine="0"/>
        <w:jc w:val="center"/>
        <w:rPr>
          <w:noProof/>
        </w:rPr>
      </w:pPr>
    </w:p>
    <w:p w:rsidR="004431A0" w:rsidRDefault="004431A0" w:rsidP="00207C52">
      <w:pPr>
        <w:pStyle w:val="aff6"/>
        <w:ind w:firstLine="0"/>
        <w:jc w:val="center"/>
        <w:rPr>
          <w:noProof/>
        </w:rPr>
      </w:pPr>
    </w:p>
    <w:p w:rsidR="004431A0" w:rsidRDefault="004431A0" w:rsidP="00207C52">
      <w:pPr>
        <w:pStyle w:val="aff6"/>
        <w:ind w:firstLine="0"/>
        <w:jc w:val="center"/>
        <w:rPr>
          <w:noProof/>
        </w:rPr>
      </w:pPr>
    </w:p>
    <w:p w:rsidR="004431A0" w:rsidRDefault="004431A0" w:rsidP="00207C52">
      <w:pPr>
        <w:pStyle w:val="aff6"/>
        <w:ind w:firstLine="0"/>
        <w:jc w:val="center"/>
        <w:rPr>
          <w:noProof/>
        </w:rPr>
      </w:pPr>
    </w:p>
    <w:p w:rsidR="004431A0" w:rsidRDefault="004431A0" w:rsidP="00207C52">
      <w:pPr>
        <w:pStyle w:val="aff6"/>
        <w:ind w:firstLine="0"/>
        <w:jc w:val="center"/>
        <w:rPr>
          <w:noProof/>
        </w:rPr>
      </w:pPr>
    </w:p>
    <w:p w:rsidR="004431A0" w:rsidRDefault="004431A0" w:rsidP="00207C52">
      <w:pPr>
        <w:pStyle w:val="aff6"/>
        <w:ind w:firstLine="0"/>
        <w:jc w:val="center"/>
        <w:rPr>
          <w:noProof/>
        </w:rPr>
      </w:pPr>
    </w:p>
    <w:p w:rsidR="004431A0" w:rsidRPr="00F00D87" w:rsidRDefault="004431A0" w:rsidP="00207C52">
      <w:pPr>
        <w:pStyle w:val="aff6"/>
        <w:ind w:firstLine="0"/>
        <w:jc w:val="center"/>
      </w:pPr>
    </w:p>
    <w:p w:rsidR="00207C52" w:rsidRPr="00F00D87" w:rsidRDefault="00207C52" w:rsidP="00207C52">
      <w:pPr>
        <w:pStyle w:val="aff6"/>
        <w:jc w:val="right"/>
        <w:rPr>
          <w:b/>
          <w:sz w:val="20"/>
          <w:szCs w:val="20"/>
        </w:rPr>
      </w:pPr>
      <w:r w:rsidRPr="00D46D5D">
        <w:rPr>
          <w:b/>
          <w:sz w:val="20"/>
          <w:szCs w:val="20"/>
        </w:rPr>
        <w:t xml:space="preserve">Источник: </w:t>
      </w:r>
      <w:r w:rsidRPr="00D46D5D">
        <w:rPr>
          <w:b/>
          <w:sz w:val="20"/>
          <w:szCs w:val="20"/>
          <w:lang w:val="en-US"/>
        </w:rPr>
        <w:t>Discovery</w:t>
      </w:r>
      <w:r w:rsidRPr="00F00D87">
        <w:rPr>
          <w:b/>
          <w:sz w:val="20"/>
          <w:szCs w:val="20"/>
        </w:rPr>
        <w:t xml:space="preserve"> </w:t>
      </w:r>
      <w:r w:rsidRPr="00D46D5D">
        <w:rPr>
          <w:b/>
          <w:sz w:val="20"/>
          <w:szCs w:val="20"/>
          <w:lang w:val="en-US"/>
        </w:rPr>
        <w:t>Research</w:t>
      </w:r>
      <w:r w:rsidRPr="00F00D87">
        <w:rPr>
          <w:b/>
          <w:sz w:val="20"/>
          <w:szCs w:val="20"/>
        </w:rPr>
        <w:t xml:space="preserve"> </w:t>
      </w:r>
      <w:r w:rsidRPr="00D46D5D">
        <w:rPr>
          <w:b/>
          <w:sz w:val="20"/>
          <w:szCs w:val="20"/>
          <w:lang w:val="en-US"/>
        </w:rPr>
        <w:t>Group</w:t>
      </w:r>
    </w:p>
    <w:p w:rsidR="00207C52" w:rsidRPr="00D03556" w:rsidRDefault="00207C52" w:rsidP="00207C52">
      <w:pPr>
        <w:pStyle w:val="aff6"/>
      </w:pPr>
      <w:r>
        <w:t xml:space="preserve">В сегменте средств для перманентной завивки и распрямления волос в объёме импорта преобладает торговая марка </w:t>
      </w:r>
      <w:proofErr w:type="spellStart"/>
      <w:r>
        <w:rPr>
          <w:lang w:val="en-US"/>
        </w:rPr>
        <w:t>Londa</w:t>
      </w:r>
      <w:proofErr w:type="spellEnd"/>
      <w:r>
        <w:t xml:space="preserve">. В 2011 году в Россию было экспортировано </w:t>
      </w:r>
      <w:proofErr w:type="spellStart"/>
      <w:r>
        <w:rPr>
          <w:lang w:val="en-US"/>
        </w:rPr>
        <w:t>Londa</w:t>
      </w:r>
      <w:proofErr w:type="spellEnd"/>
      <w:r>
        <w:t xml:space="preserve"> на сумму </w:t>
      </w:r>
      <w:r w:rsidRPr="00207C52">
        <w:t>$</w:t>
      </w:r>
      <w:r w:rsidR="004431A0">
        <w:t>...</w:t>
      </w:r>
      <w:r>
        <w:t xml:space="preserve"> тыс. На втором месте в </w:t>
      </w:r>
      <w:proofErr w:type="spellStart"/>
      <w:r>
        <w:t>общём</w:t>
      </w:r>
      <w:proofErr w:type="spellEnd"/>
      <w:r>
        <w:t xml:space="preserve"> объёме импорта сре</w:t>
      </w:r>
      <w:proofErr w:type="gramStart"/>
      <w:r>
        <w:t>дств дл</w:t>
      </w:r>
      <w:proofErr w:type="gramEnd"/>
      <w:r>
        <w:t xml:space="preserve">я перманентной завивки и распрямления волос в стоимостном выражении торговая марка </w:t>
      </w:r>
      <w:r>
        <w:rPr>
          <w:lang w:val="en-US"/>
        </w:rPr>
        <w:t>Natural</w:t>
      </w:r>
      <w:r w:rsidRPr="00207C52">
        <w:t xml:space="preserve"> </w:t>
      </w:r>
      <w:r>
        <w:rPr>
          <w:lang w:val="en-US"/>
        </w:rPr>
        <w:t>Styling</w:t>
      </w:r>
      <w:r>
        <w:t xml:space="preserve">. Объём импорта этой торговой марки в 2011 году составил </w:t>
      </w:r>
      <w:r w:rsidRPr="00207C52">
        <w:t>$</w:t>
      </w:r>
      <w:r w:rsidR="004431A0">
        <w:t>...</w:t>
      </w:r>
      <w:r>
        <w:t xml:space="preserve"> тыс.</w:t>
      </w:r>
      <w:r w:rsidR="00D03556">
        <w:t xml:space="preserve"> В общем объёме импорта в стоимостном выражении, торговая марка </w:t>
      </w:r>
      <w:proofErr w:type="spellStart"/>
      <w:r w:rsidR="00D03556">
        <w:rPr>
          <w:lang w:val="en-US"/>
        </w:rPr>
        <w:t>Londa</w:t>
      </w:r>
      <w:proofErr w:type="spellEnd"/>
      <w:r w:rsidR="00D03556">
        <w:t xml:space="preserve"> в 2011 году занимала </w:t>
      </w:r>
      <w:r w:rsidR="004431A0">
        <w:t>…</w:t>
      </w:r>
      <w:r w:rsidR="00D03556">
        <w:t xml:space="preserve">%, </w:t>
      </w:r>
      <w:r w:rsidR="00D03556">
        <w:rPr>
          <w:lang w:val="en-US"/>
        </w:rPr>
        <w:t>Natural</w:t>
      </w:r>
      <w:r w:rsidR="00D03556" w:rsidRPr="00207C52">
        <w:t xml:space="preserve"> </w:t>
      </w:r>
      <w:r w:rsidR="00D03556">
        <w:rPr>
          <w:lang w:val="en-US"/>
        </w:rPr>
        <w:t>Styling</w:t>
      </w:r>
      <w:r w:rsidR="00D03556">
        <w:t xml:space="preserve"> – </w:t>
      </w:r>
      <w:r w:rsidR="004431A0">
        <w:t>…</w:t>
      </w:r>
      <w:r w:rsidR="00D03556">
        <w:t>%.</w:t>
      </w:r>
    </w:p>
    <w:p w:rsidR="00D03556" w:rsidRPr="00D03556" w:rsidRDefault="00D03556" w:rsidP="00207C52">
      <w:pPr>
        <w:pStyle w:val="aff6"/>
      </w:pPr>
      <w:r>
        <w:t xml:space="preserve">Торговая марка </w:t>
      </w:r>
      <w:proofErr w:type="spellStart"/>
      <w:r>
        <w:rPr>
          <w:lang w:val="en-US"/>
        </w:rPr>
        <w:t>Londa</w:t>
      </w:r>
      <w:proofErr w:type="spellEnd"/>
      <w:r>
        <w:t xml:space="preserve"> принадлежит производителю </w:t>
      </w:r>
      <w:r>
        <w:rPr>
          <w:lang w:val="en-US"/>
        </w:rPr>
        <w:t>Procter</w:t>
      </w:r>
      <w:r w:rsidRPr="00D03556">
        <w:t>&amp;</w:t>
      </w:r>
      <w:r>
        <w:rPr>
          <w:lang w:val="en-US"/>
        </w:rPr>
        <w:t>Gamble</w:t>
      </w:r>
      <w:r>
        <w:t xml:space="preserve">, марка </w:t>
      </w:r>
      <w:r>
        <w:rPr>
          <w:lang w:val="en-US"/>
        </w:rPr>
        <w:t>Natural</w:t>
      </w:r>
      <w:r w:rsidRPr="00207C52">
        <w:t xml:space="preserve"> </w:t>
      </w:r>
      <w:r>
        <w:rPr>
          <w:lang w:val="en-US"/>
        </w:rPr>
        <w:t>Styling</w:t>
      </w:r>
      <w:r w:rsidRPr="00D03556">
        <w:t xml:space="preserve"> </w:t>
      </w:r>
      <w:r>
        <w:t>–</w:t>
      </w:r>
      <w:r w:rsidRPr="00D03556">
        <w:t xml:space="preserve"> </w:t>
      </w:r>
      <w:r>
        <w:rPr>
          <w:lang w:val="en-US"/>
        </w:rPr>
        <w:t>Schwarzkopf</w:t>
      </w:r>
      <w:r w:rsidRPr="00D03556">
        <w:t xml:space="preserve">. </w:t>
      </w:r>
    </w:p>
    <w:p w:rsidR="005F09D0" w:rsidRPr="00207C52" w:rsidRDefault="005F09D0" w:rsidP="00207C52">
      <w:pPr>
        <w:pStyle w:val="aff6"/>
        <w:ind w:firstLine="0"/>
        <w:rPr>
          <w:rFonts w:eastAsia="Calibri"/>
          <w:sz w:val="20"/>
          <w:szCs w:val="18"/>
          <w:lang w:eastAsia="en-US"/>
        </w:rPr>
      </w:pPr>
      <w:r>
        <w:br w:type="page"/>
      </w:r>
    </w:p>
    <w:p w:rsidR="005F09D0" w:rsidRPr="0029379D" w:rsidRDefault="005F09D0" w:rsidP="005F09D0">
      <w:pPr>
        <w:pStyle w:val="a6"/>
      </w:pPr>
      <w:bookmarkStart w:id="105" w:name="_Toc322643200"/>
      <w:r>
        <w:lastRenderedPageBreak/>
        <w:t xml:space="preserve">Таблица </w:t>
      </w:r>
      <w:fldSimple w:instr=" SEQ Таблица \* ARABIC ">
        <w:r w:rsidR="00052BF4">
          <w:rPr>
            <w:noProof/>
          </w:rPr>
          <w:t>24</w:t>
        </w:r>
      </w:fldSimple>
      <w:r w:rsidRPr="0029379D">
        <w:t>.</w:t>
      </w:r>
      <w:r w:rsidR="0029379D">
        <w:t xml:space="preserve"> Объём импорта средств для перманентной завивки или распрямления волос различных марок в Россию в 2010-2011 гг., тыс. </w:t>
      </w:r>
      <w:r w:rsidR="0029379D">
        <w:rPr>
          <w:lang w:val="en-US"/>
        </w:rPr>
        <w:t>$</w:t>
      </w:r>
      <w:r w:rsidR="0029379D">
        <w:t>.</w:t>
      </w:r>
      <w:bookmarkEnd w:id="105"/>
    </w:p>
    <w:tbl>
      <w:tblPr>
        <w:tblW w:w="8500" w:type="dxa"/>
        <w:jc w:val="center"/>
        <w:tblInd w:w="91" w:type="dxa"/>
        <w:tblLook w:val="04A0" w:firstRow="1" w:lastRow="0" w:firstColumn="1" w:lastColumn="0" w:noHBand="0" w:noVBand="1"/>
      </w:tblPr>
      <w:tblGrid>
        <w:gridCol w:w="5420"/>
        <w:gridCol w:w="1540"/>
        <w:gridCol w:w="1540"/>
      </w:tblGrid>
      <w:tr w:rsidR="005F09D0" w:rsidRPr="005F09D0" w:rsidTr="005F09D0">
        <w:trPr>
          <w:trHeight w:val="315"/>
          <w:jc w:val="center"/>
        </w:trPr>
        <w:tc>
          <w:tcPr>
            <w:tcW w:w="542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F09D0" w:rsidRPr="005F09D0" w:rsidRDefault="005F09D0" w:rsidP="005F09D0">
            <w:pPr>
              <w:rPr>
                <w:b/>
                <w:bCs/>
                <w:color w:val="000000"/>
              </w:rPr>
            </w:pPr>
            <w:r w:rsidRPr="005F09D0">
              <w:rPr>
                <w:b/>
                <w:bCs/>
                <w:color w:val="000000"/>
              </w:rPr>
              <w:t>марки средств для перманентной завивки или распрямления волос</w:t>
            </w:r>
          </w:p>
        </w:tc>
        <w:tc>
          <w:tcPr>
            <w:tcW w:w="1540" w:type="dxa"/>
            <w:tcBorders>
              <w:top w:val="single" w:sz="4" w:space="0" w:color="auto"/>
              <w:left w:val="nil"/>
              <w:bottom w:val="single" w:sz="4" w:space="0" w:color="auto"/>
              <w:right w:val="single" w:sz="4" w:space="0" w:color="auto"/>
            </w:tcBorders>
            <w:shd w:val="clear" w:color="000000" w:fill="D8D8D8"/>
            <w:noWrap/>
            <w:vAlign w:val="center"/>
            <w:hideMark/>
          </w:tcPr>
          <w:p w:rsidR="005F09D0" w:rsidRPr="005F09D0" w:rsidRDefault="005F09D0" w:rsidP="005F09D0">
            <w:pPr>
              <w:jc w:val="center"/>
              <w:rPr>
                <w:b/>
                <w:bCs/>
                <w:color w:val="000000"/>
              </w:rPr>
            </w:pPr>
            <w:r w:rsidRPr="005F09D0">
              <w:rPr>
                <w:b/>
                <w:bCs/>
                <w:color w:val="000000"/>
              </w:rPr>
              <w:t>2010 год</w:t>
            </w:r>
          </w:p>
        </w:tc>
        <w:tc>
          <w:tcPr>
            <w:tcW w:w="1540" w:type="dxa"/>
            <w:tcBorders>
              <w:top w:val="single" w:sz="4" w:space="0" w:color="auto"/>
              <w:left w:val="nil"/>
              <w:bottom w:val="single" w:sz="4" w:space="0" w:color="auto"/>
              <w:right w:val="single" w:sz="4" w:space="0" w:color="auto"/>
            </w:tcBorders>
            <w:shd w:val="clear" w:color="000000" w:fill="D8D8D8"/>
            <w:noWrap/>
            <w:vAlign w:val="center"/>
            <w:hideMark/>
          </w:tcPr>
          <w:p w:rsidR="005F09D0" w:rsidRPr="005F09D0" w:rsidRDefault="005F09D0" w:rsidP="005F09D0">
            <w:pPr>
              <w:jc w:val="center"/>
              <w:rPr>
                <w:b/>
                <w:bCs/>
                <w:color w:val="000000"/>
              </w:rPr>
            </w:pPr>
            <w:r w:rsidRPr="005F09D0">
              <w:rPr>
                <w:b/>
                <w:bCs/>
                <w:color w:val="000000"/>
              </w:rPr>
              <w:t>2011 год</w:t>
            </w:r>
          </w:p>
        </w:tc>
      </w:tr>
      <w:tr w:rsidR="005F09D0" w:rsidRPr="005F09D0"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5F09D0" w:rsidRPr="005F09D0" w:rsidRDefault="005F09D0" w:rsidP="0029379D">
            <w:pPr>
              <w:rPr>
                <w:color w:val="000000"/>
              </w:rPr>
            </w:pPr>
            <w:r w:rsidRPr="005F09D0">
              <w:rPr>
                <w:color w:val="000000"/>
              </w:rPr>
              <w:t>LONDA</w:t>
            </w: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r>
      <w:tr w:rsidR="005F09D0" w:rsidRPr="005F09D0"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5F09D0" w:rsidRPr="005F09D0" w:rsidRDefault="005F09D0" w:rsidP="0029379D">
            <w:pPr>
              <w:rPr>
                <w:color w:val="000000"/>
              </w:rPr>
            </w:pPr>
            <w:r w:rsidRPr="005F09D0">
              <w:rPr>
                <w:color w:val="000000"/>
              </w:rPr>
              <w:t>NATURAL STYLING</w:t>
            </w: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r>
      <w:tr w:rsidR="005F09D0" w:rsidRPr="005F09D0"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5F09D0" w:rsidRPr="005F09D0" w:rsidRDefault="005F09D0" w:rsidP="0029379D">
            <w:pPr>
              <w:rPr>
                <w:color w:val="000000"/>
              </w:rPr>
            </w:pPr>
            <w:r w:rsidRPr="005F09D0">
              <w:rPr>
                <w:color w:val="000000"/>
              </w:rPr>
              <w:t>INDOLA</w:t>
            </w: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r>
      <w:tr w:rsidR="005F09D0" w:rsidRPr="005F09D0"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5F09D0" w:rsidRPr="005F09D0" w:rsidRDefault="005F09D0" w:rsidP="0029379D">
            <w:pPr>
              <w:rPr>
                <w:color w:val="000000"/>
              </w:rPr>
            </w:pPr>
            <w:r w:rsidRPr="005F09D0">
              <w:rPr>
                <w:color w:val="000000"/>
              </w:rPr>
              <w:t>WELLA</w:t>
            </w: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r>
      <w:tr w:rsidR="005F09D0" w:rsidRPr="005F09D0"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5F09D0" w:rsidRPr="005F09D0" w:rsidRDefault="005F09D0" w:rsidP="0029379D">
            <w:pPr>
              <w:rPr>
                <w:color w:val="000000"/>
              </w:rPr>
            </w:pPr>
            <w:r w:rsidRPr="005F09D0">
              <w:rPr>
                <w:color w:val="000000"/>
              </w:rPr>
              <w:t>CUTRIN</w:t>
            </w: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r>
      <w:tr w:rsidR="005F09D0" w:rsidRPr="005F09D0"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5F09D0" w:rsidRPr="005F09D0" w:rsidRDefault="005F09D0" w:rsidP="0029379D">
            <w:pPr>
              <w:rPr>
                <w:color w:val="000000"/>
              </w:rPr>
            </w:pPr>
            <w:r w:rsidRPr="005F09D0">
              <w:rPr>
                <w:color w:val="000000"/>
              </w:rPr>
              <w:t>LEE STAFFORD</w:t>
            </w: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r>
      <w:tr w:rsidR="005F09D0" w:rsidRPr="005F09D0"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5F09D0" w:rsidRPr="005F09D0" w:rsidRDefault="0029379D" w:rsidP="0029379D">
            <w:pPr>
              <w:rPr>
                <w:color w:val="000000"/>
              </w:rPr>
            </w:pPr>
            <w:r w:rsidRPr="005F09D0">
              <w:rPr>
                <w:color w:val="000000"/>
              </w:rPr>
              <w:t>L'OREAL</w:t>
            </w: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r>
      <w:tr w:rsidR="005F09D0" w:rsidRPr="005F09D0"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5F09D0" w:rsidRPr="005F09D0" w:rsidRDefault="0029379D" w:rsidP="0029379D">
            <w:pPr>
              <w:rPr>
                <w:color w:val="000000"/>
              </w:rPr>
            </w:pPr>
            <w:r w:rsidRPr="005F09D0">
              <w:rPr>
                <w:color w:val="000000"/>
              </w:rPr>
              <w:t>GOLDWELL</w:t>
            </w: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r>
      <w:tr w:rsidR="005F09D0" w:rsidRPr="005F09D0"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5F09D0" w:rsidRPr="005F09D0" w:rsidRDefault="0029379D" w:rsidP="0029379D">
            <w:pPr>
              <w:rPr>
                <w:color w:val="000000"/>
              </w:rPr>
            </w:pPr>
            <w:r w:rsidRPr="005F09D0">
              <w:rPr>
                <w:color w:val="000000"/>
              </w:rPr>
              <w:t>MATRIX</w:t>
            </w: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r>
      <w:tr w:rsidR="005F09D0" w:rsidRPr="005F09D0"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5F09D0" w:rsidRPr="005F09D0" w:rsidRDefault="0029379D" w:rsidP="0029379D">
            <w:pPr>
              <w:rPr>
                <w:color w:val="000000"/>
              </w:rPr>
            </w:pPr>
            <w:r w:rsidRPr="005F09D0">
              <w:rPr>
                <w:color w:val="000000"/>
              </w:rPr>
              <w:t>SELECTIVE PROFESSIONAL</w:t>
            </w: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r>
      <w:tr w:rsidR="005F09D0" w:rsidRPr="005F09D0"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5F09D0" w:rsidRPr="005F09D0" w:rsidRDefault="0029379D" w:rsidP="0029379D">
            <w:pPr>
              <w:rPr>
                <w:color w:val="000000"/>
              </w:rPr>
            </w:pPr>
            <w:r w:rsidRPr="005F09D0">
              <w:rPr>
                <w:color w:val="000000"/>
              </w:rPr>
              <w:t>KAPOUS</w:t>
            </w: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r>
      <w:tr w:rsidR="005F09D0" w:rsidRPr="005F09D0"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5F09D0" w:rsidRPr="005F09D0" w:rsidRDefault="0029379D" w:rsidP="0029379D">
            <w:pPr>
              <w:rPr>
                <w:color w:val="000000"/>
              </w:rPr>
            </w:pPr>
            <w:r w:rsidRPr="005F09D0">
              <w:rPr>
                <w:color w:val="000000"/>
              </w:rPr>
              <w:t>ПРОЧИЕ</w:t>
            </w: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color w:val="000000"/>
              </w:rPr>
            </w:pPr>
          </w:p>
        </w:tc>
      </w:tr>
      <w:tr w:rsidR="005F09D0" w:rsidRPr="005F09D0"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5F09D0" w:rsidRPr="005F09D0" w:rsidRDefault="0029379D" w:rsidP="0029379D">
            <w:pPr>
              <w:rPr>
                <w:b/>
                <w:bCs/>
                <w:color w:val="000000"/>
              </w:rPr>
            </w:pPr>
            <w:r w:rsidRPr="005F09D0">
              <w:rPr>
                <w:b/>
                <w:bCs/>
                <w:color w:val="000000"/>
              </w:rPr>
              <w:t>ИТОГО:</w:t>
            </w: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b/>
                <w:bCs/>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5F09D0" w:rsidRPr="005F09D0" w:rsidRDefault="005F09D0" w:rsidP="005F09D0">
            <w:pPr>
              <w:jc w:val="right"/>
              <w:rPr>
                <w:b/>
                <w:bCs/>
                <w:color w:val="000000"/>
              </w:rPr>
            </w:pPr>
          </w:p>
        </w:tc>
      </w:tr>
    </w:tbl>
    <w:p w:rsidR="0029379D" w:rsidRDefault="0029379D" w:rsidP="0029379D">
      <w:pPr>
        <w:pStyle w:val="aff6"/>
        <w:jc w:val="right"/>
        <w:rPr>
          <w:b/>
          <w:sz w:val="20"/>
          <w:szCs w:val="20"/>
        </w:rPr>
      </w:pPr>
      <w:r w:rsidRPr="00D46D5D">
        <w:rPr>
          <w:b/>
          <w:sz w:val="20"/>
          <w:szCs w:val="20"/>
        </w:rPr>
        <w:t xml:space="preserve">Источник: </w:t>
      </w:r>
      <w:r w:rsidRPr="00D46D5D">
        <w:rPr>
          <w:b/>
          <w:sz w:val="20"/>
          <w:szCs w:val="20"/>
          <w:lang w:val="en-US"/>
        </w:rPr>
        <w:t>Discovery Research Group</w:t>
      </w:r>
    </w:p>
    <w:p w:rsidR="00D03556" w:rsidRDefault="00D03556" w:rsidP="00D03556">
      <w:pPr>
        <w:pStyle w:val="a6"/>
      </w:pPr>
      <w:bookmarkStart w:id="106" w:name="_Toc322642358"/>
      <w:r>
        <w:t xml:space="preserve">Диаграмма </w:t>
      </w:r>
      <w:fldSimple w:instr=" SEQ Диаграмма \* ARABIC ">
        <w:r w:rsidR="00BF57E0">
          <w:rPr>
            <w:noProof/>
          </w:rPr>
          <w:t>13</w:t>
        </w:r>
      </w:fldSimple>
      <w:r>
        <w:t>.</w:t>
      </w:r>
      <w:r w:rsidRPr="00D03556">
        <w:t xml:space="preserve"> </w:t>
      </w:r>
      <w:r>
        <w:t xml:space="preserve">Доли марок средств для перманентной завивки или распрямления волос в общем объёме импорта средств для перманентной завивки или распрямления волос </w:t>
      </w:r>
      <w:r w:rsidR="00F00D87">
        <w:t xml:space="preserve">в стоимостном выражении </w:t>
      </w:r>
      <w:r>
        <w:t>в Россию в 2011 г., %</w:t>
      </w:r>
      <w:bookmarkEnd w:id="106"/>
    </w:p>
    <w:p w:rsidR="00D03556" w:rsidRDefault="00D03556"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noProof/>
        </w:rPr>
      </w:pPr>
    </w:p>
    <w:p w:rsidR="004431A0" w:rsidRDefault="004431A0" w:rsidP="00D03556">
      <w:pPr>
        <w:jc w:val="center"/>
        <w:rPr>
          <w:lang w:eastAsia="en-US"/>
        </w:rPr>
      </w:pPr>
    </w:p>
    <w:p w:rsidR="00D03556" w:rsidRDefault="00D03556" w:rsidP="00D03556">
      <w:pPr>
        <w:pStyle w:val="aff6"/>
        <w:jc w:val="right"/>
        <w:rPr>
          <w:b/>
          <w:sz w:val="20"/>
          <w:szCs w:val="20"/>
        </w:rPr>
      </w:pPr>
      <w:r w:rsidRPr="00D46D5D">
        <w:rPr>
          <w:b/>
          <w:sz w:val="20"/>
          <w:szCs w:val="20"/>
        </w:rPr>
        <w:t xml:space="preserve">Источник: </w:t>
      </w:r>
      <w:r w:rsidRPr="00D46D5D">
        <w:rPr>
          <w:b/>
          <w:sz w:val="20"/>
          <w:szCs w:val="20"/>
          <w:lang w:val="en-US"/>
        </w:rPr>
        <w:t>Discovery</w:t>
      </w:r>
      <w:r w:rsidRPr="00F00D87">
        <w:rPr>
          <w:b/>
          <w:sz w:val="20"/>
          <w:szCs w:val="20"/>
        </w:rPr>
        <w:t xml:space="preserve"> </w:t>
      </w:r>
      <w:r w:rsidRPr="00D46D5D">
        <w:rPr>
          <w:b/>
          <w:sz w:val="20"/>
          <w:szCs w:val="20"/>
          <w:lang w:val="en-US"/>
        </w:rPr>
        <w:t>Research</w:t>
      </w:r>
      <w:r w:rsidRPr="00F00D87">
        <w:rPr>
          <w:b/>
          <w:sz w:val="20"/>
          <w:szCs w:val="20"/>
        </w:rPr>
        <w:t xml:space="preserve"> </w:t>
      </w:r>
      <w:r w:rsidRPr="00D46D5D">
        <w:rPr>
          <w:b/>
          <w:sz w:val="20"/>
          <w:szCs w:val="20"/>
          <w:lang w:val="en-US"/>
        </w:rPr>
        <w:t>Group</w:t>
      </w:r>
    </w:p>
    <w:p w:rsidR="00D03556" w:rsidRPr="00D03556" w:rsidRDefault="00D03556" w:rsidP="00D03556">
      <w:pPr>
        <w:rPr>
          <w:lang w:eastAsia="en-US"/>
        </w:rPr>
      </w:pPr>
    </w:p>
    <w:p w:rsidR="005F09D0" w:rsidRPr="00F00D87" w:rsidRDefault="005F09D0" w:rsidP="005F09D0">
      <w:pPr>
        <w:rPr>
          <w:lang w:eastAsia="en-US"/>
        </w:rPr>
      </w:pPr>
    </w:p>
    <w:p w:rsidR="00D03556" w:rsidRDefault="0029379D" w:rsidP="00D03556">
      <w:pPr>
        <w:pStyle w:val="aff6"/>
      </w:pPr>
      <w:r>
        <w:br w:type="page"/>
      </w:r>
    </w:p>
    <w:p w:rsidR="00D03556" w:rsidRPr="00380822" w:rsidRDefault="00D03556" w:rsidP="00D03556">
      <w:pPr>
        <w:pStyle w:val="aff6"/>
      </w:pPr>
      <w:proofErr w:type="spellStart"/>
      <w:r>
        <w:rPr>
          <w:lang w:val="en-US"/>
        </w:rPr>
        <w:lastRenderedPageBreak/>
        <w:t>Wella</w:t>
      </w:r>
      <w:proofErr w:type="spellEnd"/>
      <w:r w:rsidRPr="00D03556">
        <w:t xml:space="preserve"> </w:t>
      </w:r>
      <w:r>
        <w:t xml:space="preserve">в 2010 и в 2011 году являлась лидирующей торговой маркой, под которой в Россию импортировались муссы и гели для укладки волос. В 2011 году под этой маркой было импортировано муссов и гелей для волос общей стоимостью </w:t>
      </w:r>
      <w:r w:rsidRPr="00D03556">
        <w:t>$</w:t>
      </w:r>
      <w:r w:rsidR="004431A0">
        <w:t>...</w:t>
      </w:r>
      <w:r>
        <w:t xml:space="preserve"> тыс. Доля марки </w:t>
      </w:r>
      <w:proofErr w:type="spellStart"/>
      <w:r>
        <w:rPr>
          <w:lang w:val="en-US"/>
        </w:rPr>
        <w:t>Wella</w:t>
      </w:r>
      <w:proofErr w:type="spellEnd"/>
      <w:r>
        <w:t xml:space="preserve"> в общем объёме импорта в стоимостном выражении в 2011 году составила</w:t>
      </w:r>
      <w:r w:rsidR="00F159CD">
        <w:t xml:space="preserve"> </w:t>
      </w:r>
      <w:r w:rsidR="004431A0">
        <w:t>…</w:t>
      </w:r>
      <w:r w:rsidR="00F159CD">
        <w:t xml:space="preserve">%. Торговая марка </w:t>
      </w:r>
      <w:proofErr w:type="spellStart"/>
      <w:r w:rsidR="00F159CD">
        <w:rPr>
          <w:lang w:val="en-US"/>
        </w:rPr>
        <w:t>Wella</w:t>
      </w:r>
      <w:proofErr w:type="spellEnd"/>
      <w:r w:rsidR="00F159CD" w:rsidRPr="00380822">
        <w:t xml:space="preserve"> </w:t>
      </w:r>
      <w:r w:rsidR="00F159CD">
        <w:t xml:space="preserve">принадлежит компании </w:t>
      </w:r>
      <w:r w:rsidR="00F159CD">
        <w:rPr>
          <w:lang w:val="en-US"/>
        </w:rPr>
        <w:t>Procter</w:t>
      </w:r>
      <w:r w:rsidR="00F159CD" w:rsidRPr="00380822">
        <w:t>&amp;</w:t>
      </w:r>
      <w:r w:rsidR="00F159CD">
        <w:rPr>
          <w:lang w:val="en-US"/>
        </w:rPr>
        <w:t>Gamble</w:t>
      </w:r>
      <w:r w:rsidR="00F159CD" w:rsidRPr="00380822">
        <w:t>.</w:t>
      </w:r>
    </w:p>
    <w:p w:rsidR="0029379D" w:rsidRDefault="001A7A35" w:rsidP="001A7A35">
      <w:pPr>
        <w:pStyle w:val="a6"/>
      </w:pPr>
      <w:bookmarkStart w:id="107" w:name="_Toc322643201"/>
      <w:r>
        <w:t xml:space="preserve">Таблица </w:t>
      </w:r>
      <w:fldSimple w:instr=" SEQ Таблица \* ARABIC ">
        <w:r w:rsidR="00052BF4">
          <w:rPr>
            <w:noProof/>
          </w:rPr>
          <w:t>25</w:t>
        </w:r>
      </w:fldSimple>
      <w:r>
        <w:t>.</w:t>
      </w:r>
      <w:r w:rsidRPr="001A7A35">
        <w:t xml:space="preserve"> </w:t>
      </w:r>
      <w:r>
        <w:t xml:space="preserve">Объём импорта муссов и гелей для укладки волос различных марок в Россию в 2010-2011 гг., тыс. </w:t>
      </w:r>
      <w:r w:rsidRPr="001A7A35">
        <w:t>$</w:t>
      </w:r>
      <w:r>
        <w:t>.</w:t>
      </w:r>
      <w:bookmarkEnd w:id="107"/>
    </w:p>
    <w:tbl>
      <w:tblPr>
        <w:tblW w:w="8500" w:type="dxa"/>
        <w:jc w:val="center"/>
        <w:tblInd w:w="91" w:type="dxa"/>
        <w:tblLook w:val="04A0" w:firstRow="1" w:lastRow="0" w:firstColumn="1" w:lastColumn="0" w:noHBand="0" w:noVBand="1"/>
      </w:tblPr>
      <w:tblGrid>
        <w:gridCol w:w="5420"/>
        <w:gridCol w:w="1540"/>
        <w:gridCol w:w="1540"/>
      </w:tblGrid>
      <w:tr w:rsidR="001A7A35" w:rsidRPr="001A7A35" w:rsidTr="00D03556">
        <w:trPr>
          <w:trHeight w:val="315"/>
          <w:jc w:val="center"/>
        </w:trPr>
        <w:tc>
          <w:tcPr>
            <w:tcW w:w="542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A7A35" w:rsidRPr="001A7A35" w:rsidRDefault="001A7A35" w:rsidP="001A7A35">
            <w:pPr>
              <w:jc w:val="center"/>
              <w:rPr>
                <w:b/>
                <w:bCs/>
                <w:color w:val="000000"/>
              </w:rPr>
            </w:pPr>
            <w:r w:rsidRPr="001A7A35">
              <w:rPr>
                <w:b/>
                <w:bCs/>
                <w:color w:val="000000"/>
              </w:rPr>
              <w:t>марки муссов и гелей для укладки волос</w:t>
            </w:r>
          </w:p>
        </w:tc>
        <w:tc>
          <w:tcPr>
            <w:tcW w:w="1540" w:type="dxa"/>
            <w:tcBorders>
              <w:top w:val="single" w:sz="4" w:space="0" w:color="auto"/>
              <w:left w:val="nil"/>
              <w:bottom w:val="single" w:sz="4" w:space="0" w:color="auto"/>
              <w:right w:val="single" w:sz="4" w:space="0" w:color="auto"/>
            </w:tcBorders>
            <w:shd w:val="clear" w:color="000000" w:fill="D8D8D8"/>
            <w:noWrap/>
            <w:vAlign w:val="center"/>
            <w:hideMark/>
          </w:tcPr>
          <w:p w:rsidR="001A7A35" w:rsidRPr="001A7A35" w:rsidRDefault="001A7A35" w:rsidP="001A7A35">
            <w:pPr>
              <w:jc w:val="center"/>
              <w:rPr>
                <w:b/>
                <w:bCs/>
                <w:color w:val="000000"/>
              </w:rPr>
            </w:pPr>
            <w:r w:rsidRPr="001A7A35">
              <w:rPr>
                <w:b/>
                <w:bCs/>
                <w:color w:val="000000"/>
              </w:rPr>
              <w:t>2010 год</w:t>
            </w:r>
          </w:p>
        </w:tc>
        <w:tc>
          <w:tcPr>
            <w:tcW w:w="1540" w:type="dxa"/>
            <w:tcBorders>
              <w:top w:val="single" w:sz="4" w:space="0" w:color="auto"/>
              <w:left w:val="nil"/>
              <w:bottom w:val="single" w:sz="4" w:space="0" w:color="auto"/>
              <w:right w:val="single" w:sz="4" w:space="0" w:color="auto"/>
            </w:tcBorders>
            <w:shd w:val="clear" w:color="000000" w:fill="D8D8D8"/>
            <w:noWrap/>
            <w:vAlign w:val="center"/>
            <w:hideMark/>
          </w:tcPr>
          <w:p w:rsidR="001A7A35" w:rsidRPr="001A7A35" w:rsidRDefault="001A7A35" w:rsidP="001A7A35">
            <w:pPr>
              <w:jc w:val="center"/>
              <w:rPr>
                <w:b/>
                <w:bCs/>
                <w:color w:val="000000"/>
              </w:rPr>
            </w:pPr>
            <w:r w:rsidRPr="001A7A35">
              <w:rPr>
                <w:b/>
                <w:bCs/>
                <w:color w:val="000000"/>
              </w:rPr>
              <w:t>2011 год</w:t>
            </w:r>
          </w:p>
        </w:tc>
      </w:tr>
      <w:tr w:rsidR="001A7A35" w:rsidRPr="001A7A35"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1A7A35" w:rsidRPr="001A7A35" w:rsidRDefault="001A7A35" w:rsidP="001A7A35">
            <w:pPr>
              <w:rPr>
                <w:color w:val="000000"/>
              </w:rPr>
            </w:pPr>
            <w:r w:rsidRPr="001A7A35">
              <w:rPr>
                <w:color w:val="000000"/>
              </w:rPr>
              <w:t>WELLA</w:t>
            </w: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r>
      <w:tr w:rsidR="001A7A35" w:rsidRPr="001A7A35"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1A7A35" w:rsidRPr="001A7A35" w:rsidRDefault="001A7A35" w:rsidP="001A7A35">
            <w:pPr>
              <w:rPr>
                <w:color w:val="000000"/>
              </w:rPr>
            </w:pPr>
            <w:r w:rsidRPr="001A7A35">
              <w:rPr>
                <w:color w:val="000000"/>
              </w:rPr>
              <w:t>NIVEA</w:t>
            </w: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r>
      <w:tr w:rsidR="001A7A35" w:rsidRPr="001A7A35"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1A7A35" w:rsidRPr="001A7A35" w:rsidRDefault="001A7A35" w:rsidP="001A7A35">
            <w:pPr>
              <w:rPr>
                <w:color w:val="000000"/>
              </w:rPr>
            </w:pPr>
            <w:r w:rsidRPr="001A7A35">
              <w:rPr>
                <w:color w:val="000000"/>
              </w:rPr>
              <w:t>SATINIQUE</w:t>
            </w: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r>
      <w:tr w:rsidR="001A7A35" w:rsidRPr="001A7A35"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1A7A35" w:rsidRPr="001A7A35" w:rsidRDefault="001A7A35" w:rsidP="001A7A35">
            <w:pPr>
              <w:rPr>
                <w:color w:val="000000"/>
              </w:rPr>
            </w:pPr>
            <w:r w:rsidRPr="001A7A35">
              <w:rPr>
                <w:color w:val="000000"/>
              </w:rPr>
              <w:t>JOHN FRIEDA</w:t>
            </w: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r>
      <w:tr w:rsidR="001A7A35" w:rsidRPr="001A7A35"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1A7A35" w:rsidRPr="001A7A35" w:rsidRDefault="001A7A35" w:rsidP="001A7A35">
            <w:pPr>
              <w:rPr>
                <w:color w:val="000000"/>
              </w:rPr>
            </w:pPr>
            <w:r w:rsidRPr="001A7A35">
              <w:rPr>
                <w:color w:val="000000"/>
              </w:rPr>
              <w:t>SUNSILK</w:t>
            </w: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r>
      <w:tr w:rsidR="001A7A35" w:rsidRPr="001A7A35"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1A7A35" w:rsidRPr="001A7A35" w:rsidRDefault="001A7A35" w:rsidP="001A7A35">
            <w:pPr>
              <w:rPr>
                <w:color w:val="000000"/>
              </w:rPr>
            </w:pPr>
            <w:r w:rsidRPr="001A7A35">
              <w:rPr>
                <w:color w:val="000000"/>
              </w:rPr>
              <w:t>NOVA</w:t>
            </w: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r>
      <w:tr w:rsidR="001A7A35" w:rsidRPr="001A7A35"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1A7A35" w:rsidRPr="001A7A35" w:rsidRDefault="001A7A35" w:rsidP="001A7A35">
            <w:pPr>
              <w:rPr>
                <w:color w:val="000000"/>
              </w:rPr>
            </w:pPr>
            <w:r w:rsidRPr="001A7A35">
              <w:rPr>
                <w:color w:val="000000"/>
              </w:rPr>
              <w:t>MARIA NILA</w:t>
            </w: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r>
      <w:tr w:rsidR="001A7A35" w:rsidRPr="001A7A35"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1A7A35" w:rsidRPr="001A7A35" w:rsidRDefault="001A7A35" w:rsidP="001A7A35">
            <w:pPr>
              <w:rPr>
                <w:color w:val="000000"/>
              </w:rPr>
            </w:pPr>
            <w:r w:rsidRPr="001A7A35">
              <w:rPr>
                <w:color w:val="000000"/>
              </w:rPr>
              <w:t>AMWAY</w:t>
            </w: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r>
      <w:tr w:rsidR="001A7A35" w:rsidRPr="001A7A35"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1A7A35" w:rsidRPr="001A7A35" w:rsidRDefault="001A7A35" w:rsidP="001A7A35">
            <w:pPr>
              <w:rPr>
                <w:color w:val="000000"/>
              </w:rPr>
            </w:pPr>
            <w:r w:rsidRPr="001A7A35">
              <w:rPr>
                <w:color w:val="000000"/>
              </w:rPr>
              <w:t>AVON</w:t>
            </w: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r>
      <w:tr w:rsidR="001A7A35" w:rsidRPr="001A7A35"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1A7A35" w:rsidRPr="001A7A35" w:rsidRDefault="001A7A35" w:rsidP="001A7A35">
            <w:pPr>
              <w:rPr>
                <w:color w:val="000000"/>
              </w:rPr>
            </w:pPr>
            <w:r w:rsidRPr="001A7A35">
              <w:rPr>
                <w:color w:val="000000"/>
              </w:rPr>
              <w:t>ORIFLAME</w:t>
            </w: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r>
      <w:tr w:rsidR="001A7A35" w:rsidRPr="001A7A35"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1A7A35" w:rsidRPr="001A7A35" w:rsidRDefault="001A7A35" w:rsidP="001A7A35">
            <w:pPr>
              <w:rPr>
                <w:color w:val="000000"/>
              </w:rPr>
            </w:pPr>
            <w:r w:rsidRPr="001A7A35">
              <w:rPr>
                <w:color w:val="000000"/>
              </w:rPr>
              <w:t>CONCEPT</w:t>
            </w: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r>
      <w:tr w:rsidR="001A7A35" w:rsidRPr="001A7A35"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1A7A35" w:rsidRPr="001A7A35" w:rsidRDefault="001A7A35" w:rsidP="001A7A35">
            <w:pPr>
              <w:rPr>
                <w:color w:val="000000"/>
              </w:rPr>
            </w:pPr>
            <w:r w:rsidRPr="001A7A35">
              <w:rPr>
                <w:color w:val="000000"/>
              </w:rPr>
              <w:t>ПРОЧИЕ</w:t>
            </w: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color w:val="000000"/>
              </w:rPr>
            </w:pPr>
          </w:p>
        </w:tc>
      </w:tr>
      <w:tr w:rsidR="001A7A35" w:rsidRPr="001A7A35" w:rsidTr="004431A0">
        <w:trPr>
          <w:trHeight w:val="315"/>
          <w:jc w:val="center"/>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1A7A35" w:rsidRPr="001A7A35" w:rsidRDefault="001A7A35" w:rsidP="001A7A35">
            <w:pPr>
              <w:rPr>
                <w:b/>
                <w:bCs/>
                <w:color w:val="000000"/>
              </w:rPr>
            </w:pPr>
            <w:r w:rsidRPr="001A7A35">
              <w:rPr>
                <w:b/>
                <w:bCs/>
                <w:color w:val="000000"/>
              </w:rPr>
              <w:t>ИТОГО:</w:t>
            </w: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b/>
                <w:bCs/>
                <w:color w:val="000000"/>
              </w:rPr>
            </w:pPr>
          </w:p>
        </w:tc>
        <w:tc>
          <w:tcPr>
            <w:tcW w:w="1540" w:type="dxa"/>
            <w:tcBorders>
              <w:top w:val="nil"/>
              <w:left w:val="nil"/>
              <w:bottom w:val="single" w:sz="4" w:space="0" w:color="auto"/>
              <w:right w:val="single" w:sz="4" w:space="0" w:color="auto"/>
            </w:tcBorders>
            <w:shd w:val="clear" w:color="auto" w:fill="auto"/>
            <w:noWrap/>
            <w:vAlign w:val="bottom"/>
          </w:tcPr>
          <w:p w:rsidR="001A7A35" w:rsidRPr="001A7A35" w:rsidRDefault="001A7A35" w:rsidP="001A7A35">
            <w:pPr>
              <w:jc w:val="right"/>
              <w:rPr>
                <w:b/>
                <w:bCs/>
                <w:color w:val="000000"/>
              </w:rPr>
            </w:pPr>
          </w:p>
        </w:tc>
      </w:tr>
    </w:tbl>
    <w:p w:rsidR="001A7A35" w:rsidRDefault="001A7A35" w:rsidP="001A7A35">
      <w:pPr>
        <w:pStyle w:val="aff6"/>
        <w:jc w:val="right"/>
        <w:rPr>
          <w:b/>
          <w:sz w:val="20"/>
          <w:szCs w:val="20"/>
        </w:rPr>
      </w:pPr>
      <w:r w:rsidRPr="00D46D5D">
        <w:rPr>
          <w:b/>
          <w:sz w:val="20"/>
          <w:szCs w:val="20"/>
        </w:rPr>
        <w:t xml:space="preserve">Источник: </w:t>
      </w:r>
      <w:r w:rsidRPr="00D46D5D">
        <w:rPr>
          <w:b/>
          <w:sz w:val="20"/>
          <w:szCs w:val="20"/>
          <w:lang w:val="en-US"/>
        </w:rPr>
        <w:t>Discovery Research Group</w:t>
      </w:r>
    </w:p>
    <w:p w:rsidR="00F159CD" w:rsidRDefault="00F159CD" w:rsidP="00F159CD">
      <w:pPr>
        <w:pStyle w:val="a6"/>
      </w:pPr>
      <w:bookmarkStart w:id="108" w:name="_Toc322642359"/>
      <w:r>
        <w:t xml:space="preserve">Диаграмма </w:t>
      </w:r>
      <w:fldSimple w:instr=" SEQ Диаграмма \* ARABIC ">
        <w:r w:rsidR="00BF57E0">
          <w:rPr>
            <w:noProof/>
          </w:rPr>
          <w:t>14</w:t>
        </w:r>
      </w:fldSimple>
      <w:r>
        <w:t>.</w:t>
      </w:r>
      <w:r w:rsidRPr="00F159CD">
        <w:t xml:space="preserve"> </w:t>
      </w:r>
      <w:r>
        <w:t xml:space="preserve">Доли марок муссов и гелей для укладки волос в общем объёме импорта муссов и гелей для укладки волос </w:t>
      </w:r>
      <w:r w:rsidR="00F00D87">
        <w:t xml:space="preserve">в стоимостном выражении </w:t>
      </w:r>
      <w:r>
        <w:t>в Россию в 2011 г., %</w:t>
      </w:r>
      <w:bookmarkEnd w:id="108"/>
    </w:p>
    <w:p w:rsidR="00F159CD" w:rsidRDefault="00F159CD" w:rsidP="00F00D87">
      <w:pPr>
        <w:jc w:val="center"/>
        <w:rPr>
          <w:noProof/>
        </w:rPr>
      </w:pPr>
    </w:p>
    <w:p w:rsidR="004431A0" w:rsidRDefault="004431A0" w:rsidP="00F00D87">
      <w:pPr>
        <w:jc w:val="center"/>
        <w:rPr>
          <w:noProof/>
        </w:rPr>
      </w:pPr>
    </w:p>
    <w:p w:rsidR="00D24057" w:rsidRDefault="00D24057" w:rsidP="00D24057">
      <w:pPr>
        <w:pStyle w:val="1"/>
        <w:pageBreakBefore/>
        <w:spacing w:before="0" w:after="180"/>
        <w:rPr>
          <w:rFonts w:ascii="Times New Roman" w:eastAsia="Times New Roman" w:hAnsi="Times New Roman" w:cs="Arial"/>
          <w:caps/>
          <w:sz w:val="28"/>
          <w:szCs w:val="28"/>
        </w:rPr>
      </w:pPr>
      <w:bookmarkStart w:id="109" w:name="_Toc322642144"/>
      <w:r w:rsidRPr="00F029A5">
        <w:rPr>
          <w:rFonts w:ascii="Times New Roman" w:eastAsia="Times New Roman" w:hAnsi="Times New Roman" w:cs="Arial"/>
          <w:caps/>
          <w:sz w:val="28"/>
          <w:szCs w:val="28"/>
        </w:rPr>
        <w:lastRenderedPageBreak/>
        <w:t>Глава</w:t>
      </w:r>
      <w:r w:rsidRPr="00AE402D">
        <w:rPr>
          <w:rFonts w:ascii="Times New Roman" w:eastAsia="Times New Roman" w:hAnsi="Times New Roman" w:cs="Arial"/>
          <w:caps/>
          <w:sz w:val="28"/>
          <w:szCs w:val="28"/>
          <w:lang w:val="en-US"/>
        </w:rPr>
        <w:t xml:space="preserve"> </w:t>
      </w:r>
      <w:r w:rsidR="00F310B3" w:rsidRPr="00AE402D">
        <w:rPr>
          <w:rFonts w:ascii="Times New Roman" w:eastAsia="Times New Roman" w:hAnsi="Times New Roman" w:cs="Arial"/>
          <w:caps/>
          <w:sz w:val="28"/>
          <w:szCs w:val="28"/>
          <w:lang w:val="en-US"/>
        </w:rPr>
        <w:t>9</w:t>
      </w:r>
      <w:r w:rsidRPr="00AE402D">
        <w:rPr>
          <w:rFonts w:ascii="Times New Roman" w:eastAsia="Times New Roman" w:hAnsi="Times New Roman" w:cs="Arial"/>
          <w:caps/>
          <w:sz w:val="28"/>
          <w:szCs w:val="28"/>
          <w:lang w:val="en-US"/>
        </w:rPr>
        <w:t xml:space="preserve">. </w:t>
      </w:r>
      <w:r>
        <w:rPr>
          <w:rFonts w:ascii="Times New Roman" w:eastAsia="Times New Roman" w:hAnsi="Times New Roman" w:cs="Arial"/>
          <w:caps/>
          <w:sz w:val="28"/>
          <w:szCs w:val="28"/>
        </w:rPr>
        <w:t>Новости на рынке средств по уходу за волосами</w:t>
      </w:r>
      <w:bookmarkEnd w:id="109"/>
    </w:p>
    <w:p w:rsidR="00D24057" w:rsidRPr="00320A6E" w:rsidRDefault="00D24057" w:rsidP="00971E1F">
      <w:pPr>
        <w:pStyle w:val="aff6"/>
      </w:pPr>
      <w:r w:rsidRPr="003013C9">
        <w:br w:type="page"/>
      </w:r>
    </w:p>
    <w:p w:rsidR="00D24057" w:rsidRPr="002747FB" w:rsidRDefault="00D24057" w:rsidP="00D24057">
      <w:pPr>
        <w:pStyle w:val="1"/>
        <w:pageBreakBefore/>
        <w:spacing w:before="0" w:after="180"/>
        <w:rPr>
          <w:rFonts w:ascii="Times New Roman" w:eastAsia="Times New Roman" w:hAnsi="Times New Roman" w:cs="Arial"/>
          <w:caps/>
          <w:sz w:val="28"/>
          <w:szCs w:val="28"/>
        </w:rPr>
      </w:pPr>
      <w:bookmarkStart w:id="110" w:name="_Toc322642145"/>
      <w:r w:rsidRPr="00F029A5">
        <w:rPr>
          <w:rFonts w:ascii="Times New Roman" w:eastAsia="Times New Roman" w:hAnsi="Times New Roman" w:cs="Arial"/>
          <w:caps/>
          <w:sz w:val="28"/>
          <w:szCs w:val="28"/>
        </w:rPr>
        <w:lastRenderedPageBreak/>
        <w:t xml:space="preserve">Глава </w:t>
      </w:r>
      <w:r w:rsidR="00F310B3">
        <w:rPr>
          <w:rFonts w:ascii="Times New Roman" w:eastAsia="Times New Roman" w:hAnsi="Times New Roman" w:cs="Arial"/>
          <w:caps/>
          <w:sz w:val="28"/>
          <w:szCs w:val="28"/>
        </w:rPr>
        <w:t>10</w:t>
      </w:r>
      <w:r w:rsidRPr="00F029A5">
        <w:rPr>
          <w:rFonts w:ascii="Times New Roman" w:eastAsia="Times New Roman" w:hAnsi="Times New Roman" w:cs="Arial"/>
          <w:caps/>
          <w:sz w:val="28"/>
          <w:szCs w:val="28"/>
        </w:rPr>
        <w:t xml:space="preserve">. </w:t>
      </w:r>
      <w:r>
        <w:rPr>
          <w:rFonts w:ascii="Times New Roman" w:eastAsia="Times New Roman" w:hAnsi="Times New Roman" w:cs="Arial"/>
          <w:caps/>
          <w:sz w:val="28"/>
          <w:szCs w:val="28"/>
        </w:rPr>
        <w:t xml:space="preserve">основные производители средств по уходу за </w:t>
      </w:r>
      <w:r w:rsidRPr="002747FB">
        <w:rPr>
          <w:rFonts w:ascii="Times New Roman" w:eastAsia="Times New Roman" w:hAnsi="Times New Roman" w:cs="Arial"/>
          <w:caps/>
          <w:sz w:val="28"/>
          <w:szCs w:val="28"/>
        </w:rPr>
        <w:t>волосами</w:t>
      </w:r>
      <w:bookmarkStart w:id="111" w:name="_GoBack"/>
      <w:bookmarkEnd w:id="110"/>
      <w:bookmarkEnd w:id="111"/>
    </w:p>
    <w:sectPr w:rsidR="00D24057" w:rsidRPr="002747FB" w:rsidSect="001F68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D60" w:rsidRDefault="003A3D60" w:rsidP="00874328">
      <w:r>
        <w:separator/>
      </w:r>
    </w:p>
  </w:endnote>
  <w:endnote w:type="continuationSeparator" w:id="0">
    <w:p w:rsidR="003A3D60" w:rsidRDefault="003A3D60" w:rsidP="0087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Courier New"/>
    <w:charset w:val="59"/>
    <w:family w:val="auto"/>
    <w:pitch w:val="variable"/>
    <w:sig w:usb0="010200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E0" w:rsidRDefault="003A3D60">
    <w:pPr>
      <w:pStyle w:val="af6"/>
    </w:pPr>
    <w:r>
      <w:rPr>
        <w:noProof/>
      </w:rPr>
      <w:pict>
        <v:shapetype id="_x0000_t202" coordsize="21600,21600" o:spt="202" path="m,l,21600r21600,l21600,xe">
          <v:stroke joinstyle="miter"/>
          <v:path gradientshapeok="t" o:connecttype="rect"/>
        </v:shapetype>
        <v:shape id="_x0000_s2050" type="#_x0000_t202" style="position:absolute;margin-left:189pt;margin-top:2pt;width:4in;height:36pt;z-index:251661312" stroked="f">
          <v:textbox style="mso-next-textbox:#_x0000_s2050">
            <w:txbxContent>
              <w:p w:rsidR="00BF57E0" w:rsidRPr="00030CAC" w:rsidRDefault="00BF57E0" w:rsidP="005F28D8">
                <w:pPr>
                  <w:rPr>
                    <w:color w:val="800000"/>
                    <w:sz w:val="22"/>
                    <w:szCs w:val="22"/>
                  </w:rPr>
                </w:pPr>
                <w:r w:rsidRPr="00030CAC">
                  <w:rPr>
                    <w:color w:val="800000"/>
                    <w:sz w:val="22"/>
                    <w:szCs w:val="22"/>
                  </w:rPr>
                  <w:t>Телефон: +7</w:t>
                </w:r>
                <w:r w:rsidRPr="00030CAC">
                  <w:rPr>
                    <w:color w:val="800000"/>
                    <w:sz w:val="22"/>
                    <w:szCs w:val="22"/>
                    <w:lang w:val="en-US"/>
                  </w:rPr>
                  <w:t> </w:t>
                </w:r>
                <w:r w:rsidRPr="00030CAC">
                  <w:rPr>
                    <w:color w:val="800000"/>
                    <w:sz w:val="22"/>
                    <w:szCs w:val="22"/>
                  </w:rPr>
                  <w:t>(495) 945-88-68; +7</w:t>
                </w:r>
                <w:r w:rsidRPr="00030CAC">
                  <w:rPr>
                    <w:color w:val="800000"/>
                    <w:sz w:val="22"/>
                    <w:szCs w:val="22"/>
                    <w:lang w:val="en-US"/>
                  </w:rPr>
                  <w:t> </w:t>
                </w:r>
                <w:r w:rsidRPr="00030CAC">
                  <w:rPr>
                    <w:color w:val="800000"/>
                    <w:sz w:val="22"/>
                    <w:szCs w:val="22"/>
                  </w:rPr>
                  <w:t>(495) 968-13-14. Факс: +7</w:t>
                </w:r>
                <w:r w:rsidRPr="00030CAC">
                  <w:rPr>
                    <w:color w:val="800000"/>
                    <w:sz w:val="22"/>
                    <w:szCs w:val="22"/>
                    <w:lang w:val="en-US"/>
                  </w:rPr>
                  <w:t> </w:t>
                </w:r>
                <w:r w:rsidRPr="00030CAC">
                  <w:rPr>
                    <w:color w:val="800000"/>
                    <w:sz w:val="22"/>
                    <w:szCs w:val="22"/>
                  </w:rPr>
                  <w:t>(495) 945-8</w:t>
                </w:r>
                <w:r>
                  <w:rPr>
                    <w:color w:val="800000"/>
                    <w:sz w:val="22"/>
                    <w:szCs w:val="22"/>
                  </w:rPr>
                  <w:t>6</w:t>
                </w:r>
                <w:r w:rsidRPr="00030CAC">
                  <w:rPr>
                    <w:color w:val="800000"/>
                    <w:sz w:val="22"/>
                    <w:szCs w:val="22"/>
                  </w:rPr>
                  <w:t>-</w:t>
                </w:r>
                <w:r>
                  <w:rPr>
                    <w:color w:val="800000"/>
                    <w:sz w:val="22"/>
                    <w:szCs w:val="22"/>
                  </w:rPr>
                  <w:t>0</w:t>
                </w:r>
                <w:r w:rsidRPr="00030CAC">
                  <w:rPr>
                    <w:color w:val="800000"/>
                    <w:sz w:val="22"/>
                    <w:szCs w:val="22"/>
                  </w:rPr>
                  <w:t xml:space="preserve">8. </w:t>
                </w:r>
                <w:hyperlink r:id="rId1" w:history="1">
                  <w:r w:rsidRPr="00030CAC">
                    <w:rPr>
                      <w:color w:val="800000"/>
                      <w:sz w:val="22"/>
                      <w:szCs w:val="22"/>
                      <w:lang w:val="en-US"/>
                    </w:rPr>
                    <w:t>www</w:t>
                  </w:r>
                  <w:r w:rsidRPr="00030CAC">
                    <w:rPr>
                      <w:color w:val="800000"/>
                      <w:sz w:val="22"/>
                      <w:szCs w:val="22"/>
                    </w:rPr>
                    <w:t>.</w:t>
                  </w:r>
                  <w:r w:rsidRPr="00030CAC">
                    <w:rPr>
                      <w:color w:val="800000"/>
                      <w:sz w:val="22"/>
                      <w:szCs w:val="22"/>
                      <w:lang w:val="en-US"/>
                    </w:rPr>
                    <w:t>drgroup</w:t>
                  </w:r>
                  <w:r w:rsidRPr="00030CAC">
                    <w:rPr>
                      <w:color w:val="800000"/>
                      <w:sz w:val="22"/>
                      <w:szCs w:val="22"/>
                    </w:rPr>
                    <w:t>.</w:t>
                  </w:r>
                  <w:r w:rsidRPr="00030CAC">
                    <w:rPr>
                      <w:color w:val="800000"/>
                      <w:sz w:val="22"/>
                      <w:szCs w:val="22"/>
                      <w:lang w:val="en-US"/>
                    </w:rPr>
                    <w:t>ru</w:t>
                  </w:r>
                </w:hyperlink>
                <w:r w:rsidRPr="00030CAC">
                  <w:rPr>
                    <w:color w:val="800000"/>
                    <w:sz w:val="22"/>
                    <w:szCs w:val="22"/>
                  </w:rPr>
                  <w:t>,</w:t>
                </w:r>
                <w:r>
                  <w:rPr>
                    <w:color w:val="800000"/>
                    <w:sz w:val="22"/>
                    <w:szCs w:val="22"/>
                  </w:rPr>
                  <w:t xml:space="preserve"> </w:t>
                </w:r>
                <w:hyperlink r:id="rId2" w:history="1">
                  <w:r w:rsidRPr="00030CAC">
                    <w:rPr>
                      <w:color w:val="800000"/>
                      <w:sz w:val="22"/>
                      <w:szCs w:val="22"/>
                      <w:lang w:val="en-US"/>
                    </w:rPr>
                    <w:t>research</w:t>
                  </w:r>
                  <w:r w:rsidRPr="00030CAC">
                    <w:rPr>
                      <w:color w:val="800000"/>
                      <w:sz w:val="22"/>
                      <w:szCs w:val="22"/>
                    </w:rPr>
                    <w:t>@</w:t>
                  </w:r>
                  <w:r w:rsidRPr="00030CAC">
                    <w:rPr>
                      <w:color w:val="800000"/>
                      <w:sz w:val="22"/>
                      <w:szCs w:val="22"/>
                      <w:lang w:val="en-US"/>
                    </w:rPr>
                    <w:t>drgroup</w:t>
                  </w:r>
                  <w:r w:rsidRPr="00030CAC">
                    <w:rPr>
                      <w:color w:val="800000"/>
                      <w:sz w:val="22"/>
                      <w:szCs w:val="22"/>
                    </w:rPr>
                    <w:t>.</w:t>
                  </w:r>
                  <w:proofErr w:type="spellStart"/>
                  <w:r w:rsidRPr="00030CAC">
                    <w:rPr>
                      <w:color w:val="800000"/>
                      <w:sz w:val="22"/>
                      <w:szCs w:val="22"/>
                      <w:lang w:val="en-US"/>
                    </w:rPr>
                    <w:t>ru</w:t>
                  </w:r>
                  <w:proofErr w:type="spellEnd"/>
                </w:hyperlink>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14.85pt;width:180pt;height:50.25pt;z-index:-251654144" wrapcoords="-90 0 -90 21278 21600 21278 21600 0 -90 0" o:allowoverlap="f">
          <v:imagedata r:id="rId3" o:title="Logotip_ИТОГ"/>
          <w10:wrap type="tigh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D60" w:rsidRDefault="003A3D60" w:rsidP="00874328">
      <w:r>
        <w:separator/>
      </w:r>
    </w:p>
  </w:footnote>
  <w:footnote w:type="continuationSeparator" w:id="0">
    <w:p w:rsidR="003A3D60" w:rsidRDefault="003A3D60" w:rsidP="00874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E0" w:rsidRDefault="00BF57E0" w:rsidP="005F28D8">
    <w:pPr>
      <w:pStyle w:val="af4"/>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34</w:t>
    </w:r>
    <w:r>
      <w:rPr>
        <w:rStyle w:val="af8"/>
      </w:rPr>
      <w:fldChar w:fldCharType="end"/>
    </w:r>
  </w:p>
  <w:p w:rsidR="00BF57E0" w:rsidRDefault="00BF57E0" w:rsidP="005F28D8">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E0" w:rsidRDefault="00BF57E0" w:rsidP="005F28D8">
    <w:pPr>
      <w:pStyle w:val="af4"/>
      <w:framePr w:wrap="around" w:vAnchor="text" w:hAnchor="page" w:x="11236" w:y="88"/>
      <w:rPr>
        <w:rStyle w:val="af8"/>
      </w:rPr>
    </w:pPr>
    <w:r>
      <w:rPr>
        <w:rStyle w:val="af8"/>
      </w:rPr>
      <w:fldChar w:fldCharType="begin"/>
    </w:r>
    <w:r>
      <w:rPr>
        <w:rStyle w:val="af8"/>
      </w:rPr>
      <w:instrText xml:space="preserve">PAGE  </w:instrText>
    </w:r>
    <w:r>
      <w:rPr>
        <w:rStyle w:val="af8"/>
      </w:rPr>
      <w:fldChar w:fldCharType="separate"/>
    </w:r>
    <w:r w:rsidR="004431A0">
      <w:rPr>
        <w:rStyle w:val="af8"/>
        <w:noProof/>
      </w:rPr>
      <w:t>36</w:t>
    </w:r>
    <w:r>
      <w:rPr>
        <w:rStyle w:val="af8"/>
      </w:rPr>
      <w:fldChar w:fldCharType="end"/>
    </w:r>
  </w:p>
  <w:p w:rsidR="00BF57E0" w:rsidRDefault="00BF57E0" w:rsidP="005F28D8">
    <w:pPr>
      <w:ind w:right="360"/>
      <w:rPr>
        <w:color w:val="800000"/>
        <w:sz w:val="28"/>
        <w:szCs w:val="28"/>
      </w:rPr>
    </w:pPr>
    <w:r>
      <w:rPr>
        <w:color w:val="800000"/>
        <w:sz w:val="28"/>
        <w:szCs w:val="28"/>
      </w:rPr>
      <w:t>Рынок</w:t>
    </w:r>
    <w:r w:rsidRPr="006120A2">
      <w:rPr>
        <w:color w:val="800000"/>
        <w:sz w:val="28"/>
        <w:szCs w:val="28"/>
      </w:rPr>
      <w:t xml:space="preserve"> </w:t>
    </w:r>
    <w:r>
      <w:rPr>
        <w:color w:val="800000"/>
        <w:sz w:val="28"/>
        <w:szCs w:val="28"/>
      </w:rPr>
      <w:t xml:space="preserve">средств по уходу за волосами в России </w:t>
    </w:r>
  </w:p>
  <w:p w:rsidR="00BF57E0" w:rsidRDefault="00BF57E0" w:rsidP="005F28D8">
    <w:pPr>
      <w:rPr>
        <w:color w:val="800000"/>
        <w:sz w:val="28"/>
        <w:szCs w:val="28"/>
      </w:rPr>
    </w:pPr>
  </w:p>
  <w:p w:rsidR="00BF57E0" w:rsidRDefault="003A3D60">
    <w:pPr>
      <w:pStyle w:val="af4"/>
    </w:pPr>
    <w:r>
      <w:rPr>
        <w:noProof/>
      </w:rPr>
      <w:pict>
        <v:line id="_x0000_s2049" style="position:absolute;z-index:251660288" from="9pt,-1.95pt" to="459pt,-1.95pt" strokeweight="2p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E0" w:rsidRDefault="00BF57E0" w:rsidP="005F28D8">
    <w:pPr>
      <w:ind w:right="-284"/>
      <w:rPr>
        <w:color w:val="800000"/>
        <w:sz w:val="28"/>
        <w:szCs w:val="28"/>
      </w:rPr>
    </w:pPr>
    <w:r w:rsidRPr="006120A2">
      <w:rPr>
        <w:color w:val="800000"/>
        <w:sz w:val="28"/>
        <w:szCs w:val="28"/>
      </w:rPr>
      <w:t xml:space="preserve">Рынок </w:t>
    </w:r>
    <w:r>
      <w:rPr>
        <w:color w:val="800000"/>
        <w:sz w:val="28"/>
        <w:szCs w:val="28"/>
      </w:rPr>
      <w:t>экспресс доставки</w:t>
    </w:r>
    <w:r w:rsidRPr="006120A2">
      <w:rPr>
        <w:color w:val="800000"/>
        <w:sz w:val="28"/>
        <w:szCs w:val="28"/>
      </w:rPr>
      <w:t xml:space="preserve"> в России</w:t>
    </w:r>
    <w:r>
      <w:rPr>
        <w:color w:val="800000"/>
        <w:sz w:val="28"/>
        <w:szCs w:val="28"/>
      </w:rPr>
      <w:t xml:space="preserve">. Январь 2012 года                                          </w:t>
    </w:r>
    <w:r w:rsidRPr="0036705C">
      <w:t>7</w:t>
    </w:r>
  </w:p>
  <w:p w:rsidR="00BF57E0" w:rsidRDefault="00BF57E0" w:rsidP="005F28D8">
    <w:pPr>
      <w:rPr>
        <w:color w:val="800000"/>
        <w:sz w:val="28"/>
        <w:szCs w:val="28"/>
      </w:rPr>
    </w:pPr>
  </w:p>
  <w:p w:rsidR="00BF57E0" w:rsidRDefault="003A3D60" w:rsidP="005F28D8">
    <w:pPr>
      <w:pStyle w:val="af4"/>
    </w:pPr>
    <w:r>
      <w:rPr>
        <w:noProof/>
      </w:rPr>
      <w:pict>
        <v:line id="_x0000_s2052" style="position:absolute;z-index:251663360" from="9pt,-1.95pt" to="459pt,-1.95pt" strokeweight="2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FBD"/>
    <w:multiLevelType w:val="hybridMultilevel"/>
    <w:tmpl w:val="FFE81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15E2A"/>
    <w:multiLevelType w:val="multilevel"/>
    <w:tmpl w:val="6A24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12AC7"/>
    <w:multiLevelType w:val="hybridMultilevel"/>
    <w:tmpl w:val="A3C418B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B24AE8"/>
    <w:multiLevelType w:val="multilevel"/>
    <w:tmpl w:val="F17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10C02"/>
    <w:multiLevelType w:val="multilevel"/>
    <w:tmpl w:val="D3D0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9D7AA1"/>
    <w:multiLevelType w:val="hybridMultilevel"/>
    <w:tmpl w:val="3DE4A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D04B9"/>
    <w:multiLevelType w:val="hybridMultilevel"/>
    <w:tmpl w:val="B8BE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F11F51"/>
    <w:multiLevelType w:val="hybridMultilevel"/>
    <w:tmpl w:val="1F2C1FA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FC1BEF"/>
    <w:multiLevelType w:val="hybridMultilevel"/>
    <w:tmpl w:val="BD4E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213503"/>
    <w:multiLevelType w:val="multilevel"/>
    <w:tmpl w:val="C15E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493614"/>
    <w:multiLevelType w:val="hybridMultilevel"/>
    <w:tmpl w:val="B7FA7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7718C8"/>
    <w:multiLevelType w:val="hybridMultilevel"/>
    <w:tmpl w:val="E422A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F73086"/>
    <w:multiLevelType w:val="hybridMultilevel"/>
    <w:tmpl w:val="A03C844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2942FC"/>
    <w:multiLevelType w:val="multilevel"/>
    <w:tmpl w:val="1234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6447F6"/>
    <w:multiLevelType w:val="hybridMultilevel"/>
    <w:tmpl w:val="DE4EE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1731ED"/>
    <w:multiLevelType w:val="hybridMultilevel"/>
    <w:tmpl w:val="D7B4D7C6"/>
    <w:lvl w:ilvl="0" w:tplc="7F90590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22B1187"/>
    <w:multiLevelType w:val="hybridMultilevel"/>
    <w:tmpl w:val="2D382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8356A8"/>
    <w:multiLevelType w:val="hybridMultilevel"/>
    <w:tmpl w:val="88B4E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63320A6"/>
    <w:multiLevelType w:val="multilevel"/>
    <w:tmpl w:val="65BA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2F6323"/>
    <w:multiLevelType w:val="hybridMultilevel"/>
    <w:tmpl w:val="F08E2B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7371369"/>
    <w:multiLevelType w:val="hybridMultilevel"/>
    <w:tmpl w:val="A33007C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E55E1F"/>
    <w:multiLevelType w:val="hybridMultilevel"/>
    <w:tmpl w:val="07663406"/>
    <w:lvl w:ilvl="0" w:tplc="F38AA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0A449AA"/>
    <w:multiLevelType w:val="multilevel"/>
    <w:tmpl w:val="6E8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CA7EA1"/>
    <w:multiLevelType w:val="hybridMultilevel"/>
    <w:tmpl w:val="7B08681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C24CC7"/>
    <w:multiLevelType w:val="multilevel"/>
    <w:tmpl w:val="44640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DF7CB9"/>
    <w:multiLevelType w:val="hybridMultilevel"/>
    <w:tmpl w:val="23BC69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AD004A9"/>
    <w:multiLevelType w:val="hybridMultilevel"/>
    <w:tmpl w:val="FC1A317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BB60511"/>
    <w:multiLevelType w:val="hybridMultilevel"/>
    <w:tmpl w:val="FB381B4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3CFA0261"/>
    <w:multiLevelType w:val="hybridMultilevel"/>
    <w:tmpl w:val="F92CC7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8A52CA"/>
    <w:multiLevelType w:val="multilevel"/>
    <w:tmpl w:val="B5C49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932576"/>
    <w:multiLevelType w:val="hybridMultilevel"/>
    <w:tmpl w:val="A26EB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A073AB"/>
    <w:multiLevelType w:val="hybridMultilevel"/>
    <w:tmpl w:val="6AA80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51918E5"/>
    <w:multiLevelType w:val="hybridMultilevel"/>
    <w:tmpl w:val="78247B80"/>
    <w:lvl w:ilvl="0" w:tplc="4B36B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B7B057B"/>
    <w:multiLevelType w:val="multilevel"/>
    <w:tmpl w:val="E696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8D7A25"/>
    <w:multiLevelType w:val="multilevel"/>
    <w:tmpl w:val="6A44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C92EE3"/>
    <w:multiLevelType w:val="hybridMultilevel"/>
    <w:tmpl w:val="D2EEAD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5945D5A"/>
    <w:multiLevelType w:val="hybridMultilevel"/>
    <w:tmpl w:val="10586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AC3B2D"/>
    <w:multiLevelType w:val="hybridMultilevel"/>
    <w:tmpl w:val="F6C6CA3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0446E1"/>
    <w:multiLevelType w:val="hybridMultilevel"/>
    <w:tmpl w:val="D6A893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C82277B"/>
    <w:multiLevelType w:val="hybridMultilevel"/>
    <w:tmpl w:val="C6E03C4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5637CB"/>
    <w:multiLevelType w:val="multilevel"/>
    <w:tmpl w:val="3B90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374E38"/>
    <w:multiLevelType w:val="hybridMultilevel"/>
    <w:tmpl w:val="ECD2D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D2E3C18"/>
    <w:multiLevelType w:val="hybridMultilevel"/>
    <w:tmpl w:val="5310FB0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1330F88"/>
    <w:multiLevelType w:val="hybridMultilevel"/>
    <w:tmpl w:val="F3E89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B919CB"/>
    <w:multiLevelType w:val="hybridMultilevel"/>
    <w:tmpl w:val="6BFAC3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7A67DD"/>
    <w:multiLevelType w:val="hybridMultilevel"/>
    <w:tmpl w:val="9F589F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3F97A77"/>
    <w:multiLevelType w:val="hybridMultilevel"/>
    <w:tmpl w:val="ECD08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3FA15F1"/>
    <w:multiLevelType w:val="hybridMultilevel"/>
    <w:tmpl w:val="EBCECA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9BA2012"/>
    <w:multiLevelType w:val="hybridMultilevel"/>
    <w:tmpl w:val="1BAA936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E223239"/>
    <w:multiLevelType w:val="hybridMultilevel"/>
    <w:tmpl w:val="05500D6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6"/>
  </w:num>
  <w:num w:numId="3">
    <w:abstractNumId w:val="27"/>
  </w:num>
  <w:num w:numId="4">
    <w:abstractNumId w:val="44"/>
  </w:num>
  <w:num w:numId="5">
    <w:abstractNumId w:val="38"/>
  </w:num>
  <w:num w:numId="6">
    <w:abstractNumId w:val="21"/>
  </w:num>
  <w:num w:numId="7">
    <w:abstractNumId w:val="22"/>
  </w:num>
  <w:num w:numId="8">
    <w:abstractNumId w:val="32"/>
  </w:num>
  <w:num w:numId="9">
    <w:abstractNumId w:val="15"/>
  </w:num>
  <w:num w:numId="10">
    <w:abstractNumId w:val="39"/>
  </w:num>
  <w:num w:numId="11">
    <w:abstractNumId w:val="23"/>
  </w:num>
  <w:num w:numId="12">
    <w:abstractNumId w:val="12"/>
  </w:num>
  <w:num w:numId="13">
    <w:abstractNumId w:val="37"/>
  </w:num>
  <w:num w:numId="14">
    <w:abstractNumId w:val="26"/>
  </w:num>
  <w:num w:numId="15">
    <w:abstractNumId w:val="45"/>
  </w:num>
  <w:num w:numId="16">
    <w:abstractNumId w:val="48"/>
  </w:num>
  <w:num w:numId="17">
    <w:abstractNumId w:val="2"/>
  </w:num>
  <w:num w:numId="18">
    <w:abstractNumId w:val="20"/>
  </w:num>
  <w:num w:numId="19">
    <w:abstractNumId w:val="49"/>
  </w:num>
  <w:num w:numId="20">
    <w:abstractNumId w:val="47"/>
  </w:num>
  <w:num w:numId="21">
    <w:abstractNumId w:val="7"/>
  </w:num>
  <w:num w:numId="22">
    <w:abstractNumId w:val="42"/>
  </w:num>
  <w:num w:numId="23">
    <w:abstractNumId w:val="34"/>
  </w:num>
  <w:num w:numId="24">
    <w:abstractNumId w:val="28"/>
  </w:num>
  <w:num w:numId="25">
    <w:abstractNumId w:val="25"/>
  </w:num>
  <w:num w:numId="26">
    <w:abstractNumId w:val="29"/>
  </w:num>
  <w:num w:numId="27">
    <w:abstractNumId w:val="24"/>
  </w:num>
  <w:num w:numId="28">
    <w:abstractNumId w:val="46"/>
  </w:num>
  <w:num w:numId="29">
    <w:abstractNumId w:val="41"/>
  </w:num>
  <w:num w:numId="30">
    <w:abstractNumId w:val="14"/>
  </w:num>
  <w:num w:numId="31">
    <w:abstractNumId w:val="0"/>
  </w:num>
  <w:num w:numId="32">
    <w:abstractNumId w:val="10"/>
  </w:num>
  <w:num w:numId="33">
    <w:abstractNumId w:val="13"/>
  </w:num>
  <w:num w:numId="34">
    <w:abstractNumId w:val="40"/>
  </w:num>
  <w:num w:numId="35">
    <w:abstractNumId w:val="43"/>
  </w:num>
  <w:num w:numId="36">
    <w:abstractNumId w:val="17"/>
  </w:num>
  <w:num w:numId="37">
    <w:abstractNumId w:val="31"/>
  </w:num>
  <w:num w:numId="38">
    <w:abstractNumId w:val="8"/>
  </w:num>
  <w:num w:numId="39">
    <w:abstractNumId w:val="4"/>
  </w:num>
  <w:num w:numId="40">
    <w:abstractNumId w:val="33"/>
  </w:num>
  <w:num w:numId="41">
    <w:abstractNumId w:val="5"/>
  </w:num>
  <w:num w:numId="42">
    <w:abstractNumId w:val="1"/>
  </w:num>
  <w:num w:numId="43">
    <w:abstractNumId w:val="35"/>
  </w:num>
  <w:num w:numId="44">
    <w:abstractNumId w:val="11"/>
  </w:num>
  <w:num w:numId="45">
    <w:abstractNumId w:val="3"/>
  </w:num>
  <w:num w:numId="46">
    <w:abstractNumId w:val="9"/>
  </w:num>
  <w:num w:numId="47">
    <w:abstractNumId w:val="30"/>
  </w:num>
  <w:num w:numId="48">
    <w:abstractNumId w:val="36"/>
  </w:num>
  <w:num w:numId="49">
    <w:abstractNumId w:val="18"/>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24057"/>
    <w:rsid w:val="00017A5B"/>
    <w:rsid w:val="00035586"/>
    <w:rsid w:val="00044C2B"/>
    <w:rsid w:val="00052BF4"/>
    <w:rsid w:val="0006079D"/>
    <w:rsid w:val="000644E6"/>
    <w:rsid w:val="00093F94"/>
    <w:rsid w:val="000A387F"/>
    <w:rsid w:val="000C19BD"/>
    <w:rsid w:val="000D4856"/>
    <w:rsid w:val="00150F6E"/>
    <w:rsid w:val="00162D2C"/>
    <w:rsid w:val="001A092F"/>
    <w:rsid w:val="001A7A35"/>
    <w:rsid w:val="001B33A5"/>
    <w:rsid w:val="001B66C1"/>
    <w:rsid w:val="001E0B39"/>
    <w:rsid w:val="001E68E1"/>
    <w:rsid w:val="001F6850"/>
    <w:rsid w:val="00207C52"/>
    <w:rsid w:val="002101AD"/>
    <w:rsid w:val="002229C8"/>
    <w:rsid w:val="002571A2"/>
    <w:rsid w:val="0027209B"/>
    <w:rsid w:val="0029379D"/>
    <w:rsid w:val="002A4D01"/>
    <w:rsid w:val="002D3AAA"/>
    <w:rsid w:val="002F05A6"/>
    <w:rsid w:val="003013C9"/>
    <w:rsid w:val="00320A6E"/>
    <w:rsid w:val="00350039"/>
    <w:rsid w:val="00380822"/>
    <w:rsid w:val="003A3D60"/>
    <w:rsid w:val="003B38C4"/>
    <w:rsid w:val="003C51ED"/>
    <w:rsid w:val="003D472B"/>
    <w:rsid w:val="00414DF4"/>
    <w:rsid w:val="004431A0"/>
    <w:rsid w:val="004C7EB9"/>
    <w:rsid w:val="004E67EE"/>
    <w:rsid w:val="00517695"/>
    <w:rsid w:val="005F09D0"/>
    <w:rsid w:val="005F28D8"/>
    <w:rsid w:val="00611069"/>
    <w:rsid w:val="006504A6"/>
    <w:rsid w:val="00670E5F"/>
    <w:rsid w:val="00693F29"/>
    <w:rsid w:val="006B436C"/>
    <w:rsid w:val="006F163D"/>
    <w:rsid w:val="007125B7"/>
    <w:rsid w:val="0075132B"/>
    <w:rsid w:val="00765CE9"/>
    <w:rsid w:val="0077165C"/>
    <w:rsid w:val="00783DB9"/>
    <w:rsid w:val="0081287C"/>
    <w:rsid w:val="00874328"/>
    <w:rsid w:val="00880429"/>
    <w:rsid w:val="00895652"/>
    <w:rsid w:val="008956D4"/>
    <w:rsid w:val="00934739"/>
    <w:rsid w:val="00936F3D"/>
    <w:rsid w:val="009468FE"/>
    <w:rsid w:val="00971E1F"/>
    <w:rsid w:val="009D5650"/>
    <w:rsid w:val="00A1102D"/>
    <w:rsid w:val="00A12342"/>
    <w:rsid w:val="00A32410"/>
    <w:rsid w:val="00A335BB"/>
    <w:rsid w:val="00A3369E"/>
    <w:rsid w:val="00A3488F"/>
    <w:rsid w:val="00A90EFB"/>
    <w:rsid w:val="00AB07AD"/>
    <w:rsid w:val="00AC6A0F"/>
    <w:rsid w:val="00AE402D"/>
    <w:rsid w:val="00B121B1"/>
    <w:rsid w:val="00B90683"/>
    <w:rsid w:val="00BD4EC3"/>
    <w:rsid w:val="00BE21D8"/>
    <w:rsid w:val="00BF57E0"/>
    <w:rsid w:val="00BF76BD"/>
    <w:rsid w:val="00C22040"/>
    <w:rsid w:val="00C4129F"/>
    <w:rsid w:val="00C73F09"/>
    <w:rsid w:val="00CE4782"/>
    <w:rsid w:val="00CF7F0C"/>
    <w:rsid w:val="00D03556"/>
    <w:rsid w:val="00D146AA"/>
    <w:rsid w:val="00D24057"/>
    <w:rsid w:val="00D43D89"/>
    <w:rsid w:val="00D46D5D"/>
    <w:rsid w:val="00DB239D"/>
    <w:rsid w:val="00DE5FCA"/>
    <w:rsid w:val="00DF69A1"/>
    <w:rsid w:val="00E02B1D"/>
    <w:rsid w:val="00E2311F"/>
    <w:rsid w:val="00E3330C"/>
    <w:rsid w:val="00E34D48"/>
    <w:rsid w:val="00E52A36"/>
    <w:rsid w:val="00E53CC7"/>
    <w:rsid w:val="00E60515"/>
    <w:rsid w:val="00E9268C"/>
    <w:rsid w:val="00E92CB3"/>
    <w:rsid w:val="00F00D87"/>
    <w:rsid w:val="00F03A1D"/>
    <w:rsid w:val="00F159CD"/>
    <w:rsid w:val="00F310B3"/>
    <w:rsid w:val="00F321CC"/>
    <w:rsid w:val="00F34A70"/>
    <w:rsid w:val="00F42498"/>
    <w:rsid w:val="00FE475C"/>
    <w:rsid w:val="00FE6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057"/>
    <w:pPr>
      <w:spacing w:after="0" w:line="240" w:lineRule="auto"/>
    </w:pPr>
    <w:rPr>
      <w:rFonts w:ascii="Times New Roman" w:eastAsia="Times New Roman" w:hAnsi="Times New Roman" w:cs="Times New Roman"/>
      <w:sz w:val="24"/>
      <w:szCs w:val="24"/>
      <w:lang w:eastAsia="ru-RU"/>
    </w:rPr>
  </w:style>
  <w:style w:type="paragraph" w:styleId="1">
    <w:name w:val="heading 1"/>
    <w:aliases w:val="hfd,hfd-titel,Hoofdstuk 1,Hoofdstuk 11,Hoofdstuk 12,Hoofdstuk 13,Hoofdstuk 14,Hoofdstuk 111,Hoofdstuk 121,Hoofdstuk 131,Hoofdstuk 15,Hoofdstuk 16,Hoofdstuk 112,Hoofdstuk 122,Hoofdstuk 132,Hoofdstuk 141,Hoofdstuk 1111,Hoofdstuk 1211"/>
    <w:basedOn w:val="a"/>
    <w:next w:val="a"/>
    <w:link w:val="10"/>
    <w:autoRedefine/>
    <w:qFormat/>
    <w:rsid w:val="00D24057"/>
    <w:pPr>
      <w:keepNext/>
      <w:spacing w:before="240" w:after="60"/>
      <w:outlineLvl w:val="0"/>
    </w:pPr>
    <w:rPr>
      <w:rFonts w:ascii="Tahoma" w:eastAsiaTheme="majorEastAsia" w:hAnsi="Tahoma" w:cstheme="majorBidi"/>
      <w:b/>
      <w:bCs/>
      <w:kern w:val="32"/>
      <w:sz w:val="32"/>
      <w:szCs w:val="32"/>
    </w:rPr>
  </w:style>
  <w:style w:type="paragraph" w:styleId="2">
    <w:name w:val="heading 2"/>
    <w:basedOn w:val="a"/>
    <w:link w:val="20"/>
    <w:autoRedefine/>
    <w:qFormat/>
    <w:rsid w:val="00D24057"/>
    <w:pPr>
      <w:spacing w:before="100" w:beforeAutospacing="1" w:after="100"/>
      <w:outlineLvl w:val="1"/>
    </w:pPr>
    <w:rPr>
      <w:rFonts w:cstheme="minorBidi"/>
      <w:b/>
      <w:bCs/>
      <w:sz w:val="32"/>
      <w:szCs w:val="36"/>
    </w:rPr>
  </w:style>
  <w:style w:type="paragraph" w:styleId="3">
    <w:name w:val="heading 3"/>
    <w:basedOn w:val="a"/>
    <w:next w:val="a"/>
    <w:link w:val="30"/>
    <w:qFormat/>
    <w:rsid w:val="00D24057"/>
    <w:pPr>
      <w:keepNext/>
      <w:keepLines/>
      <w:spacing w:before="200"/>
      <w:outlineLvl w:val="2"/>
    </w:pPr>
    <w:rPr>
      <w:rFonts w:ascii="Arial" w:hAnsi="Arial"/>
      <w:b/>
      <w:bCs/>
      <w:color w:val="000000"/>
    </w:rPr>
  </w:style>
  <w:style w:type="paragraph" w:styleId="4">
    <w:name w:val="heading 4"/>
    <w:basedOn w:val="a"/>
    <w:next w:val="a"/>
    <w:link w:val="40"/>
    <w:uiPriority w:val="9"/>
    <w:qFormat/>
    <w:rsid w:val="00D24057"/>
    <w:pPr>
      <w:keepNext/>
      <w:spacing w:before="240" w:after="60"/>
      <w:outlineLvl w:val="3"/>
    </w:pPr>
    <w:rPr>
      <w:b/>
      <w:bCs/>
      <w:sz w:val="28"/>
      <w:szCs w:val="28"/>
    </w:rPr>
  </w:style>
  <w:style w:type="paragraph" w:styleId="5">
    <w:name w:val="heading 5"/>
    <w:basedOn w:val="a"/>
    <w:next w:val="a"/>
    <w:link w:val="50"/>
    <w:uiPriority w:val="9"/>
    <w:unhideWhenUsed/>
    <w:qFormat/>
    <w:rsid w:val="00D2405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fd Знак,hfd-titel Знак,Hoofdstuk 1 Знак,Hoofdstuk 11 Знак,Hoofdstuk 12 Знак,Hoofdstuk 13 Знак,Hoofdstuk 14 Знак,Hoofdstuk 111 Знак,Hoofdstuk 121 Знак,Hoofdstuk 131 Знак,Hoofdstuk 15 Знак,Hoofdstuk 16 Знак,Hoofdstuk 112 Знак"/>
    <w:basedOn w:val="a0"/>
    <w:link w:val="1"/>
    <w:uiPriority w:val="9"/>
    <w:rsid w:val="00D24057"/>
    <w:rPr>
      <w:rFonts w:ascii="Tahoma" w:eastAsiaTheme="majorEastAsia" w:hAnsi="Tahoma" w:cstheme="majorBidi"/>
      <w:b/>
      <w:bCs/>
      <w:kern w:val="32"/>
      <w:sz w:val="32"/>
      <w:szCs w:val="32"/>
      <w:lang w:eastAsia="ru-RU"/>
    </w:rPr>
  </w:style>
  <w:style w:type="character" w:customStyle="1" w:styleId="20">
    <w:name w:val="Заголовок 2 Знак"/>
    <w:basedOn w:val="a0"/>
    <w:link w:val="2"/>
    <w:uiPriority w:val="9"/>
    <w:rsid w:val="00D24057"/>
    <w:rPr>
      <w:rFonts w:ascii="Times New Roman" w:eastAsia="Times New Roman" w:hAnsi="Times New Roman"/>
      <w:b/>
      <w:bCs/>
      <w:sz w:val="32"/>
      <w:szCs w:val="36"/>
      <w:lang w:eastAsia="ru-RU"/>
    </w:rPr>
  </w:style>
  <w:style w:type="character" w:customStyle="1" w:styleId="30">
    <w:name w:val="Заголовок 3 Знак"/>
    <w:basedOn w:val="a0"/>
    <w:link w:val="3"/>
    <w:uiPriority w:val="9"/>
    <w:rsid w:val="00D24057"/>
    <w:rPr>
      <w:rFonts w:ascii="Arial" w:eastAsia="Times New Roman" w:hAnsi="Arial" w:cs="Times New Roman"/>
      <w:b/>
      <w:bCs/>
      <w:color w:val="000000"/>
      <w:sz w:val="24"/>
      <w:szCs w:val="24"/>
      <w:lang w:eastAsia="ru-RU"/>
    </w:rPr>
  </w:style>
  <w:style w:type="character" w:customStyle="1" w:styleId="40">
    <w:name w:val="Заголовок 4 Знак"/>
    <w:basedOn w:val="a0"/>
    <w:link w:val="4"/>
    <w:uiPriority w:val="9"/>
    <w:rsid w:val="00D2405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D24057"/>
    <w:rPr>
      <w:rFonts w:ascii="Calibri" w:eastAsia="Times New Roman" w:hAnsi="Calibri" w:cs="Times New Roman"/>
      <w:b/>
      <w:bCs/>
      <w:i/>
      <w:iCs/>
      <w:sz w:val="26"/>
      <w:szCs w:val="26"/>
      <w:lang w:eastAsia="ru-RU"/>
    </w:rPr>
  </w:style>
  <w:style w:type="paragraph" w:styleId="21">
    <w:name w:val="toc 2"/>
    <w:basedOn w:val="a"/>
    <w:next w:val="a"/>
    <w:autoRedefine/>
    <w:uiPriority w:val="39"/>
    <w:qFormat/>
    <w:rsid w:val="00D24057"/>
    <w:pPr>
      <w:tabs>
        <w:tab w:val="right" w:leader="dot" w:pos="9344"/>
      </w:tabs>
      <w:ind w:left="238" w:firstLine="284"/>
      <w:jc w:val="both"/>
    </w:pPr>
    <w:rPr>
      <w:iCs/>
      <w:smallCaps/>
      <w:noProof/>
      <w:lang w:val="en-US" w:eastAsia="en-US"/>
    </w:rPr>
  </w:style>
  <w:style w:type="paragraph" w:styleId="31">
    <w:name w:val="toc 3"/>
    <w:basedOn w:val="a"/>
    <w:next w:val="a"/>
    <w:autoRedefine/>
    <w:uiPriority w:val="39"/>
    <w:qFormat/>
    <w:rsid w:val="00D24057"/>
    <w:pPr>
      <w:tabs>
        <w:tab w:val="left" w:pos="1760"/>
        <w:tab w:val="right" w:leader="dot" w:pos="9344"/>
      </w:tabs>
      <w:ind w:left="964"/>
      <w:jc w:val="both"/>
    </w:pPr>
    <w:rPr>
      <w:i/>
      <w:iCs/>
      <w:lang w:val="en-US" w:eastAsia="en-US"/>
    </w:rPr>
  </w:style>
  <w:style w:type="paragraph" w:styleId="11">
    <w:name w:val="toc 1"/>
    <w:basedOn w:val="a"/>
    <w:next w:val="a"/>
    <w:autoRedefine/>
    <w:uiPriority w:val="39"/>
    <w:qFormat/>
    <w:rsid w:val="00D24057"/>
    <w:pPr>
      <w:tabs>
        <w:tab w:val="right" w:leader="dot" w:pos="9344"/>
      </w:tabs>
      <w:spacing w:before="120" w:after="120"/>
      <w:jc w:val="both"/>
    </w:pPr>
    <w:rPr>
      <w:b/>
      <w:bCs/>
      <w:caps/>
      <w:noProof/>
      <w:lang w:eastAsia="en-US"/>
    </w:rPr>
  </w:style>
  <w:style w:type="character" w:styleId="a3">
    <w:name w:val="Hyperlink"/>
    <w:basedOn w:val="a0"/>
    <w:uiPriority w:val="99"/>
    <w:rsid w:val="00D24057"/>
    <w:rPr>
      <w:color w:val="0000FF"/>
      <w:u w:val="single"/>
    </w:rPr>
  </w:style>
  <w:style w:type="paragraph" w:styleId="a4">
    <w:name w:val="Balloon Text"/>
    <w:basedOn w:val="a"/>
    <w:link w:val="a5"/>
    <w:uiPriority w:val="99"/>
    <w:semiHidden/>
    <w:unhideWhenUsed/>
    <w:rsid w:val="00D24057"/>
    <w:rPr>
      <w:rFonts w:ascii="Tahoma" w:hAnsi="Tahoma" w:cs="Tahoma"/>
      <w:sz w:val="16"/>
      <w:szCs w:val="16"/>
    </w:rPr>
  </w:style>
  <w:style w:type="character" w:customStyle="1" w:styleId="a5">
    <w:name w:val="Текст выноски Знак"/>
    <w:basedOn w:val="a0"/>
    <w:link w:val="a4"/>
    <w:uiPriority w:val="99"/>
    <w:semiHidden/>
    <w:rsid w:val="00D24057"/>
    <w:rPr>
      <w:rFonts w:ascii="Tahoma" w:eastAsia="Times New Roman" w:hAnsi="Tahoma" w:cs="Tahoma"/>
      <w:sz w:val="16"/>
      <w:szCs w:val="16"/>
      <w:lang w:eastAsia="ru-RU"/>
    </w:rPr>
  </w:style>
  <w:style w:type="paragraph" w:styleId="a6">
    <w:name w:val="caption"/>
    <w:next w:val="a"/>
    <w:link w:val="a7"/>
    <w:uiPriority w:val="35"/>
    <w:qFormat/>
    <w:rsid w:val="00D24057"/>
    <w:pPr>
      <w:spacing w:line="240" w:lineRule="auto"/>
    </w:pPr>
    <w:rPr>
      <w:rFonts w:ascii="Times New Roman" w:eastAsia="Calibri" w:hAnsi="Times New Roman" w:cs="Times New Roman"/>
      <w:b/>
      <w:bCs/>
      <w:i/>
      <w:sz w:val="20"/>
      <w:szCs w:val="18"/>
    </w:rPr>
  </w:style>
  <w:style w:type="paragraph" w:styleId="HTML">
    <w:name w:val="HTML Preformatted"/>
    <w:basedOn w:val="a"/>
    <w:link w:val="HTML0"/>
    <w:uiPriority w:val="99"/>
    <w:unhideWhenUsed/>
    <w:rsid w:val="00D24057"/>
    <w:rPr>
      <w:rFonts w:ascii="Consolas" w:hAnsi="Consolas" w:cs="Consolas"/>
      <w:sz w:val="20"/>
      <w:szCs w:val="20"/>
    </w:rPr>
  </w:style>
  <w:style w:type="character" w:customStyle="1" w:styleId="HTML0">
    <w:name w:val="Стандартный HTML Знак"/>
    <w:basedOn w:val="a0"/>
    <w:link w:val="HTML"/>
    <w:uiPriority w:val="99"/>
    <w:rsid w:val="00D24057"/>
    <w:rPr>
      <w:rFonts w:ascii="Consolas" w:eastAsia="Times New Roman" w:hAnsi="Consolas" w:cs="Consolas"/>
      <w:sz w:val="20"/>
      <w:szCs w:val="20"/>
      <w:lang w:eastAsia="ru-RU"/>
    </w:rPr>
  </w:style>
  <w:style w:type="paragraph" w:styleId="a8">
    <w:name w:val="List Paragraph"/>
    <w:basedOn w:val="a"/>
    <w:uiPriority w:val="34"/>
    <w:qFormat/>
    <w:rsid w:val="00D24057"/>
    <w:pPr>
      <w:ind w:left="720"/>
      <w:contextualSpacing/>
    </w:pPr>
  </w:style>
  <w:style w:type="paragraph" w:styleId="a9">
    <w:name w:val="table of figures"/>
    <w:basedOn w:val="a"/>
    <w:next w:val="a"/>
    <w:uiPriority w:val="99"/>
    <w:unhideWhenUsed/>
    <w:rsid w:val="00D24057"/>
  </w:style>
  <w:style w:type="paragraph" w:styleId="aa">
    <w:name w:val="footnote text"/>
    <w:basedOn w:val="a"/>
    <w:link w:val="ab"/>
    <w:uiPriority w:val="99"/>
    <w:semiHidden/>
    <w:unhideWhenUsed/>
    <w:rsid w:val="00D24057"/>
    <w:rPr>
      <w:sz w:val="20"/>
      <w:szCs w:val="20"/>
    </w:rPr>
  </w:style>
  <w:style w:type="character" w:customStyle="1" w:styleId="ab">
    <w:name w:val="Текст сноски Знак"/>
    <w:basedOn w:val="a0"/>
    <w:link w:val="aa"/>
    <w:uiPriority w:val="99"/>
    <w:semiHidden/>
    <w:rsid w:val="00D24057"/>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D24057"/>
    <w:rPr>
      <w:vertAlign w:val="superscript"/>
    </w:rPr>
  </w:style>
  <w:style w:type="paragraph" w:styleId="ad">
    <w:name w:val="No Spacing"/>
    <w:uiPriority w:val="1"/>
    <w:qFormat/>
    <w:rsid w:val="00D24057"/>
    <w:pPr>
      <w:spacing w:after="0" w:line="240" w:lineRule="auto"/>
    </w:pPr>
    <w:rPr>
      <w:rFonts w:ascii="Times New Roman" w:eastAsia="Times New Roman" w:hAnsi="Times New Roman" w:cs="Times New Roman"/>
      <w:sz w:val="24"/>
      <w:szCs w:val="24"/>
      <w:lang w:eastAsia="ru-RU"/>
    </w:rPr>
  </w:style>
  <w:style w:type="paragraph" w:styleId="ae">
    <w:name w:val="Normal (Web)"/>
    <w:aliases w:val="Обычный (веб) Знак2,Обычный (веб) Знак Знак1,Обычный (веб) Знак1 Знак Знак,Обычный (веб) Знак Знак Знак Знак, Знак Знак Знак Знак Знак Знак, Знак Знак1 Знак Знак Знак, Знак Знак Знак1 Знак Знак,Обычный (веб) Знак, Знак Знак2 Знак Зна"/>
    <w:basedOn w:val="a"/>
    <w:link w:val="12"/>
    <w:uiPriority w:val="99"/>
    <w:unhideWhenUsed/>
    <w:rsid w:val="00D24057"/>
    <w:pPr>
      <w:spacing w:before="100" w:beforeAutospacing="1" w:after="100" w:afterAutospacing="1"/>
    </w:pPr>
  </w:style>
  <w:style w:type="character" w:customStyle="1" w:styleId="12">
    <w:name w:val="Обычный (веб) Знак1"/>
    <w:aliases w:val="Обычный (веб) Знак2 Знак,Обычный (веб) Знак Знак1 Знак,Обычный (веб) Знак1 Знак Знак Знак,Обычный (веб) Знак Знак Знак Знак Знак, Знак Знак Знак Знак Знак Знак Знак, Знак Знак1 Знак Знак Знак Знак, Знак Знак Знак1 Знак Знак Знак"/>
    <w:basedOn w:val="a0"/>
    <w:link w:val="ae"/>
    <w:uiPriority w:val="99"/>
    <w:rsid w:val="00D24057"/>
    <w:rPr>
      <w:rFonts w:ascii="Times New Roman" w:eastAsia="Times New Roman" w:hAnsi="Times New Roman" w:cs="Times New Roman"/>
      <w:sz w:val="24"/>
      <w:szCs w:val="24"/>
      <w:lang w:eastAsia="ru-RU"/>
    </w:rPr>
  </w:style>
  <w:style w:type="paragraph" w:styleId="af">
    <w:name w:val="Body Text"/>
    <w:basedOn w:val="a"/>
    <w:link w:val="af0"/>
    <w:rsid w:val="00D24057"/>
    <w:pPr>
      <w:spacing w:after="120"/>
    </w:pPr>
  </w:style>
  <w:style w:type="character" w:customStyle="1" w:styleId="af0">
    <w:name w:val="Основной текст Знак"/>
    <w:basedOn w:val="a0"/>
    <w:link w:val="af"/>
    <w:rsid w:val="00D24057"/>
    <w:rPr>
      <w:rFonts w:ascii="Times New Roman" w:eastAsia="Times New Roman" w:hAnsi="Times New Roman" w:cs="Times New Roman"/>
      <w:sz w:val="24"/>
      <w:szCs w:val="24"/>
      <w:lang w:eastAsia="ru-RU"/>
    </w:rPr>
  </w:style>
  <w:style w:type="paragraph" w:styleId="af1">
    <w:name w:val="Body Text Indent"/>
    <w:basedOn w:val="a"/>
    <w:link w:val="af2"/>
    <w:rsid w:val="00D24057"/>
    <w:pPr>
      <w:spacing w:after="120"/>
      <w:ind w:left="283"/>
    </w:pPr>
  </w:style>
  <w:style w:type="character" w:customStyle="1" w:styleId="af2">
    <w:name w:val="Основной текст с отступом Знак"/>
    <w:basedOn w:val="a0"/>
    <w:link w:val="af1"/>
    <w:rsid w:val="00D24057"/>
    <w:rPr>
      <w:rFonts w:ascii="Times New Roman" w:eastAsia="Times New Roman" w:hAnsi="Times New Roman" w:cs="Times New Roman"/>
      <w:sz w:val="24"/>
      <w:szCs w:val="24"/>
      <w:lang w:eastAsia="ru-RU"/>
    </w:rPr>
  </w:style>
  <w:style w:type="character" w:styleId="af3">
    <w:name w:val="Strong"/>
    <w:basedOn w:val="a0"/>
    <w:uiPriority w:val="22"/>
    <w:qFormat/>
    <w:rsid w:val="00D24057"/>
    <w:rPr>
      <w:b/>
      <w:bCs/>
    </w:rPr>
  </w:style>
  <w:style w:type="paragraph" w:styleId="af4">
    <w:name w:val="header"/>
    <w:basedOn w:val="a"/>
    <w:link w:val="af5"/>
    <w:uiPriority w:val="99"/>
    <w:rsid w:val="00D24057"/>
    <w:pPr>
      <w:tabs>
        <w:tab w:val="center" w:pos="4677"/>
        <w:tab w:val="right" w:pos="9355"/>
      </w:tabs>
    </w:pPr>
  </w:style>
  <w:style w:type="character" w:customStyle="1" w:styleId="af5">
    <w:name w:val="Верхний колонтитул Знак"/>
    <w:basedOn w:val="a0"/>
    <w:link w:val="af4"/>
    <w:uiPriority w:val="99"/>
    <w:rsid w:val="00D24057"/>
    <w:rPr>
      <w:rFonts w:ascii="Times New Roman" w:eastAsia="Times New Roman" w:hAnsi="Times New Roman" w:cs="Times New Roman"/>
      <w:sz w:val="24"/>
      <w:szCs w:val="24"/>
      <w:lang w:eastAsia="ru-RU"/>
    </w:rPr>
  </w:style>
  <w:style w:type="paragraph" w:styleId="af6">
    <w:name w:val="footer"/>
    <w:basedOn w:val="a"/>
    <w:link w:val="af7"/>
    <w:uiPriority w:val="99"/>
    <w:rsid w:val="00D24057"/>
    <w:pPr>
      <w:tabs>
        <w:tab w:val="center" w:pos="4677"/>
        <w:tab w:val="right" w:pos="9355"/>
      </w:tabs>
    </w:pPr>
  </w:style>
  <w:style w:type="character" w:customStyle="1" w:styleId="af7">
    <w:name w:val="Нижний колонтитул Знак"/>
    <w:basedOn w:val="a0"/>
    <w:link w:val="af6"/>
    <w:uiPriority w:val="99"/>
    <w:rsid w:val="00D24057"/>
    <w:rPr>
      <w:rFonts w:ascii="Times New Roman" w:eastAsia="Times New Roman" w:hAnsi="Times New Roman" w:cs="Times New Roman"/>
      <w:sz w:val="24"/>
      <w:szCs w:val="24"/>
      <w:lang w:eastAsia="ru-RU"/>
    </w:rPr>
  </w:style>
  <w:style w:type="character" w:styleId="af8">
    <w:name w:val="page number"/>
    <w:basedOn w:val="a0"/>
    <w:rsid w:val="00D24057"/>
  </w:style>
  <w:style w:type="character" w:customStyle="1" w:styleId="apple-style-span">
    <w:name w:val="apple-style-span"/>
    <w:basedOn w:val="a0"/>
    <w:rsid w:val="00D24057"/>
  </w:style>
  <w:style w:type="character" w:customStyle="1" w:styleId="apple-converted-space">
    <w:name w:val="apple-converted-space"/>
    <w:basedOn w:val="a0"/>
    <w:rsid w:val="00D24057"/>
  </w:style>
  <w:style w:type="character" w:customStyle="1" w:styleId="paragraph">
    <w:name w:val="paragraph"/>
    <w:basedOn w:val="a0"/>
    <w:rsid w:val="00D24057"/>
  </w:style>
  <w:style w:type="paragraph" w:styleId="41">
    <w:name w:val="toc 4"/>
    <w:basedOn w:val="a"/>
    <w:next w:val="a"/>
    <w:autoRedefine/>
    <w:uiPriority w:val="39"/>
    <w:rsid w:val="00D24057"/>
    <w:pPr>
      <w:tabs>
        <w:tab w:val="right" w:leader="dot" w:pos="9345"/>
      </w:tabs>
      <w:ind w:left="1134"/>
    </w:pPr>
  </w:style>
  <w:style w:type="paragraph" w:customStyle="1" w:styleId="lead">
    <w:name w:val="lead"/>
    <w:basedOn w:val="a"/>
    <w:rsid w:val="00D24057"/>
    <w:pPr>
      <w:spacing w:before="75" w:after="100" w:afterAutospacing="1"/>
    </w:pPr>
    <w:rPr>
      <w:b/>
      <w:bCs/>
      <w:sz w:val="26"/>
      <w:szCs w:val="26"/>
    </w:rPr>
  </w:style>
  <w:style w:type="character" w:customStyle="1" w:styleId="c3">
    <w:name w:val="c3"/>
    <w:basedOn w:val="a0"/>
    <w:rsid w:val="00D24057"/>
  </w:style>
  <w:style w:type="character" w:styleId="af9">
    <w:name w:val="annotation reference"/>
    <w:basedOn w:val="a0"/>
    <w:uiPriority w:val="99"/>
    <w:semiHidden/>
    <w:unhideWhenUsed/>
    <w:rsid w:val="00D24057"/>
    <w:rPr>
      <w:sz w:val="16"/>
      <w:szCs w:val="16"/>
    </w:rPr>
  </w:style>
  <w:style w:type="paragraph" w:styleId="afa">
    <w:name w:val="annotation text"/>
    <w:basedOn w:val="a"/>
    <w:link w:val="afb"/>
    <w:uiPriority w:val="99"/>
    <w:semiHidden/>
    <w:unhideWhenUsed/>
    <w:rsid w:val="00D24057"/>
    <w:rPr>
      <w:sz w:val="20"/>
      <w:szCs w:val="20"/>
    </w:rPr>
  </w:style>
  <w:style w:type="character" w:customStyle="1" w:styleId="afb">
    <w:name w:val="Текст примечания Знак"/>
    <w:basedOn w:val="a0"/>
    <w:link w:val="afa"/>
    <w:uiPriority w:val="99"/>
    <w:semiHidden/>
    <w:rsid w:val="00D24057"/>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D24057"/>
    <w:rPr>
      <w:b/>
      <w:bCs/>
    </w:rPr>
  </w:style>
  <w:style w:type="character" w:customStyle="1" w:styleId="afd">
    <w:name w:val="Тема примечания Знак"/>
    <w:basedOn w:val="afb"/>
    <w:link w:val="afc"/>
    <w:uiPriority w:val="99"/>
    <w:semiHidden/>
    <w:rsid w:val="00D24057"/>
    <w:rPr>
      <w:rFonts w:ascii="Times New Roman" w:eastAsia="Times New Roman" w:hAnsi="Times New Roman" w:cs="Times New Roman"/>
      <w:b/>
      <w:bCs/>
      <w:sz w:val="20"/>
      <w:szCs w:val="20"/>
      <w:lang w:eastAsia="ru-RU"/>
    </w:rPr>
  </w:style>
  <w:style w:type="character" w:styleId="afe">
    <w:name w:val="Emphasis"/>
    <w:basedOn w:val="a0"/>
    <w:uiPriority w:val="20"/>
    <w:qFormat/>
    <w:rsid w:val="00D24057"/>
    <w:rPr>
      <w:i/>
      <w:iCs/>
    </w:rPr>
  </w:style>
  <w:style w:type="character" w:customStyle="1" w:styleId="st">
    <w:name w:val="st"/>
    <w:basedOn w:val="a0"/>
    <w:rsid w:val="00D24057"/>
  </w:style>
  <w:style w:type="paragraph" w:styleId="aff">
    <w:name w:val="TOC Heading"/>
    <w:basedOn w:val="1"/>
    <w:next w:val="a"/>
    <w:uiPriority w:val="39"/>
    <w:unhideWhenUsed/>
    <w:qFormat/>
    <w:rsid w:val="00D24057"/>
    <w:pPr>
      <w:keepLines/>
      <w:spacing w:before="480" w:after="0" w:line="276" w:lineRule="auto"/>
      <w:outlineLvl w:val="9"/>
    </w:pPr>
    <w:rPr>
      <w:rFonts w:ascii="Cambria" w:eastAsia="Times New Roman" w:hAnsi="Cambria" w:cs="Times New Roman"/>
      <w:color w:val="365F91"/>
      <w:kern w:val="0"/>
      <w:sz w:val="28"/>
      <w:szCs w:val="28"/>
    </w:rPr>
  </w:style>
  <w:style w:type="table" w:styleId="aff0">
    <w:name w:val="Table Grid"/>
    <w:basedOn w:val="a1"/>
    <w:uiPriority w:val="59"/>
    <w:rsid w:val="00D24057"/>
    <w:pPr>
      <w:spacing w:after="0" w:afterAutospacing="1" w:line="240" w:lineRule="auto"/>
      <w:ind w:firstLine="709"/>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llowedHyperlink"/>
    <w:basedOn w:val="a0"/>
    <w:uiPriority w:val="99"/>
    <w:semiHidden/>
    <w:unhideWhenUsed/>
    <w:rsid w:val="00D24057"/>
    <w:rPr>
      <w:color w:val="800080"/>
      <w:u w:val="single"/>
    </w:rPr>
  </w:style>
  <w:style w:type="paragraph" w:customStyle="1" w:styleId="xl79">
    <w:name w:val="xl79"/>
    <w:basedOn w:val="a"/>
    <w:rsid w:val="00D24057"/>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sz w:val="16"/>
      <w:szCs w:val="16"/>
    </w:rPr>
  </w:style>
  <w:style w:type="paragraph" w:customStyle="1" w:styleId="xl80">
    <w:name w:val="xl80"/>
    <w:basedOn w:val="a"/>
    <w:rsid w:val="00D24057"/>
    <w:pPr>
      <w:pBdr>
        <w:top w:val="single" w:sz="8" w:space="0" w:color="auto"/>
        <w:left w:val="single" w:sz="4" w:space="0" w:color="auto"/>
        <w:right w:val="single" w:sz="4" w:space="0" w:color="auto"/>
      </w:pBdr>
      <w:shd w:val="clear" w:color="000000" w:fill="C0C0C0"/>
      <w:spacing w:before="100" w:beforeAutospacing="1" w:after="100" w:afterAutospacing="1"/>
    </w:pPr>
    <w:rPr>
      <w:sz w:val="16"/>
      <w:szCs w:val="16"/>
    </w:rPr>
  </w:style>
  <w:style w:type="paragraph" w:customStyle="1" w:styleId="xl81">
    <w:name w:val="xl81"/>
    <w:basedOn w:val="a"/>
    <w:rsid w:val="00D24057"/>
    <w:pPr>
      <w:pBdr>
        <w:top w:val="single" w:sz="8" w:space="0" w:color="auto"/>
        <w:left w:val="single" w:sz="8" w:space="0" w:color="auto"/>
        <w:bottom w:val="single" w:sz="4" w:space="0" w:color="auto"/>
      </w:pBdr>
      <w:shd w:val="clear" w:color="000000" w:fill="C0C0C0"/>
      <w:spacing w:before="100" w:beforeAutospacing="1" w:after="100" w:afterAutospacing="1"/>
      <w:textAlignment w:val="top"/>
    </w:pPr>
    <w:rPr>
      <w:sz w:val="16"/>
      <w:szCs w:val="16"/>
    </w:rPr>
  </w:style>
  <w:style w:type="paragraph" w:customStyle="1" w:styleId="xl82">
    <w:name w:val="xl82"/>
    <w:basedOn w:val="a"/>
    <w:rsid w:val="00D2405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D2405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D24057"/>
    <w:pPr>
      <w:pBdr>
        <w:top w:val="single" w:sz="8" w:space="0" w:color="auto"/>
        <w:left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D24057"/>
    <w:pPr>
      <w:pBdr>
        <w:top w:val="single" w:sz="4" w:space="0" w:color="auto"/>
        <w:left w:val="single" w:sz="8" w:space="0" w:color="auto"/>
        <w:bottom w:val="single" w:sz="4" w:space="0" w:color="auto"/>
      </w:pBdr>
      <w:shd w:val="clear" w:color="000000" w:fill="C0C0C0"/>
      <w:spacing w:before="100" w:beforeAutospacing="1" w:after="100" w:afterAutospacing="1"/>
      <w:textAlignment w:val="top"/>
    </w:pPr>
    <w:rPr>
      <w:sz w:val="16"/>
      <w:szCs w:val="16"/>
    </w:rPr>
  </w:style>
  <w:style w:type="paragraph" w:customStyle="1" w:styleId="xl86">
    <w:name w:val="xl86"/>
    <w:basedOn w:val="a"/>
    <w:rsid w:val="00D2405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rPr>
  </w:style>
  <w:style w:type="paragraph" w:customStyle="1" w:styleId="xl87">
    <w:name w:val="xl87"/>
    <w:basedOn w:val="a"/>
    <w:rsid w:val="00D2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8">
    <w:name w:val="xl88"/>
    <w:basedOn w:val="a"/>
    <w:rsid w:val="00D2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9">
    <w:name w:val="xl89"/>
    <w:basedOn w:val="a"/>
    <w:rsid w:val="00D2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90">
    <w:name w:val="xl90"/>
    <w:basedOn w:val="a"/>
    <w:rsid w:val="00D2405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rPr>
  </w:style>
  <w:style w:type="paragraph" w:customStyle="1" w:styleId="xl91">
    <w:name w:val="xl91"/>
    <w:basedOn w:val="a"/>
    <w:rsid w:val="00D2405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16"/>
      <w:szCs w:val="16"/>
    </w:rPr>
  </w:style>
  <w:style w:type="paragraph" w:customStyle="1" w:styleId="xl92">
    <w:name w:val="xl92"/>
    <w:basedOn w:val="a"/>
    <w:rsid w:val="00D24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3">
    <w:name w:val="xl93"/>
    <w:basedOn w:val="a"/>
    <w:rsid w:val="00D24057"/>
    <w:pPr>
      <w:pBdr>
        <w:left w:val="single" w:sz="8" w:space="0" w:color="auto"/>
        <w:bottom w:val="single" w:sz="4" w:space="0" w:color="auto"/>
      </w:pBdr>
      <w:shd w:val="clear" w:color="000000" w:fill="C0C0C0"/>
      <w:spacing w:before="100" w:beforeAutospacing="1" w:after="100" w:afterAutospacing="1"/>
      <w:textAlignment w:val="top"/>
    </w:pPr>
    <w:rPr>
      <w:sz w:val="16"/>
      <w:szCs w:val="16"/>
    </w:rPr>
  </w:style>
  <w:style w:type="paragraph" w:customStyle="1" w:styleId="xl94">
    <w:name w:val="xl94"/>
    <w:basedOn w:val="a"/>
    <w:rsid w:val="00D2405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sz w:val="16"/>
      <w:szCs w:val="16"/>
    </w:rPr>
  </w:style>
  <w:style w:type="paragraph" w:customStyle="1" w:styleId="xl95">
    <w:name w:val="xl95"/>
    <w:basedOn w:val="a"/>
    <w:rsid w:val="00D24057"/>
    <w:pPr>
      <w:pBdr>
        <w:top w:val="single" w:sz="4" w:space="0" w:color="auto"/>
        <w:left w:val="single" w:sz="8" w:space="0" w:color="auto"/>
      </w:pBdr>
      <w:shd w:val="clear" w:color="000000" w:fill="C0C0C0"/>
      <w:spacing w:before="100" w:beforeAutospacing="1" w:after="100" w:afterAutospacing="1"/>
      <w:textAlignment w:val="top"/>
    </w:pPr>
    <w:rPr>
      <w:sz w:val="16"/>
      <w:szCs w:val="16"/>
    </w:rPr>
  </w:style>
  <w:style w:type="paragraph" w:customStyle="1" w:styleId="xl96">
    <w:name w:val="xl96"/>
    <w:basedOn w:val="a"/>
    <w:rsid w:val="00D24057"/>
    <w:pPr>
      <w:pBdr>
        <w:top w:val="single" w:sz="4" w:space="0" w:color="auto"/>
        <w:left w:val="single" w:sz="8" w:space="0" w:color="auto"/>
        <w:bottom w:val="single" w:sz="8" w:space="0" w:color="auto"/>
      </w:pBdr>
      <w:shd w:val="clear" w:color="000000" w:fill="C0C0C0"/>
      <w:spacing w:before="100" w:beforeAutospacing="1" w:after="100" w:afterAutospacing="1"/>
      <w:textAlignment w:val="top"/>
    </w:pPr>
    <w:rPr>
      <w:sz w:val="16"/>
      <w:szCs w:val="16"/>
    </w:rPr>
  </w:style>
  <w:style w:type="paragraph" w:customStyle="1" w:styleId="xl97">
    <w:name w:val="xl97"/>
    <w:basedOn w:val="a"/>
    <w:rsid w:val="00D2405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D24057"/>
    <w:pPr>
      <w:pBdr>
        <w:left w:val="single" w:sz="4" w:space="0" w:color="auto"/>
        <w:bottom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D240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fault">
    <w:name w:val="Default"/>
    <w:rsid w:val="00D240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2">
    <w:name w:val="......."/>
    <w:basedOn w:val="Default"/>
    <w:next w:val="Default"/>
    <w:uiPriority w:val="99"/>
    <w:rsid w:val="00D24057"/>
    <w:rPr>
      <w:color w:val="auto"/>
    </w:rPr>
  </w:style>
  <w:style w:type="paragraph" w:styleId="aff3">
    <w:name w:val="endnote text"/>
    <w:basedOn w:val="a"/>
    <w:link w:val="aff4"/>
    <w:uiPriority w:val="99"/>
    <w:semiHidden/>
    <w:unhideWhenUsed/>
    <w:rsid w:val="00D24057"/>
    <w:rPr>
      <w:sz w:val="20"/>
      <w:szCs w:val="20"/>
    </w:rPr>
  </w:style>
  <w:style w:type="character" w:customStyle="1" w:styleId="aff4">
    <w:name w:val="Текст концевой сноски Знак"/>
    <w:basedOn w:val="a0"/>
    <w:link w:val="aff3"/>
    <w:uiPriority w:val="99"/>
    <w:semiHidden/>
    <w:rsid w:val="00D24057"/>
    <w:rPr>
      <w:rFonts w:ascii="Times New Roman" w:eastAsia="Times New Roman" w:hAnsi="Times New Roman" w:cs="Times New Roman"/>
      <w:sz w:val="20"/>
      <w:szCs w:val="20"/>
      <w:lang w:eastAsia="ru-RU"/>
    </w:rPr>
  </w:style>
  <w:style w:type="character" w:styleId="aff5">
    <w:name w:val="endnote reference"/>
    <w:basedOn w:val="a0"/>
    <w:uiPriority w:val="99"/>
    <w:semiHidden/>
    <w:unhideWhenUsed/>
    <w:rsid w:val="00D24057"/>
    <w:rPr>
      <w:vertAlign w:val="superscript"/>
    </w:rPr>
  </w:style>
  <w:style w:type="character" w:customStyle="1" w:styleId="fulltext">
    <w:name w:val="full_text"/>
    <w:basedOn w:val="a0"/>
    <w:rsid w:val="00D24057"/>
  </w:style>
  <w:style w:type="paragraph" w:customStyle="1" w:styleId="aff6">
    <w:name w:val="для отчёта"/>
    <w:basedOn w:val="a"/>
    <w:link w:val="aff7"/>
    <w:qFormat/>
    <w:rsid w:val="00D24057"/>
    <w:pPr>
      <w:spacing w:line="360" w:lineRule="auto"/>
      <w:ind w:firstLine="709"/>
      <w:jc w:val="both"/>
    </w:pPr>
  </w:style>
  <w:style w:type="character" w:customStyle="1" w:styleId="aff7">
    <w:name w:val="для отчёта Знак"/>
    <w:basedOn w:val="a0"/>
    <w:link w:val="aff6"/>
    <w:rsid w:val="00D24057"/>
    <w:rPr>
      <w:rFonts w:ascii="Times New Roman" w:eastAsia="Times New Roman" w:hAnsi="Times New Roman" w:cs="Times New Roman"/>
      <w:sz w:val="24"/>
      <w:szCs w:val="24"/>
      <w:lang w:eastAsia="ru-RU"/>
    </w:rPr>
  </w:style>
  <w:style w:type="character" w:customStyle="1" w:styleId="brimgnote">
    <w:name w:val="br_img_note"/>
    <w:basedOn w:val="a0"/>
    <w:rsid w:val="00D24057"/>
  </w:style>
  <w:style w:type="character" w:customStyle="1" w:styleId="text">
    <w:name w:val="text"/>
    <w:basedOn w:val="a0"/>
    <w:rsid w:val="00D24057"/>
  </w:style>
  <w:style w:type="paragraph" w:customStyle="1" w:styleId="mb12">
    <w:name w:val="mb12"/>
    <w:basedOn w:val="a"/>
    <w:rsid w:val="00D24057"/>
    <w:pPr>
      <w:spacing w:before="100" w:beforeAutospacing="1" w:after="100" w:afterAutospacing="1"/>
    </w:pPr>
  </w:style>
  <w:style w:type="character" w:customStyle="1" w:styleId="la">
    <w:name w:val="la"/>
    <w:basedOn w:val="a0"/>
    <w:rsid w:val="00D24057"/>
  </w:style>
  <w:style w:type="character" w:customStyle="1" w:styleId="sla">
    <w:name w:val="sla"/>
    <w:basedOn w:val="a0"/>
    <w:rsid w:val="00D24057"/>
  </w:style>
  <w:style w:type="paragraph" w:customStyle="1" w:styleId="gztintro">
    <w:name w:val="gzt_intro"/>
    <w:basedOn w:val="a"/>
    <w:rsid w:val="00D24057"/>
    <w:pPr>
      <w:spacing w:before="100" w:beforeAutospacing="1" w:after="100" w:afterAutospacing="1"/>
    </w:pPr>
  </w:style>
  <w:style w:type="character" w:customStyle="1" w:styleId="sbr">
    <w:name w:val="sbr"/>
    <w:basedOn w:val="a0"/>
    <w:rsid w:val="00D24057"/>
  </w:style>
  <w:style w:type="character" w:customStyle="1" w:styleId="br">
    <w:name w:val="br"/>
    <w:basedOn w:val="a0"/>
    <w:rsid w:val="00D24057"/>
  </w:style>
  <w:style w:type="character" w:customStyle="1" w:styleId="outtext">
    <w:name w:val="out_text"/>
    <w:basedOn w:val="a0"/>
    <w:rsid w:val="00D24057"/>
  </w:style>
  <w:style w:type="character" w:customStyle="1" w:styleId="plainlinks">
    <w:name w:val="plainlinks"/>
    <w:basedOn w:val="a0"/>
    <w:rsid w:val="00D24057"/>
  </w:style>
  <w:style w:type="character" w:customStyle="1" w:styleId="shorttext">
    <w:name w:val="short_text"/>
    <w:basedOn w:val="a0"/>
    <w:rsid w:val="00D24057"/>
  </w:style>
  <w:style w:type="character" w:customStyle="1" w:styleId="black11">
    <w:name w:val="black11"/>
    <w:basedOn w:val="a0"/>
    <w:rsid w:val="00D24057"/>
  </w:style>
  <w:style w:type="character" w:customStyle="1" w:styleId="tnvedl4">
    <w:name w:val="tnved_l4"/>
    <w:basedOn w:val="a0"/>
    <w:rsid w:val="00D24057"/>
  </w:style>
  <w:style w:type="character" w:customStyle="1" w:styleId="tnvedl10">
    <w:name w:val="tnved_l10"/>
    <w:basedOn w:val="a0"/>
    <w:rsid w:val="00D24057"/>
  </w:style>
  <w:style w:type="character" w:customStyle="1" w:styleId="tnvedl9">
    <w:name w:val="tnved_l9"/>
    <w:basedOn w:val="a0"/>
    <w:rsid w:val="00D24057"/>
  </w:style>
  <w:style w:type="paragraph" w:customStyle="1" w:styleId="beforelist">
    <w:name w:val="before_list"/>
    <w:basedOn w:val="a"/>
    <w:rsid w:val="00D24057"/>
    <w:pPr>
      <w:spacing w:before="100" w:beforeAutospacing="1" w:after="100" w:afterAutospacing="1"/>
    </w:pPr>
  </w:style>
  <w:style w:type="paragraph" w:customStyle="1" w:styleId="datenews">
    <w:name w:val="date_news"/>
    <w:basedOn w:val="a"/>
    <w:rsid w:val="00D24057"/>
    <w:pPr>
      <w:spacing w:before="100" w:beforeAutospacing="1" w:after="100" w:afterAutospacing="1"/>
    </w:pPr>
  </w:style>
  <w:style w:type="paragraph" w:customStyle="1" w:styleId="ntitle">
    <w:name w:val="ntitle"/>
    <w:basedOn w:val="a"/>
    <w:rsid w:val="00D24057"/>
    <w:pPr>
      <w:spacing w:before="100" w:beforeAutospacing="1" w:after="100" w:afterAutospacing="1"/>
    </w:pPr>
  </w:style>
  <w:style w:type="paragraph" w:customStyle="1" w:styleId="print">
    <w:name w:val="print"/>
    <w:basedOn w:val="a"/>
    <w:rsid w:val="00D24057"/>
    <w:pPr>
      <w:spacing w:before="100" w:beforeAutospacing="1" w:after="100" w:afterAutospacing="1"/>
    </w:pPr>
  </w:style>
  <w:style w:type="paragraph" w:customStyle="1" w:styleId="ntext">
    <w:name w:val="ntext"/>
    <w:basedOn w:val="a"/>
    <w:rsid w:val="00D24057"/>
    <w:pPr>
      <w:spacing w:before="100" w:beforeAutospacing="1" w:after="100" w:afterAutospacing="1"/>
    </w:pPr>
  </w:style>
  <w:style w:type="paragraph" w:styleId="51">
    <w:name w:val="toc 5"/>
    <w:basedOn w:val="a"/>
    <w:next w:val="a"/>
    <w:autoRedefine/>
    <w:uiPriority w:val="39"/>
    <w:unhideWhenUsed/>
    <w:rsid w:val="00D24057"/>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D24057"/>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D24057"/>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D24057"/>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D24057"/>
    <w:pPr>
      <w:spacing w:after="100" w:line="276" w:lineRule="auto"/>
      <w:ind w:left="1760"/>
    </w:pPr>
    <w:rPr>
      <w:rFonts w:asciiTheme="minorHAnsi" w:eastAsiaTheme="minorEastAsia" w:hAnsiTheme="minorHAnsi" w:cstheme="minorBidi"/>
      <w:sz w:val="22"/>
      <w:szCs w:val="22"/>
    </w:rPr>
  </w:style>
  <w:style w:type="character" w:customStyle="1" w:styleId="small">
    <w:name w:val="small"/>
    <w:basedOn w:val="a0"/>
    <w:rsid w:val="00D24057"/>
  </w:style>
  <w:style w:type="paragraph" w:customStyle="1" w:styleId="bl0">
    <w:name w:val="bl0"/>
    <w:basedOn w:val="a"/>
    <w:rsid w:val="00D24057"/>
    <w:pPr>
      <w:spacing w:before="100" w:beforeAutospacing="1" w:after="100" w:afterAutospacing="1"/>
    </w:pPr>
  </w:style>
  <w:style w:type="paragraph" w:customStyle="1" w:styleId="aff8">
    <w:name w:val="диаграмма"/>
    <w:basedOn w:val="a6"/>
    <w:link w:val="aff9"/>
    <w:qFormat/>
    <w:rsid w:val="00D24057"/>
  </w:style>
  <w:style w:type="character" w:customStyle="1" w:styleId="a7">
    <w:name w:val="Название объекта Знак"/>
    <w:basedOn w:val="a0"/>
    <w:link w:val="a6"/>
    <w:uiPriority w:val="35"/>
    <w:rsid w:val="00D24057"/>
    <w:rPr>
      <w:rFonts w:ascii="Times New Roman" w:eastAsia="Calibri" w:hAnsi="Times New Roman" w:cs="Times New Roman"/>
      <w:b/>
      <w:bCs/>
      <w:i/>
      <w:sz w:val="20"/>
      <w:szCs w:val="18"/>
    </w:rPr>
  </w:style>
  <w:style w:type="character" w:customStyle="1" w:styleId="aff9">
    <w:name w:val="диаграмма Знак"/>
    <w:basedOn w:val="a7"/>
    <w:link w:val="aff8"/>
    <w:rsid w:val="00D24057"/>
    <w:rPr>
      <w:rFonts w:ascii="Times New Roman" w:eastAsia="Calibri" w:hAnsi="Times New Roman" w:cs="Times New Roman"/>
      <w:b/>
      <w:bCs/>
      <w:i/>
      <w:sz w:val="20"/>
      <w:szCs w:val="18"/>
    </w:rPr>
  </w:style>
  <w:style w:type="character" w:styleId="affa">
    <w:name w:val="Placeholder Text"/>
    <w:basedOn w:val="a0"/>
    <w:uiPriority w:val="99"/>
    <w:semiHidden/>
    <w:rsid w:val="00D24057"/>
    <w:rPr>
      <w:color w:val="808080"/>
    </w:rPr>
  </w:style>
  <w:style w:type="paragraph" w:customStyle="1" w:styleId="b-researchtext">
    <w:name w:val="b-research__text"/>
    <w:basedOn w:val="a"/>
    <w:rsid w:val="00D24057"/>
    <w:pPr>
      <w:spacing w:before="100" w:beforeAutospacing="1" w:after="100" w:afterAutospacing="1"/>
    </w:pPr>
  </w:style>
  <w:style w:type="character" w:customStyle="1" w:styleId="b-nowrap">
    <w:name w:val="b-nowrap"/>
    <w:basedOn w:val="a0"/>
    <w:rsid w:val="00D24057"/>
  </w:style>
  <w:style w:type="character" w:customStyle="1" w:styleId="zagolovok">
    <w:name w:val="zagolovok"/>
    <w:basedOn w:val="a0"/>
    <w:rsid w:val="00D24057"/>
  </w:style>
  <w:style w:type="paragraph" w:customStyle="1" w:styleId="preamble">
    <w:name w:val="preamble"/>
    <w:basedOn w:val="a"/>
    <w:rsid w:val="00D24057"/>
    <w:pPr>
      <w:spacing w:before="100" w:beforeAutospacing="1" w:after="100" w:afterAutospacing="1"/>
    </w:pPr>
  </w:style>
  <w:style w:type="paragraph" w:styleId="affb">
    <w:name w:val="Title"/>
    <w:basedOn w:val="a"/>
    <w:link w:val="affc"/>
    <w:uiPriority w:val="10"/>
    <w:qFormat/>
    <w:rsid w:val="00D24057"/>
    <w:pPr>
      <w:spacing w:before="100" w:beforeAutospacing="1" w:after="100" w:afterAutospacing="1"/>
    </w:pPr>
  </w:style>
  <w:style w:type="character" w:customStyle="1" w:styleId="affc">
    <w:name w:val="Название Знак"/>
    <w:basedOn w:val="a0"/>
    <w:link w:val="affb"/>
    <w:uiPriority w:val="10"/>
    <w:rsid w:val="00D24057"/>
    <w:rPr>
      <w:rFonts w:ascii="Times New Roman" w:eastAsia="Times New Roman" w:hAnsi="Times New Roman" w:cs="Times New Roman"/>
      <w:sz w:val="24"/>
      <w:szCs w:val="24"/>
      <w:lang w:eastAsia="ru-RU"/>
    </w:rPr>
  </w:style>
  <w:style w:type="paragraph" w:customStyle="1" w:styleId="imgcaption">
    <w:name w:val="img_caption"/>
    <w:basedOn w:val="a"/>
    <w:rsid w:val="00D24057"/>
    <w:pPr>
      <w:spacing w:before="100" w:beforeAutospacing="1" w:after="100" w:afterAutospacing="1"/>
    </w:pPr>
  </w:style>
  <w:style w:type="paragraph" w:customStyle="1" w:styleId="style6">
    <w:name w:val="style6"/>
    <w:basedOn w:val="a"/>
    <w:rsid w:val="00D24057"/>
    <w:pPr>
      <w:spacing w:before="100" w:beforeAutospacing="1" w:after="100" w:afterAutospacing="1"/>
    </w:pPr>
  </w:style>
  <w:style w:type="paragraph" w:customStyle="1" w:styleId="affd">
    <w:name w:val="диаграммы"/>
    <w:basedOn w:val="a6"/>
    <w:link w:val="affe"/>
    <w:qFormat/>
    <w:rsid w:val="00D24057"/>
    <w:pPr>
      <w:jc w:val="both"/>
    </w:pPr>
    <w:rPr>
      <w:rFonts w:eastAsiaTheme="minorHAnsi"/>
      <w:color w:val="000000" w:themeColor="text1"/>
      <w:szCs w:val="20"/>
    </w:rPr>
  </w:style>
  <w:style w:type="character" w:customStyle="1" w:styleId="affe">
    <w:name w:val="диаграммы Знак"/>
    <w:basedOn w:val="a7"/>
    <w:link w:val="affd"/>
    <w:rsid w:val="00D24057"/>
    <w:rPr>
      <w:rFonts w:ascii="Times New Roman" w:eastAsia="Calibri" w:hAnsi="Times New Roman" w:cs="Times New Roman"/>
      <w:b/>
      <w:bCs/>
      <w:i/>
      <w:color w:val="000000" w:themeColor="text1"/>
      <w:sz w:val="20"/>
      <w:szCs w:val="20"/>
    </w:rPr>
  </w:style>
  <w:style w:type="character" w:customStyle="1" w:styleId="hps">
    <w:name w:val="hps"/>
    <w:basedOn w:val="a0"/>
    <w:rsid w:val="00D24057"/>
  </w:style>
  <w:style w:type="character" w:styleId="HTML1">
    <w:name w:val="HTML Typewriter"/>
    <w:basedOn w:val="a0"/>
    <w:uiPriority w:val="99"/>
    <w:semiHidden/>
    <w:unhideWhenUsed/>
    <w:rsid w:val="00D24057"/>
    <w:rPr>
      <w:rFonts w:ascii="Courier New" w:eastAsia="Times New Roman" w:hAnsi="Courier New" w:cs="Courier New"/>
      <w:sz w:val="20"/>
      <w:szCs w:val="20"/>
    </w:rPr>
  </w:style>
  <w:style w:type="character" w:customStyle="1" w:styleId="match">
    <w:name w:val="match"/>
    <w:basedOn w:val="a0"/>
    <w:rsid w:val="00E34D48"/>
  </w:style>
  <w:style w:type="paragraph" w:styleId="afff">
    <w:name w:val="Document Map"/>
    <w:basedOn w:val="a"/>
    <w:link w:val="afff0"/>
    <w:uiPriority w:val="99"/>
    <w:semiHidden/>
    <w:unhideWhenUsed/>
    <w:rsid w:val="00AC6A0F"/>
    <w:rPr>
      <w:rFonts w:ascii="Tahoma" w:hAnsi="Tahoma" w:cs="Tahoma"/>
      <w:sz w:val="16"/>
      <w:szCs w:val="16"/>
    </w:rPr>
  </w:style>
  <w:style w:type="character" w:customStyle="1" w:styleId="afff0">
    <w:name w:val="Схема документа Знак"/>
    <w:basedOn w:val="a0"/>
    <w:link w:val="afff"/>
    <w:uiPriority w:val="99"/>
    <w:semiHidden/>
    <w:rsid w:val="00AC6A0F"/>
    <w:rPr>
      <w:rFonts w:ascii="Tahoma" w:eastAsia="Times New Roman" w:hAnsi="Tahoma" w:cs="Tahoma"/>
      <w:sz w:val="16"/>
      <w:szCs w:val="16"/>
      <w:lang w:eastAsia="ru-RU"/>
    </w:rPr>
  </w:style>
  <w:style w:type="character" w:customStyle="1" w:styleId="noborder">
    <w:name w:val="noborder"/>
    <w:basedOn w:val="a0"/>
    <w:rsid w:val="00783DB9"/>
  </w:style>
  <w:style w:type="paragraph" w:customStyle="1" w:styleId="tovar">
    <w:name w:val="tovar"/>
    <w:basedOn w:val="a"/>
    <w:rsid w:val="00044C2B"/>
    <w:pPr>
      <w:spacing w:before="100" w:beforeAutospacing="1" w:after="100" w:afterAutospacing="1"/>
    </w:pPr>
  </w:style>
  <w:style w:type="character" w:customStyle="1" w:styleId="tovar1">
    <w:name w:val="tovar1"/>
    <w:basedOn w:val="a0"/>
    <w:rsid w:val="00044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8624">
      <w:bodyDiv w:val="1"/>
      <w:marLeft w:val="0"/>
      <w:marRight w:val="0"/>
      <w:marTop w:val="0"/>
      <w:marBottom w:val="0"/>
      <w:divBdr>
        <w:top w:val="none" w:sz="0" w:space="0" w:color="auto"/>
        <w:left w:val="none" w:sz="0" w:space="0" w:color="auto"/>
        <w:bottom w:val="none" w:sz="0" w:space="0" w:color="auto"/>
        <w:right w:val="none" w:sz="0" w:space="0" w:color="auto"/>
      </w:divBdr>
    </w:div>
    <w:div w:id="325590992">
      <w:bodyDiv w:val="1"/>
      <w:marLeft w:val="0"/>
      <w:marRight w:val="0"/>
      <w:marTop w:val="0"/>
      <w:marBottom w:val="0"/>
      <w:divBdr>
        <w:top w:val="none" w:sz="0" w:space="0" w:color="auto"/>
        <w:left w:val="none" w:sz="0" w:space="0" w:color="auto"/>
        <w:bottom w:val="none" w:sz="0" w:space="0" w:color="auto"/>
        <w:right w:val="none" w:sz="0" w:space="0" w:color="auto"/>
      </w:divBdr>
    </w:div>
    <w:div w:id="488905175">
      <w:bodyDiv w:val="1"/>
      <w:marLeft w:val="0"/>
      <w:marRight w:val="0"/>
      <w:marTop w:val="0"/>
      <w:marBottom w:val="0"/>
      <w:divBdr>
        <w:top w:val="none" w:sz="0" w:space="0" w:color="auto"/>
        <w:left w:val="none" w:sz="0" w:space="0" w:color="auto"/>
        <w:bottom w:val="none" w:sz="0" w:space="0" w:color="auto"/>
        <w:right w:val="none" w:sz="0" w:space="0" w:color="auto"/>
      </w:divBdr>
    </w:div>
    <w:div w:id="489565007">
      <w:bodyDiv w:val="1"/>
      <w:marLeft w:val="0"/>
      <w:marRight w:val="0"/>
      <w:marTop w:val="0"/>
      <w:marBottom w:val="0"/>
      <w:divBdr>
        <w:top w:val="none" w:sz="0" w:space="0" w:color="auto"/>
        <w:left w:val="none" w:sz="0" w:space="0" w:color="auto"/>
        <w:bottom w:val="none" w:sz="0" w:space="0" w:color="auto"/>
        <w:right w:val="none" w:sz="0" w:space="0" w:color="auto"/>
      </w:divBdr>
    </w:div>
    <w:div w:id="490677617">
      <w:bodyDiv w:val="1"/>
      <w:marLeft w:val="0"/>
      <w:marRight w:val="0"/>
      <w:marTop w:val="0"/>
      <w:marBottom w:val="0"/>
      <w:divBdr>
        <w:top w:val="none" w:sz="0" w:space="0" w:color="auto"/>
        <w:left w:val="none" w:sz="0" w:space="0" w:color="auto"/>
        <w:bottom w:val="none" w:sz="0" w:space="0" w:color="auto"/>
        <w:right w:val="none" w:sz="0" w:space="0" w:color="auto"/>
      </w:divBdr>
    </w:div>
    <w:div w:id="498083961">
      <w:bodyDiv w:val="1"/>
      <w:marLeft w:val="0"/>
      <w:marRight w:val="0"/>
      <w:marTop w:val="0"/>
      <w:marBottom w:val="0"/>
      <w:divBdr>
        <w:top w:val="none" w:sz="0" w:space="0" w:color="auto"/>
        <w:left w:val="none" w:sz="0" w:space="0" w:color="auto"/>
        <w:bottom w:val="none" w:sz="0" w:space="0" w:color="auto"/>
        <w:right w:val="none" w:sz="0" w:space="0" w:color="auto"/>
      </w:divBdr>
    </w:div>
    <w:div w:id="511988540">
      <w:bodyDiv w:val="1"/>
      <w:marLeft w:val="0"/>
      <w:marRight w:val="0"/>
      <w:marTop w:val="0"/>
      <w:marBottom w:val="0"/>
      <w:divBdr>
        <w:top w:val="none" w:sz="0" w:space="0" w:color="auto"/>
        <w:left w:val="none" w:sz="0" w:space="0" w:color="auto"/>
        <w:bottom w:val="none" w:sz="0" w:space="0" w:color="auto"/>
        <w:right w:val="none" w:sz="0" w:space="0" w:color="auto"/>
      </w:divBdr>
    </w:div>
    <w:div w:id="580019605">
      <w:bodyDiv w:val="1"/>
      <w:marLeft w:val="0"/>
      <w:marRight w:val="0"/>
      <w:marTop w:val="0"/>
      <w:marBottom w:val="0"/>
      <w:divBdr>
        <w:top w:val="none" w:sz="0" w:space="0" w:color="auto"/>
        <w:left w:val="none" w:sz="0" w:space="0" w:color="auto"/>
        <w:bottom w:val="none" w:sz="0" w:space="0" w:color="auto"/>
        <w:right w:val="none" w:sz="0" w:space="0" w:color="auto"/>
      </w:divBdr>
    </w:div>
    <w:div w:id="639576386">
      <w:bodyDiv w:val="1"/>
      <w:marLeft w:val="0"/>
      <w:marRight w:val="0"/>
      <w:marTop w:val="0"/>
      <w:marBottom w:val="0"/>
      <w:divBdr>
        <w:top w:val="none" w:sz="0" w:space="0" w:color="auto"/>
        <w:left w:val="none" w:sz="0" w:space="0" w:color="auto"/>
        <w:bottom w:val="none" w:sz="0" w:space="0" w:color="auto"/>
        <w:right w:val="none" w:sz="0" w:space="0" w:color="auto"/>
      </w:divBdr>
    </w:div>
    <w:div w:id="719286652">
      <w:bodyDiv w:val="1"/>
      <w:marLeft w:val="0"/>
      <w:marRight w:val="0"/>
      <w:marTop w:val="0"/>
      <w:marBottom w:val="0"/>
      <w:divBdr>
        <w:top w:val="none" w:sz="0" w:space="0" w:color="auto"/>
        <w:left w:val="none" w:sz="0" w:space="0" w:color="auto"/>
        <w:bottom w:val="none" w:sz="0" w:space="0" w:color="auto"/>
        <w:right w:val="none" w:sz="0" w:space="0" w:color="auto"/>
      </w:divBdr>
    </w:div>
    <w:div w:id="720055214">
      <w:bodyDiv w:val="1"/>
      <w:marLeft w:val="0"/>
      <w:marRight w:val="0"/>
      <w:marTop w:val="0"/>
      <w:marBottom w:val="0"/>
      <w:divBdr>
        <w:top w:val="none" w:sz="0" w:space="0" w:color="auto"/>
        <w:left w:val="none" w:sz="0" w:space="0" w:color="auto"/>
        <w:bottom w:val="none" w:sz="0" w:space="0" w:color="auto"/>
        <w:right w:val="none" w:sz="0" w:space="0" w:color="auto"/>
      </w:divBdr>
    </w:div>
    <w:div w:id="821308876">
      <w:bodyDiv w:val="1"/>
      <w:marLeft w:val="0"/>
      <w:marRight w:val="0"/>
      <w:marTop w:val="0"/>
      <w:marBottom w:val="0"/>
      <w:divBdr>
        <w:top w:val="none" w:sz="0" w:space="0" w:color="auto"/>
        <w:left w:val="none" w:sz="0" w:space="0" w:color="auto"/>
        <w:bottom w:val="none" w:sz="0" w:space="0" w:color="auto"/>
        <w:right w:val="none" w:sz="0" w:space="0" w:color="auto"/>
      </w:divBdr>
    </w:div>
    <w:div w:id="823661453">
      <w:bodyDiv w:val="1"/>
      <w:marLeft w:val="0"/>
      <w:marRight w:val="0"/>
      <w:marTop w:val="0"/>
      <w:marBottom w:val="0"/>
      <w:divBdr>
        <w:top w:val="none" w:sz="0" w:space="0" w:color="auto"/>
        <w:left w:val="none" w:sz="0" w:space="0" w:color="auto"/>
        <w:bottom w:val="none" w:sz="0" w:space="0" w:color="auto"/>
        <w:right w:val="none" w:sz="0" w:space="0" w:color="auto"/>
      </w:divBdr>
    </w:div>
    <w:div w:id="897283704">
      <w:bodyDiv w:val="1"/>
      <w:marLeft w:val="0"/>
      <w:marRight w:val="0"/>
      <w:marTop w:val="0"/>
      <w:marBottom w:val="0"/>
      <w:divBdr>
        <w:top w:val="none" w:sz="0" w:space="0" w:color="auto"/>
        <w:left w:val="none" w:sz="0" w:space="0" w:color="auto"/>
        <w:bottom w:val="none" w:sz="0" w:space="0" w:color="auto"/>
        <w:right w:val="none" w:sz="0" w:space="0" w:color="auto"/>
      </w:divBdr>
    </w:div>
    <w:div w:id="936905282">
      <w:bodyDiv w:val="1"/>
      <w:marLeft w:val="0"/>
      <w:marRight w:val="0"/>
      <w:marTop w:val="0"/>
      <w:marBottom w:val="0"/>
      <w:divBdr>
        <w:top w:val="none" w:sz="0" w:space="0" w:color="auto"/>
        <w:left w:val="none" w:sz="0" w:space="0" w:color="auto"/>
        <w:bottom w:val="none" w:sz="0" w:space="0" w:color="auto"/>
        <w:right w:val="none" w:sz="0" w:space="0" w:color="auto"/>
      </w:divBdr>
    </w:div>
    <w:div w:id="938413356">
      <w:bodyDiv w:val="1"/>
      <w:marLeft w:val="0"/>
      <w:marRight w:val="0"/>
      <w:marTop w:val="0"/>
      <w:marBottom w:val="0"/>
      <w:divBdr>
        <w:top w:val="none" w:sz="0" w:space="0" w:color="auto"/>
        <w:left w:val="none" w:sz="0" w:space="0" w:color="auto"/>
        <w:bottom w:val="none" w:sz="0" w:space="0" w:color="auto"/>
        <w:right w:val="none" w:sz="0" w:space="0" w:color="auto"/>
      </w:divBdr>
    </w:div>
    <w:div w:id="1016931416">
      <w:bodyDiv w:val="1"/>
      <w:marLeft w:val="0"/>
      <w:marRight w:val="0"/>
      <w:marTop w:val="0"/>
      <w:marBottom w:val="0"/>
      <w:divBdr>
        <w:top w:val="none" w:sz="0" w:space="0" w:color="auto"/>
        <w:left w:val="none" w:sz="0" w:space="0" w:color="auto"/>
        <w:bottom w:val="none" w:sz="0" w:space="0" w:color="auto"/>
        <w:right w:val="none" w:sz="0" w:space="0" w:color="auto"/>
      </w:divBdr>
    </w:div>
    <w:div w:id="1052189220">
      <w:bodyDiv w:val="1"/>
      <w:marLeft w:val="0"/>
      <w:marRight w:val="0"/>
      <w:marTop w:val="0"/>
      <w:marBottom w:val="0"/>
      <w:divBdr>
        <w:top w:val="none" w:sz="0" w:space="0" w:color="auto"/>
        <w:left w:val="none" w:sz="0" w:space="0" w:color="auto"/>
        <w:bottom w:val="none" w:sz="0" w:space="0" w:color="auto"/>
        <w:right w:val="none" w:sz="0" w:space="0" w:color="auto"/>
      </w:divBdr>
    </w:div>
    <w:div w:id="1065185116">
      <w:bodyDiv w:val="1"/>
      <w:marLeft w:val="0"/>
      <w:marRight w:val="0"/>
      <w:marTop w:val="0"/>
      <w:marBottom w:val="0"/>
      <w:divBdr>
        <w:top w:val="none" w:sz="0" w:space="0" w:color="auto"/>
        <w:left w:val="none" w:sz="0" w:space="0" w:color="auto"/>
        <w:bottom w:val="none" w:sz="0" w:space="0" w:color="auto"/>
        <w:right w:val="none" w:sz="0" w:space="0" w:color="auto"/>
      </w:divBdr>
    </w:div>
    <w:div w:id="1116487594">
      <w:bodyDiv w:val="1"/>
      <w:marLeft w:val="0"/>
      <w:marRight w:val="0"/>
      <w:marTop w:val="0"/>
      <w:marBottom w:val="0"/>
      <w:divBdr>
        <w:top w:val="none" w:sz="0" w:space="0" w:color="auto"/>
        <w:left w:val="none" w:sz="0" w:space="0" w:color="auto"/>
        <w:bottom w:val="none" w:sz="0" w:space="0" w:color="auto"/>
        <w:right w:val="none" w:sz="0" w:space="0" w:color="auto"/>
      </w:divBdr>
    </w:div>
    <w:div w:id="1193882767">
      <w:bodyDiv w:val="1"/>
      <w:marLeft w:val="0"/>
      <w:marRight w:val="0"/>
      <w:marTop w:val="0"/>
      <w:marBottom w:val="0"/>
      <w:divBdr>
        <w:top w:val="none" w:sz="0" w:space="0" w:color="auto"/>
        <w:left w:val="none" w:sz="0" w:space="0" w:color="auto"/>
        <w:bottom w:val="none" w:sz="0" w:space="0" w:color="auto"/>
        <w:right w:val="none" w:sz="0" w:space="0" w:color="auto"/>
      </w:divBdr>
    </w:div>
    <w:div w:id="1330795764">
      <w:bodyDiv w:val="1"/>
      <w:marLeft w:val="0"/>
      <w:marRight w:val="0"/>
      <w:marTop w:val="0"/>
      <w:marBottom w:val="0"/>
      <w:divBdr>
        <w:top w:val="none" w:sz="0" w:space="0" w:color="auto"/>
        <w:left w:val="none" w:sz="0" w:space="0" w:color="auto"/>
        <w:bottom w:val="none" w:sz="0" w:space="0" w:color="auto"/>
        <w:right w:val="none" w:sz="0" w:space="0" w:color="auto"/>
      </w:divBdr>
    </w:div>
    <w:div w:id="1505051049">
      <w:bodyDiv w:val="1"/>
      <w:marLeft w:val="0"/>
      <w:marRight w:val="0"/>
      <w:marTop w:val="0"/>
      <w:marBottom w:val="0"/>
      <w:divBdr>
        <w:top w:val="none" w:sz="0" w:space="0" w:color="auto"/>
        <w:left w:val="none" w:sz="0" w:space="0" w:color="auto"/>
        <w:bottom w:val="none" w:sz="0" w:space="0" w:color="auto"/>
        <w:right w:val="none" w:sz="0" w:space="0" w:color="auto"/>
      </w:divBdr>
    </w:div>
    <w:div w:id="1521967744">
      <w:bodyDiv w:val="1"/>
      <w:marLeft w:val="0"/>
      <w:marRight w:val="0"/>
      <w:marTop w:val="0"/>
      <w:marBottom w:val="0"/>
      <w:divBdr>
        <w:top w:val="none" w:sz="0" w:space="0" w:color="auto"/>
        <w:left w:val="none" w:sz="0" w:space="0" w:color="auto"/>
        <w:bottom w:val="none" w:sz="0" w:space="0" w:color="auto"/>
        <w:right w:val="none" w:sz="0" w:space="0" w:color="auto"/>
      </w:divBdr>
    </w:div>
    <w:div w:id="1557276152">
      <w:bodyDiv w:val="1"/>
      <w:marLeft w:val="0"/>
      <w:marRight w:val="0"/>
      <w:marTop w:val="0"/>
      <w:marBottom w:val="0"/>
      <w:divBdr>
        <w:top w:val="none" w:sz="0" w:space="0" w:color="auto"/>
        <w:left w:val="none" w:sz="0" w:space="0" w:color="auto"/>
        <w:bottom w:val="none" w:sz="0" w:space="0" w:color="auto"/>
        <w:right w:val="none" w:sz="0" w:space="0" w:color="auto"/>
      </w:divBdr>
    </w:div>
    <w:div w:id="1584216469">
      <w:bodyDiv w:val="1"/>
      <w:marLeft w:val="0"/>
      <w:marRight w:val="0"/>
      <w:marTop w:val="0"/>
      <w:marBottom w:val="0"/>
      <w:divBdr>
        <w:top w:val="none" w:sz="0" w:space="0" w:color="auto"/>
        <w:left w:val="none" w:sz="0" w:space="0" w:color="auto"/>
        <w:bottom w:val="none" w:sz="0" w:space="0" w:color="auto"/>
        <w:right w:val="none" w:sz="0" w:space="0" w:color="auto"/>
      </w:divBdr>
    </w:div>
    <w:div w:id="1648243890">
      <w:bodyDiv w:val="1"/>
      <w:marLeft w:val="0"/>
      <w:marRight w:val="0"/>
      <w:marTop w:val="0"/>
      <w:marBottom w:val="0"/>
      <w:divBdr>
        <w:top w:val="none" w:sz="0" w:space="0" w:color="auto"/>
        <w:left w:val="none" w:sz="0" w:space="0" w:color="auto"/>
        <w:bottom w:val="none" w:sz="0" w:space="0" w:color="auto"/>
        <w:right w:val="none" w:sz="0" w:space="0" w:color="auto"/>
      </w:divBdr>
    </w:div>
    <w:div w:id="1695961142">
      <w:bodyDiv w:val="1"/>
      <w:marLeft w:val="0"/>
      <w:marRight w:val="0"/>
      <w:marTop w:val="0"/>
      <w:marBottom w:val="0"/>
      <w:divBdr>
        <w:top w:val="none" w:sz="0" w:space="0" w:color="auto"/>
        <w:left w:val="none" w:sz="0" w:space="0" w:color="auto"/>
        <w:bottom w:val="none" w:sz="0" w:space="0" w:color="auto"/>
        <w:right w:val="none" w:sz="0" w:space="0" w:color="auto"/>
      </w:divBdr>
    </w:div>
    <w:div w:id="1722094968">
      <w:bodyDiv w:val="1"/>
      <w:marLeft w:val="0"/>
      <w:marRight w:val="0"/>
      <w:marTop w:val="0"/>
      <w:marBottom w:val="0"/>
      <w:divBdr>
        <w:top w:val="none" w:sz="0" w:space="0" w:color="auto"/>
        <w:left w:val="none" w:sz="0" w:space="0" w:color="auto"/>
        <w:bottom w:val="none" w:sz="0" w:space="0" w:color="auto"/>
        <w:right w:val="none" w:sz="0" w:space="0" w:color="auto"/>
      </w:divBdr>
    </w:div>
    <w:div w:id="1827821814">
      <w:bodyDiv w:val="1"/>
      <w:marLeft w:val="0"/>
      <w:marRight w:val="0"/>
      <w:marTop w:val="0"/>
      <w:marBottom w:val="0"/>
      <w:divBdr>
        <w:top w:val="none" w:sz="0" w:space="0" w:color="auto"/>
        <w:left w:val="none" w:sz="0" w:space="0" w:color="auto"/>
        <w:bottom w:val="none" w:sz="0" w:space="0" w:color="auto"/>
        <w:right w:val="none" w:sz="0" w:space="0" w:color="auto"/>
      </w:divBdr>
    </w:div>
    <w:div w:id="1854763773">
      <w:bodyDiv w:val="1"/>
      <w:marLeft w:val="0"/>
      <w:marRight w:val="0"/>
      <w:marTop w:val="0"/>
      <w:marBottom w:val="0"/>
      <w:divBdr>
        <w:top w:val="none" w:sz="0" w:space="0" w:color="auto"/>
        <w:left w:val="none" w:sz="0" w:space="0" w:color="auto"/>
        <w:bottom w:val="none" w:sz="0" w:space="0" w:color="auto"/>
        <w:right w:val="none" w:sz="0" w:space="0" w:color="auto"/>
      </w:divBdr>
    </w:div>
    <w:div w:id="1911845518">
      <w:bodyDiv w:val="1"/>
      <w:marLeft w:val="0"/>
      <w:marRight w:val="0"/>
      <w:marTop w:val="0"/>
      <w:marBottom w:val="0"/>
      <w:divBdr>
        <w:top w:val="none" w:sz="0" w:space="0" w:color="auto"/>
        <w:left w:val="none" w:sz="0" w:space="0" w:color="auto"/>
        <w:bottom w:val="none" w:sz="0" w:space="0" w:color="auto"/>
        <w:right w:val="none" w:sz="0" w:space="0" w:color="auto"/>
      </w:divBdr>
    </w:div>
    <w:div w:id="1926765954">
      <w:bodyDiv w:val="1"/>
      <w:marLeft w:val="0"/>
      <w:marRight w:val="0"/>
      <w:marTop w:val="0"/>
      <w:marBottom w:val="0"/>
      <w:divBdr>
        <w:top w:val="none" w:sz="0" w:space="0" w:color="auto"/>
        <w:left w:val="none" w:sz="0" w:space="0" w:color="auto"/>
        <w:bottom w:val="none" w:sz="0" w:space="0" w:color="auto"/>
        <w:right w:val="none" w:sz="0" w:space="0" w:color="auto"/>
      </w:divBdr>
    </w:div>
    <w:div w:id="1940141592">
      <w:bodyDiv w:val="1"/>
      <w:marLeft w:val="0"/>
      <w:marRight w:val="0"/>
      <w:marTop w:val="0"/>
      <w:marBottom w:val="0"/>
      <w:divBdr>
        <w:top w:val="none" w:sz="0" w:space="0" w:color="auto"/>
        <w:left w:val="none" w:sz="0" w:space="0" w:color="auto"/>
        <w:bottom w:val="none" w:sz="0" w:space="0" w:color="auto"/>
        <w:right w:val="none" w:sz="0" w:space="0" w:color="auto"/>
      </w:divBdr>
    </w:div>
    <w:div w:id="1962110745">
      <w:bodyDiv w:val="1"/>
      <w:marLeft w:val="0"/>
      <w:marRight w:val="0"/>
      <w:marTop w:val="0"/>
      <w:marBottom w:val="0"/>
      <w:divBdr>
        <w:top w:val="none" w:sz="0" w:space="0" w:color="auto"/>
        <w:left w:val="none" w:sz="0" w:space="0" w:color="auto"/>
        <w:bottom w:val="none" w:sz="0" w:space="0" w:color="auto"/>
        <w:right w:val="none" w:sz="0" w:space="0" w:color="auto"/>
      </w:divBdr>
    </w:div>
    <w:div w:id="21397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esearch@drgroup.ru" TargetMode="External"/><Relationship Id="rId1" Type="http://schemas.openxmlformats.org/officeDocument/2006/relationships/hyperlink" Target="http://www.drgro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C0FC2-68C6-4933-A844-A65125DC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36</Pages>
  <Words>6682</Words>
  <Characters>38090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dc:creator>
  <cp:keywords/>
  <dc:description/>
  <cp:lastModifiedBy>02</cp:lastModifiedBy>
  <cp:revision>34</cp:revision>
  <dcterms:created xsi:type="dcterms:W3CDTF">2012-04-16T09:55:00Z</dcterms:created>
  <dcterms:modified xsi:type="dcterms:W3CDTF">2012-05-11T13:55:00Z</dcterms:modified>
</cp:coreProperties>
</file>